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D7AB14" w14:textId="77777777" w:rsidR="009040D2" w:rsidRDefault="009040D2" w:rsidP="008D2156">
      <w:pPr>
        <w:pStyle w:val="Heading1"/>
        <w:rPr>
          <w:noProof/>
          <w:lang w:eastAsia="zh-TW"/>
        </w:rPr>
      </w:pPr>
    </w:p>
    <w:p w14:paraId="15CAFD17" w14:textId="77777777" w:rsidR="009040D2" w:rsidRPr="00BC7145" w:rsidRDefault="009040D2" w:rsidP="009040D2">
      <w:pPr>
        <w:pStyle w:val="NoSpacing"/>
        <w:ind w:left="1701"/>
        <w:rPr>
          <w:rFonts w:asciiTheme="minorHAnsi" w:hAnsiTheme="minorHAnsi" w:cstheme="minorHAnsi"/>
          <w:sz w:val="22"/>
          <w:szCs w:val="22"/>
        </w:rPr>
      </w:pPr>
      <w:r w:rsidRPr="00BC7145">
        <w:rPr>
          <w:rFonts w:asciiTheme="minorHAnsi" w:hAnsiTheme="minorHAnsi" w:cstheme="minorHAnsi"/>
          <w:noProof/>
          <w:sz w:val="22"/>
          <w:szCs w:val="22"/>
          <w:lang w:val="sr-Latn-RS" w:eastAsia="sr-Latn-RS"/>
        </w:rPr>
        <mc:AlternateContent>
          <mc:Choice Requires="wps">
            <w:drawing>
              <wp:anchor distT="0" distB="0" distL="114300" distR="114300" simplePos="0" relativeHeight="251664384" behindDoc="0" locked="0" layoutInCell="1" allowOverlap="1" wp14:anchorId="51E6781D" wp14:editId="119AC26F">
                <wp:simplePos x="0" y="0"/>
                <wp:positionH relativeFrom="column">
                  <wp:posOffset>-95250</wp:posOffset>
                </wp:positionH>
                <wp:positionV relativeFrom="paragraph">
                  <wp:posOffset>-92075</wp:posOffset>
                </wp:positionV>
                <wp:extent cx="1127760" cy="1173480"/>
                <wp:effectExtent l="0" t="0" r="0" b="825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7760" cy="1173480"/>
                        </a:xfrm>
                        <a:prstGeom prst="rect">
                          <a:avLst/>
                        </a:prstGeom>
                        <a:solidFill>
                          <a:srgbClr val="FFFFFF"/>
                        </a:solidFill>
                        <a:ln w="9525">
                          <a:solidFill>
                            <a:srgbClr val="FFFFFF"/>
                          </a:solidFill>
                          <a:miter lim="800000"/>
                          <a:headEnd/>
                          <a:tailEnd/>
                        </a:ln>
                      </wps:spPr>
                      <wps:txbx>
                        <w:txbxContent>
                          <w:p w14:paraId="7A26B8E6" w14:textId="77777777" w:rsidR="00CA355B" w:rsidRDefault="00CA355B" w:rsidP="009040D2">
                            <w:r>
                              <w:rPr>
                                <w:noProof/>
                                <w:lang w:val="sr-Latn-RS" w:eastAsia="sr-Latn-RS"/>
                              </w:rPr>
                              <w:drawing>
                                <wp:inline distT="0" distB="0" distL="0" distR="0" wp14:anchorId="0401D8F0" wp14:editId="55EC2429">
                                  <wp:extent cx="934720" cy="1072515"/>
                                  <wp:effectExtent l="0" t="0" r="0" b="0"/>
                                  <wp:docPr id="2" name="Picture 2" descr="logo novi bez okv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ovi bez okvir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4720" cy="107251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51E6781D" id="_x0000_t202" coordsize="21600,21600" o:spt="202" path="m,l,21600r21600,l21600,xe">
                <v:stroke joinstyle="miter"/>
                <v:path gradientshapeok="t" o:connecttype="rect"/>
              </v:shapetype>
              <v:shape id="Text Box 6" o:spid="_x0000_s1026" type="#_x0000_t202" style="position:absolute;left:0;text-align:left;margin-left:-7.5pt;margin-top:-7.25pt;width:88.8pt;height:92.4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" strokecolor="white">
                <v:textbox style="mso-fit-shape-to-text:t">
                  <w:txbxContent>
                    <w:p w14:paraId="7A26B8E6" w14:textId="77777777" w:rsidR="00CA355B" w:rsidRDefault="00CA355B" w:rsidP="009040D2">
                      <w:r>
                        <w:rPr>
                          <w:noProof/>
                          <w:lang w:val="sr-Latn-RS" w:eastAsia="sr-Latn-RS"/>
                        </w:rPr>
                        <w:drawing>
                          <wp:inline distT="0" distB="0" distL="0" distR="0" wp14:anchorId="0401D8F0" wp14:editId="55EC2429">
                            <wp:extent cx="934720" cy="1072515"/>
                            <wp:effectExtent l="0" t="0" r="0" b="0"/>
                            <wp:docPr id="2" name="Picture 2" descr="logo novi bez okv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ovi bez okvir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34720" cy="1072515"/>
                                    </a:xfrm>
                                    <a:prstGeom prst="rect">
                                      <a:avLst/>
                                    </a:prstGeom>
                                    <a:noFill/>
                                    <a:ln>
                                      <a:noFill/>
                                    </a:ln>
                                  </pic:spPr>
                                </pic:pic>
                              </a:graphicData>
                            </a:graphic>
                          </wp:inline>
                        </w:drawing>
                      </w:r>
                    </w:p>
                  </w:txbxContent>
                </v:textbox>
              </v:shape>
            </w:pict>
          </mc:Fallback>
        </mc:AlternateContent>
      </w:r>
      <w:r w:rsidRPr="00BC7145">
        <w:rPr>
          <w:rFonts w:asciiTheme="minorHAnsi" w:hAnsiTheme="minorHAnsi" w:cstheme="minorHAnsi"/>
          <w:noProof/>
          <w:sz w:val="22"/>
          <w:szCs w:val="22"/>
          <w:lang w:eastAsia="zh-TW"/>
        </w:rPr>
        <w:t>Република Србија</w:t>
      </w:r>
    </w:p>
    <w:p w14:paraId="275C1CD8" w14:textId="77777777" w:rsidR="009040D2" w:rsidRPr="00BC7145" w:rsidRDefault="009040D2" w:rsidP="009040D2">
      <w:pPr>
        <w:pStyle w:val="NoSpacing"/>
        <w:tabs>
          <w:tab w:val="right" w:pos="10466"/>
        </w:tabs>
        <w:ind w:left="1701"/>
        <w:rPr>
          <w:rFonts w:asciiTheme="minorHAnsi" w:hAnsiTheme="minorHAnsi" w:cstheme="minorHAnsi"/>
          <w:sz w:val="22"/>
          <w:szCs w:val="22"/>
        </w:rPr>
      </w:pPr>
      <w:r w:rsidRPr="00BC7145">
        <w:rPr>
          <w:rFonts w:asciiTheme="minorHAnsi" w:hAnsiTheme="minorHAnsi" w:cstheme="minorHAnsi"/>
          <w:sz w:val="22"/>
          <w:szCs w:val="22"/>
        </w:rPr>
        <w:t>Аутономна покрајина Војводина</w:t>
      </w:r>
      <w:r w:rsidRPr="00BC7145">
        <w:rPr>
          <w:rFonts w:asciiTheme="minorHAnsi" w:hAnsiTheme="minorHAnsi" w:cstheme="minorHAnsi"/>
          <w:sz w:val="22"/>
          <w:szCs w:val="22"/>
        </w:rPr>
        <w:tab/>
      </w:r>
    </w:p>
    <w:p w14:paraId="13CB5ADF" w14:textId="77777777" w:rsidR="009040D2" w:rsidRPr="00BC7145" w:rsidRDefault="009040D2" w:rsidP="009040D2">
      <w:pPr>
        <w:pStyle w:val="NoSpacing"/>
        <w:ind w:left="1701"/>
        <w:rPr>
          <w:rFonts w:asciiTheme="minorHAnsi" w:hAnsiTheme="minorHAnsi" w:cstheme="minorHAnsi"/>
          <w:sz w:val="22"/>
          <w:szCs w:val="22"/>
        </w:rPr>
      </w:pPr>
      <w:r w:rsidRPr="00BC7145">
        <w:rPr>
          <w:rFonts w:asciiTheme="minorHAnsi" w:hAnsiTheme="minorHAnsi" w:cstheme="minorHAnsi"/>
          <w:sz w:val="22"/>
          <w:szCs w:val="22"/>
        </w:rPr>
        <w:t>Специјална болница за психијатријске болести</w:t>
      </w:r>
    </w:p>
    <w:p w14:paraId="7B69CCAA" w14:textId="77777777" w:rsidR="009040D2" w:rsidRPr="00BC7145" w:rsidRDefault="009040D2" w:rsidP="009040D2">
      <w:pPr>
        <w:pStyle w:val="NoSpacing"/>
        <w:ind w:left="1701"/>
        <w:rPr>
          <w:rFonts w:asciiTheme="minorHAnsi" w:hAnsiTheme="minorHAnsi" w:cstheme="minorHAnsi"/>
          <w:sz w:val="22"/>
          <w:szCs w:val="22"/>
        </w:rPr>
      </w:pPr>
      <w:r w:rsidRPr="00BC7145">
        <w:rPr>
          <w:rFonts w:asciiTheme="minorHAnsi" w:hAnsiTheme="minorHAnsi" w:cstheme="minorHAnsi"/>
          <w:sz w:val="22"/>
          <w:szCs w:val="22"/>
          <w:lang w:val="sr-Cyrl-CS"/>
        </w:rPr>
        <w:t>„др Славољуб Бакаловић“ Вршац</w:t>
      </w:r>
    </w:p>
    <w:p w14:paraId="24DD83AE" w14:textId="1FEC3571" w:rsidR="009040D2" w:rsidRPr="00BC7145" w:rsidRDefault="009040D2" w:rsidP="009040D2">
      <w:pPr>
        <w:pStyle w:val="NoSpacing"/>
        <w:ind w:left="1701"/>
        <w:rPr>
          <w:rFonts w:asciiTheme="minorHAnsi" w:hAnsiTheme="minorHAnsi" w:cstheme="minorHAnsi"/>
          <w:sz w:val="22"/>
          <w:szCs w:val="22"/>
          <w:lang w:val="sr-Latn-RS"/>
        </w:rPr>
      </w:pPr>
      <w:r w:rsidRPr="00BC7145">
        <w:rPr>
          <w:rFonts w:asciiTheme="minorHAnsi" w:hAnsiTheme="minorHAnsi" w:cstheme="minorHAnsi"/>
          <w:sz w:val="22"/>
          <w:szCs w:val="22"/>
        </w:rPr>
        <w:t xml:space="preserve">Датум: </w:t>
      </w:r>
      <w:r w:rsidR="00BC7145" w:rsidRPr="00BC7145">
        <w:rPr>
          <w:rFonts w:asciiTheme="minorHAnsi" w:hAnsiTheme="minorHAnsi" w:cstheme="minorHAnsi"/>
          <w:sz w:val="22"/>
          <w:szCs w:val="22"/>
          <w:lang w:val="sr-Latn-RS"/>
        </w:rPr>
        <w:t>6</w:t>
      </w:r>
      <w:r w:rsidR="00CA355B" w:rsidRPr="00BC7145">
        <w:rPr>
          <w:rFonts w:asciiTheme="minorHAnsi" w:hAnsiTheme="minorHAnsi" w:cstheme="minorHAnsi"/>
          <w:sz w:val="22"/>
          <w:szCs w:val="22"/>
          <w:lang w:val="sr-Cyrl-RS"/>
        </w:rPr>
        <w:t>.12</w:t>
      </w:r>
      <w:r w:rsidRPr="00BC7145">
        <w:rPr>
          <w:rFonts w:asciiTheme="minorHAnsi" w:hAnsiTheme="minorHAnsi" w:cstheme="minorHAnsi"/>
          <w:sz w:val="22"/>
          <w:szCs w:val="22"/>
          <w:lang w:val="sr-Latn-RS"/>
        </w:rPr>
        <w:t>.2019.</w:t>
      </w:r>
    </w:p>
    <w:p w14:paraId="61116FAB" w14:textId="774DBF00" w:rsidR="009040D2" w:rsidRPr="00BC7145" w:rsidRDefault="009040D2" w:rsidP="009040D2">
      <w:pPr>
        <w:pStyle w:val="NoSpacing"/>
        <w:ind w:left="1701"/>
        <w:rPr>
          <w:rFonts w:asciiTheme="minorHAnsi" w:hAnsiTheme="minorHAnsi" w:cstheme="minorHAnsi"/>
          <w:sz w:val="22"/>
          <w:szCs w:val="22"/>
          <w:lang w:val="ro-RO"/>
        </w:rPr>
      </w:pPr>
      <w:r w:rsidRPr="00BC7145">
        <w:rPr>
          <w:rFonts w:asciiTheme="minorHAnsi" w:hAnsiTheme="minorHAnsi" w:cstheme="minorHAnsi"/>
          <w:sz w:val="22"/>
          <w:szCs w:val="22"/>
        </w:rPr>
        <w:t>Број: 01-1</w:t>
      </w:r>
      <w:r w:rsidR="00CA355B" w:rsidRPr="00BC7145">
        <w:rPr>
          <w:rFonts w:asciiTheme="minorHAnsi" w:hAnsiTheme="minorHAnsi" w:cstheme="minorHAnsi"/>
          <w:sz w:val="22"/>
          <w:szCs w:val="22"/>
          <w:lang w:val="sr-Cyrl-RS"/>
        </w:rPr>
        <w:t>351</w:t>
      </w:r>
      <w:r w:rsidRPr="00BC7145">
        <w:rPr>
          <w:rFonts w:asciiTheme="minorHAnsi" w:hAnsiTheme="minorHAnsi" w:cstheme="minorHAnsi"/>
          <w:sz w:val="22"/>
          <w:szCs w:val="22"/>
        </w:rPr>
        <w:t>/6</w:t>
      </w:r>
    </w:p>
    <w:p w14:paraId="16F551D3" w14:textId="77777777" w:rsidR="009040D2" w:rsidRPr="00BC7145" w:rsidRDefault="009040D2" w:rsidP="009040D2">
      <w:pPr>
        <w:jc w:val="both"/>
        <w:rPr>
          <w:rFonts w:asciiTheme="minorHAnsi" w:hAnsiTheme="minorHAnsi" w:cstheme="minorHAnsi"/>
          <w:noProof/>
          <w:sz w:val="22"/>
          <w:szCs w:val="22"/>
          <w:lang w:val="sr-Cyrl-CS"/>
        </w:rPr>
      </w:pPr>
    </w:p>
    <w:p w14:paraId="5C50C0C6" w14:textId="77777777" w:rsidR="009040D2" w:rsidRPr="00BC7145" w:rsidRDefault="009040D2" w:rsidP="009040D2">
      <w:pPr>
        <w:jc w:val="center"/>
        <w:rPr>
          <w:rFonts w:asciiTheme="minorHAnsi" w:hAnsiTheme="minorHAnsi" w:cstheme="minorHAnsi"/>
          <w:noProof/>
          <w:sz w:val="22"/>
          <w:szCs w:val="22"/>
          <w:lang w:val="sr-Cyrl-CS"/>
        </w:rPr>
      </w:pPr>
    </w:p>
    <w:p w14:paraId="210063D1" w14:textId="77777777" w:rsidR="009040D2" w:rsidRPr="00BC7145" w:rsidRDefault="009040D2" w:rsidP="009040D2">
      <w:pPr>
        <w:jc w:val="center"/>
        <w:rPr>
          <w:rFonts w:asciiTheme="minorHAnsi" w:hAnsiTheme="minorHAnsi" w:cstheme="minorHAnsi"/>
          <w:b/>
          <w:noProof/>
          <w:sz w:val="22"/>
          <w:szCs w:val="22"/>
          <w:lang w:val="sr-Cyrl-CS"/>
        </w:rPr>
      </w:pPr>
    </w:p>
    <w:p w14:paraId="27021461" w14:textId="77777777" w:rsidR="009040D2" w:rsidRPr="00BC7145" w:rsidRDefault="009040D2" w:rsidP="009040D2">
      <w:pPr>
        <w:jc w:val="center"/>
        <w:rPr>
          <w:rFonts w:asciiTheme="minorHAnsi" w:hAnsiTheme="minorHAnsi" w:cstheme="minorHAnsi"/>
          <w:b/>
          <w:noProof/>
          <w:sz w:val="22"/>
          <w:szCs w:val="22"/>
          <w:lang w:val="sr-Cyrl-CS"/>
        </w:rPr>
      </w:pPr>
    </w:p>
    <w:p w14:paraId="15D4A3B5" w14:textId="77777777" w:rsidR="009040D2" w:rsidRPr="00BC7145" w:rsidRDefault="009040D2" w:rsidP="009040D2">
      <w:pPr>
        <w:jc w:val="center"/>
        <w:rPr>
          <w:rFonts w:asciiTheme="minorHAnsi" w:hAnsiTheme="minorHAnsi" w:cstheme="minorHAnsi"/>
          <w:b/>
          <w:noProof/>
          <w:sz w:val="22"/>
          <w:szCs w:val="22"/>
          <w:lang w:val="sr-Cyrl-CS"/>
        </w:rPr>
      </w:pPr>
    </w:p>
    <w:p w14:paraId="199921C3" w14:textId="77777777" w:rsidR="009040D2" w:rsidRPr="00BC7145" w:rsidRDefault="009040D2" w:rsidP="009040D2">
      <w:pPr>
        <w:jc w:val="center"/>
        <w:rPr>
          <w:rFonts w:asciiTheme="minorHAnsi" w:hAnsiTheme="minorHAnsi" w:cstheme="minorHAnsi"/>
          <w:b/>
          <w:noProof/>
          <w:sz w:val="22"/>
          <w:szCs w:val="22"/>
          <w:lang w:val="sr-Cyrl-CS"/>
        </w:rPr>
      </w:pPr>
    </w:p>
    <w:p w14:paraId="22B0E280" w14:textId="77777777" w:rsidR="009040D2" w:rsidRPr="00BC7145" w:rsidRDefault="009040D2" w:rsidP="009040D2">
      <w:pPr>
        <w:jc w:val="center"/>
        <w:rPr>
          <w:rFonts w:asciiTheme="minorHAnsi" w:hAnsiTheme="minorHAnsi" w:cstheme="minorHAnsi"/>
          <w:b/>
          <w:noProof/>
          <w:sz w:val="22"/>
          <w:szCs w:val="22"/>
          <w:lang w:val="sr-Cyrl-CS"/>
        </w:rPr>
      </w:pPr>
    </w:p>
    <w:p w14:paraId="76EE05DD" w14:textId="77777777" w:rsidR="009040D2" w:rsidRPr="00BC7145" w:rsidRDefault="009040D2" w:rsidP="009040D2">
      <w:pPr>
        <w:jc w:val="center"/>
        <w:rPr>
          <w:rFonts w:asciiTheme="minorHAnsi" w:hAnsiTheme="minorHAnsi" w:cstheme="minorHAnsi"/>
          <w:b/>
          <w:noProof/>
          <w:sz w:val="22"/>
          <w:szCs w:val="22"/>
          <w:lang w:val="sr-Cyrl-CS"/>
        </w:rPr>
      </w:pPr>
    </w:p>
    <w:p w14:paraId="2463E66C" w14:textId="77777777" w:rsidR="009040D2" w:rsidRPr="00BC7145" w:rsidRDefault="009040D2" w:rsidP="009040D2">
      <w:pPr>
        <w:jc w:val="center"/>
        <w:rPr>
          <w:rFonts w:asciiTheme="minorHAnsi" w:hAnsiTheme="minorHAnsi" w:cstheme="minorHAnsi"/>
          <w:b/>
          <w:noProof/>
          <w:sz w:val="22"/>
          <w:szCs w:val="22"/>
          <w:lang w:val="sr-Cyrl-CS"/>
        </w:rPr>
      </w:pPr>
    </w:p>
    <w:p w14:paraId="278B8FE2" w14:textId="77777777" w:rsidR="009040D2" w:rsidRPr="00BC7145" w:rsidRDefault="009040D2" w:rsidP="009040D2">
      <w:pPr>
        <w:jc w:val="center"/>
        <w:rPr>
          <w:rFonts w:asciiTheme="minorHAnsi" w:hAnsiTheme="minorHAnsi" w:cstheme="minorHAnsi"/>
          <w:b/>
          <w:noProof/>
          <w:sz w:val="22"/>
          <w:szCs w:val="22"/>
          <w:lang w:val="sr-Cyrl-CS"/>
        </w:rPr>
      </w:pPr>
    </w:p>
    <w:p w14:paraId="301B91FE" w14:textId="77777777" w:rsidR="009040D2" w:rsidRPr="00BC7145" w:rsidRDefault="009040D2" w:rsidP="009040D2">
      <w:pPr>
        <w:jc w:val="center"/>
        <w:rPr>
          <w:rFonts w:asciiTheme="minorHAnsi" w:hAnsiTheme="minorHAnsi" w:cstheme="minorHAnsi"/>
          <w:b/>
          <w:noProof/>
          <w:sz w:val="22"/>
          <w:szCs w:val="22"/>
          <w:lang w:val="sr-Cyrl-CS"/>
        </w:rPr>
      </w:pPr>
    </w:p>
    <w:p w14:paraId="2CBC7C4A" w14:textId="77777777" w:rsidR="009040D2" w:rsidRPr="00BC7145" w:rsidRDefault="009040D2" w:rsidP="009040D2">
      <w:pPr>
        <w:jc w:val="center"/>
        <w:rPr>
          <w:rFonts w:asciiTheme="minorHAnsi" w:hAnsiTheme="minorHAnsi" w:cstheme="minorHAnsi"/>
          <w:b/>
          <w:noProof/>
          <w:sz w:val="22"/>
          <w:szCs w:val="22"/>
          <w:lang w:val="sr-Cyrl-CS"/>
        </w:rPr>
      </w:pPr>
    </w:p>
    <w:p w14:paraId="55F8F381" w14:textId="77777777" w:rsidR="009040D2" w:rsidRPr="00BC7145" w:rsidRDefault="009040D2" w:rsidP="009040D2">
      <w:pPr>
        <w:jc w:val="center"/>
        <w:rPr>
          <w:rFonts w:asciiTheme="minorHAnsi" w:hAnsiTheme="minorHAnsi" w:cstheme="minorHAnsi"/>
          <w:b/>
          <w:noProof/>
          <w:sz w:val="22"/>
          <w:szCs w:val="22"/>
          <w:lang w:val="sr-Cyrl-CS"/>
        </w:rPr>
      </w:pPr>
    </w:p>
    <w:p w14:paraId="4AA286C9" w14:textId="77777777" w:rsidR="009040D2" w:rsidRPr="00BC7145" w:rsidRDefault="009040D2" w:rsidP="009040D2">
      <w:pPr>
        <w:jc w:val="center"/>
        <w:rPr>
          <w:rFonts w:asciiTheme="minorHAnsi" w:hAnsiTheme="minorHAnsi" w:cstheme="minorHAnsi"/>
          <w:b/>
          <w:noProof/>
          <w:sz w:val="22"/>
          <w:szCs w:val="22"/>
          <w:lang w:val="sr-Cyrl-CS"/>
        </w:rPr>
      </w:pPr>
    </w:p>
    <w:p w14:paraId="5819AE93" w14:textId="77777777" w:rsidR="009040D2" w:rsidRPr="00BC7145" w:rsidRDefault="009040D2" w:rsidP="009040D2">
      <w:pPr>
        <w:jc w:val="center"/>
        <w:rPr>
          <w:rFonts w:asciiTheme="minorHAnsi" w:hAnsiTheme="minorHAnsi" w:cstheme="minorHAnsi"/>
          <w:b/>
          <w:noProof/>
          <w:lang w:val="sr-Cyrl-CS"/>
        </w:rPr>
      </w:pPr>
      <w:r w:rsidRPr="00BC7145">
        <w:rPr>
          <w:rFonts w:asciiTheme="minorHAnsi" w:hAnsiTheme="minorHAnsi" w:cstheme="minorHAnsi"/>
          <w:b/>
          <w:noProof/>
          <w:lang w:val="sr-Cyrl-CS"/>
        </w:rPr>
        <w:t>Јавна набавка добара</w:t>
      </w:r>
    </w:p>
    <w:p w14:paraId="6C4B2A45" w14:textId="77777777" w:rsidR="009040D2" w:rsidRPr="00BC7145" w:rsidRDefault="009040D2" w:rsidP="009040D2">
      <w:pPr>
        <w:jc w:val="center"/>
        <w:rPr>
          <w:rFonts w:asciiTheme="minorHAnsi" w:hAnsiTheme="minorHAnsi" w:cstheme="minorHAnsi"/>
          <w:noProof/>
          <w:lang w:val="sr-Cyrl-CS"/>
        </w:rPr>
      </w:pPr>
    </w:p>
    <w:p w14:paraId="1AA19659" w14:textId="7AFA2B30" w:rsidR="009040D2" w:rsidRPr="00BC7145" w:rsidRDefault="009040D2" w:rsidP="009040D2">
      <w:pPr>
        <w:jc w:val="center"/>
        <w:rPr>
          <w:rFonts w:asciiTheme="minorHAnsi" w:hAnsiTheme="minorHAnsi" w:cstheme="minorHAnsi"/>
          <w:b/>
          <w:bCs/>
          <w:noProof/>
          <w:lang w:val="sr-Latn-RS"/>
        </w:rPr>
      </w:pPr>
      <w:r w:rsidRPr="00BC7145">
        <w:rPr>
          <w:rFonts w:asciiTheme="minorHAnsi" w:hAnsiTheme="minorHAnsi" w:cstheme="minorHAnsi"/>
          <w:b/>
          <w:bCs/>
          <w:noProof/>
          <w:lang w:val="sr-Cyrl-CS"/>
        </w:rPr>
        <w:t xml:space="preserve">ЈН </w:t>
      </w:r>
      <w:r w:rsidR="00CA355B" w:rsidRPr="00BC7145">
        <w:rPr>
          <w:rFonts w:asciiTheme="minorHAnsi" w:hAnsiTheme="minorHAnsi" w:cstheme="minorHAnsi"/>
          <w:b/>
          <w:bCs/>
          <w:noProof/>
          <w:lang w:val="sr-Latn-RS"/>
        </w:rPr>
        <w:t>11/2019</w:t>
      </w:r>
    </w:p>
    <w:p w14:paraId="4411A2C8" w14:textId="77777777" w:rsidR="009040D2" w:rsidRPr="00BC7145" w:rsidRDefault="009040D2" w:rsidP="009040D2">
      <w:pPr>
        <w:jc w:val="center"/>
        <w:rPr>
          <w:rFonts w:asciiTheme="minorHAnsi" w:hAnsiTheme="minorHAnsi" w:cstheme="minorHAnsi"/>
          <w:b/>
          <w:bCs/>
          <w:noProof/>
          <w:lang w:val="sr-Cyrl-CS"/>
        </w:rPr>
      </w:pPr>
    </w:p>
    <w:p w14:paraId="739EB350" w14:textId="77777777" w:rsidR="009040D2" w:rsidRPr="00BC7145" w:rsidRDefault="009040D2" w:rsidP="009040D2">
      <w:pPr>
        <w:jc w:val="center"/>
        <w:rPr>
          <w:rFonts w:asciiTheme="minorHAnsi" w:hAnsiTheme="minorHAnsi" w:cstheme="minorHAnsi"/>
          <w:b/>
          <w:bCs/>
          <w:noProof/>
          <w:lang w:val="sr-Cyrl-CS"/>
        </w:rPr>
      </w:pPr>
      <w:r w:rsidRPr="00BC7145">
        <w:rPr>
          <w:rFonts w:asciiTheme="minorHAnsi" w:hAnsiTheme="minorHAnsi" w:cstheme="minorHAnsi"/>
          <w:b/>
          <w:bCs/>
          <w:noProof/>
          <w:lang w:val="sr-Cyrl-CS"/>
        </w:rPr>
        <w:t>Јавна набавка добара</w:t>
      </w:r>
    </w:p>
    <w:p w14:paraId="159150EF" w14:textId="77777777" w:rsidR="00392D54" w:rsidRPr="00BC7145" w:rsidRDefault="009040D2" w:rsidP="009040D2">
      <w:pPr>
        <w:jc w:val="center"/>
        <w:rPr>
          <w:rFonts w:asciiTheme="minorHAnsi" w:hAnsiTheme="minorHAnsi" w:cstheme="minorHAnsi"/>
          <w:b/>
          <w:bCs/>
          <w:noProof/>
          <w:lang w:val="sr-Cyrl-RS"/>
        </w:rPr>
      </w:pPr>
      <w:bookmarkStart w:id="0" w:name="_Hlk511909450"/>
      <w:r w:rsidRPr="00BC7145">
        <w:rPr>
          <w:rFonts w:asciiTheme="minorHAnsi" w:hAnsiTheme="minorHAnsi" w:cstheme="minorHAnsi"/>
          <w:b/>
          <w:bCs/>
          <w:noProof/>
          <w:lang w:val="sr-Cyrl-RS"/>
        </w:rPr>
        <w:t>Лекови са Д листе лекова</w:t>
      </w:r>
      <w:r w:rsidRPr="00BC7145">
        <w:rPr>
          <w:rFonts w:asciiTheme="minorHAnsi" w:hAnsiTheme="minorHAnsi" w:cstheme="minorHAnsi"/>
          <w:b/>
          <w:bCs/>
          <w:noProof/>
        </w:rPr>
        <w:t xml:space="preserve"> </w:t>
      </w:r>
      <w:r w:rsidRPr="00BC7145">
        <w:rPr>
          <w:rFonts w:asciiTheme="minorHAnsi" w:hAnsiTheme="minorHAnsi" w:cstheme="minorHAnsi"/>
          <w:b/>
          <w:bCs/>
          <w:noProof/>
          <w:lang w:val="sr-Cyrl-RS"/>
        </w:rPr>
        <w:t xml:space="preserve">и нерегистровани лекови </w:t>
      </w:r>
      <w:bookmarkStart w:id="1" w:name="_Hlk17796937"/>
      <w:r w:rsidRPr="00BC7145">
        <w:rPr>
          <w:rFonts w:asciiTheme="minorHAnsi" w:hAnsiTheme="minorHAnsi" w:cstheme="minorHAnsi"/>
          <w:b/>
          <w:bCs/>
          <w:noProof/>
          <w:lang w:val="sr-Cyrl-RS"/>
        </w:rPr>
        <w:t>за осигурана лица</w:t>
      </w:r>
      <w:bookmarkEnd w:id="1"/>
    </w:p>
    <w:p w14:paraId="2A51EA0B" w14:textId="2ACD7057" w:rsidR="009040D2" w:rsidRPr="00BC7145" w:rsidRDefault="00CA355B" w:rsidP="009040D2">
      <w:pPr>
        <w:jc w:val="center"/>
        <w:rPr>
          <w:rFonts w:asciiTheme="minorHAnsi" w:hAnsiTheme="minorHAnsi" w:cstheme="minorHAnsi"/>
          <w:b/>
          <w:bCs/>
          <w:noProof/>
        </w:rPr>
      </w:pPr>
      <w:r w:rsidRPr="00BC7145">
        <w:rPr>
          <w:rFonts w:asciiTheme="minorHAnsi" w:hAnsiTheme="minorHAnsi" w:cstheme="minorHAnsi"/>
          <w:b/>
          <w:bCs/>
          <w:noProof/>
          <w:lang w:val="sr-Cyrl-RS"/>
        </w:rPr>
        <w:t xml:space="preserve"> – </w:t>
      </w:r>
      <w:r w:rsidRPr="00BC7145">
        <w:rPr>
          <w:rFonts w:asciiTheme="minorHAnsi" w:hAnsiTheme="minorHAnsi" w:cstheme="minorHAnsi"/>
          <w:b/>
          <w:noProof/>
          <w:kern w:val="2"/>
          <w:lang w:val="sr-Cyrl-CS"/>
        </w:rPr>
        <w:t>Литијум карбонат капсуле</w:t>
      </w:r>
      <w:r w:rsidR="00392D54" w:rsidRPr="00BC7145">
        <w:rPr>
          <w:rFonts w:asciiTheme="minorHAnsi" w:hAnsiTheme="minorHAnsi" w:cstheme="minorHAnsi"/>
          <w:b/>
          <w:noProof/>
          <w:kern w:val="2"/>
        </w:rPr>
        <w:t>-</w:t>
      </w:r>
    </w:p>
    <w:bookmarkEnd w:id="0"/>
    <w:p w14:paraId="238C63B7" w14:textId="77777777" w:rsidR="009040D2" w:rsidRPr="00BC7145" w:rsidRDefault="009040D2" w:rsidP="009040D2">
      <w:pPr>
        <w:jc w:val="center"/>
        <w:rPr>
          <w:rFonts w:asciiTheme="minorHAnsi" w:hAnsiTheme="minorHAnsi" w:cstheme="minorHAnsi"/>
          <w:b/>
          <w:bCs/>
          <w:noProof/>
        </w:rPr>
      </w:pPr>
      <w:r w:rsidRPr="00BC7145">
        <w:rPr>
          <w:rFonts w:asciiTheme="minorHAnsi" w:hAnsiTheme="minorHAnsi" w:cstheme="minorHAnsi"/>
          <w:b/>
          <w:bCs/>
          <w:noProof/>
        </w:rPr>
        <w:t>- Отворени поступак -</w:t>
      </w:r>
    </w:p>
    <w:p w14:paraId="5BDA3467" w14:textId="77777777" w:rsidR="009040D2" w:rsidRPr="00BC7145" w:rsidRDefault="009040D2" w:rsidP="009040D2">
      <w:pPr>
        <w:jc w:val="both"/>
        <w:rPr>
          <w:rFonts w:asciiTheme="minorHAnsi" w:hAnsiTheme="minorHAnsi" w:cstheme="minorHAnsi"/>
          <w:noProof/>
          <w:sz w:val="22"/>
          <w:szCs w:val="22"/>
          <w:lang w:val="sr-Cyrl-CS"/>
        </w:rPr>
      </w:pPr>
    </w:p>
    <w:p w14:paraId="5D1933D9" w14:textId="77777777" w:rsidR="009040D2" w:rsidRPr="00BC7145" w:rsidRDefault="009040D2" w:rsidP="009040D2">
      <w:pPr>
        <w:jc w:val="both"/>
        <w:rPr>
          <w:rFonts w:asciiTheme="minorHAnsi" w:hAnsiTheme="minorHAnsi" w:cstheme="minorHAnsi"/>
          <w:noProof/>
          <w:sz w:val="22"/>
          <w:szCs w:val="22"/>
          <w:lang w:val="sr-Cyrl-CS"/>
        </w:rPr>
      </w:pPr>
    </w:p>
    <w:p w14:paraId="2AE70345" w14:textId="77777777" w:rsidR="009040D2" w:rsidRPr="00BC7145" w:rsidRDefault="009040D2" w:rsidP="009040D2">
      <w:pPr>
        <w:jc w:val="both"/>
        <w:rPr>
          <w:rFonts w:asciiTheme="minorHAnsi" w:hAnsiTheme="minorHAnsi" w:cstheme="minorHAnsi"/>
          <w:noProof/>
          <w:sz w:val="22"/>
          <w:szCs w:val="22"/>
          <w:lang w:val="sr-Cyrl-CS"/>
        </w:rPr>
      </w:pPr>
    </w:p>
    <w:p w14:paraId="7B753612" w14:textId="77777777" w:rsidR="009040D2" w:rsidRPr="00BC7145" w:rsidRDefault="009040D2" w:rsidP="009040D2">
      <w:pPr>
        <w:jc w:val="both"/>
        <w:rPr>
          <w:rFonts w:asciiTheme="minorHAnsi" w:hAnsiTheme="minorHAnsi" w:cstheme="minorHAnsi"/>
          <w:noProof/>
          <w:sz w:val="22"/>
          <w:szCs w:val="22"/>
          <w:lang w:val="sr-Cyrl-CS"/>
        </w:rPr>
      </w:pPr>
    </w:p>
    <w:p w14:paraId="03A1D80E" w14:textId="77777777" w:rsidR="009040D2" w:rsidRPr="00BC7145" w:rsidRDefault="009040D2" w:rsidP="009040D2">
      <w:pPr>
        <w:jc w:val="both"/>
        <w:rPr>
          <w:rFonts w:asciiTheme="minorHAnsi" w:hAnsiTheme="minorHAnsi" w:cstheme="minorHAnsi"/>
          <w:noProof/>
          <w:sz w:val="22"/>
          <w:szCs w:val="22"/>
          <w:lang w:val="sr-Cyrl-CS"/>
        </w:rPr>
      </w:pPr>
    </w:p>
    <w:p w14:paraId="72EA52DF" w14:textId="77777777" w:rsidR="009040D2" w:rsidRPr="00BC7145" w:rsidRDefault="009040D2" w:rsidP="009040D2">
      <w:pPr>
        <w:jc w:val="both"/>
        <w:rPr>
          <w:rFonts w:asciiTheme="minorHAnsi" w:hAnsiTheme="minorHAnsi" w:cstheme="minorHAnsi"/>
          <w:noProof/>
          <w:sz w:val="22"/>
          <w:szCs w:val="22"/>
          <w:lang w:val="sr-Cyrl-CS"/>
        </w:rPr>
      </w:pPr>
    </w:p>
    <w:p w14:paraId="227A2149" w14:textId="77777777" w:rsidR="009040D2" w:rsidRPr="00BC7145" w:rsidRDefault="009040D2" w:rsidP="009040D2">
      <w:pPr>
        <w:jc w:val="both"/>
        <w:rPr>
          <w:rFonts w:asciiTheme="minorHAnsi" w:hAnsiTheme="minorHAnsi" w:cstheme="minorHAnsi"/>
          <w:noProof/>
          <w:sz w:val="22"/>
          <w:szCs w:val="22"/>
          <w:lang w:val="sr-Cyrl-CS"/>
        </w:rPr>
      </w:pPr>
    </w:p>
    <w:p w14:paraId="425BB321" w14:textId="77777777" w:rsidR="009040D2" w:rsidRPr="00BC7145" w:rsidRDefault="009040D2" w:rsidP="009040D2">
      <w:pPr>
        <w:jc w:val="both"/>
        <w:rPr>
          <w:rFonts w:asciiTheme="minorHAnsi" w:hAnsiTheme="minorHAnsi" w:cstheme="minorHAnsi"/>
          <w:noProof/>
          <w:sz w:val="22"/>
          <w:szCs w:val="22"/>
          <w:lang w:val="sr-Cyrl-CS"/>
        </w:rPr>
      </w:pPr>
    </w:p>
    <w:p w14:paraId="52F3C903" w14:textId="77777777" w:rsidR="009040D2" w:rsidRPr="00BC7145" w:rsidRDefault="009040D2" w:rsidP="009040D2">
      <w:pPr>
        <w:tabs>
          <w:tab w:val="left" w:pos="7440"/>
        </w:tabs>
        <w:jc w:val="both"/>
        <w:rPr>
          <w:rFonts w:asciiTheme="minorHAnsi" w:hAnsiTheme="minorHAnsi" w:cstheme="minorHAnsi"/>
          <w:noProof/>
          <w:sz w:val="22"/>
          <w:szCs w:val="22"/>
          <w:lang w:val="sr-Cyrl-CS"/>
        </w:rPr>
      </w:pPr>
      <w:r w:rsidRPr="00BC7145">
        <w:rPr>
          <w:rFonts w:asciiTheme="minorHAnsi" w:hAnsiTheme="minorHAnsi" w:cstheme="minorHAnsi"/>
          <w:noProof/>
          <w:sz w:val="22"/>
          <w:szCs w:val="22"/>
          <w:lang w:val="sr-Cyrl-CS"/>
        </w:rPr>
        <w:tab/>
      </w:r>
    </w:p>
    <w:p w14:paraId="6D7351A0" w14:textId="77777777" w:rsidR="009040D2" w:rsidRPr="00BC7145" w:rsidRDefault="009040D2" w:rsidP="009040D2">
      <w:pPr>
        <w:jc w:val="both"/>
        <w:rPr>
          <w:rFonts w:asciiTheme="minorHAnsi" w:hAnsiTheme="minorHAnsi" w:cstheme="minorHAnsi"/>
          <w:noProof/>
          <w:sz w:val="22"/>
          <w:szCs w:val="22"/>
          <w:lang w:val="sr-Cyrl-CS"/>
        </w:rPr>
      </w:pPr>
    </w:p>
    <w:p w14:paraId="7C0F69A6" w14:textId="77777777" w:rsidR="009040D2" w:rsidRPr="00BC7145" w:rsidRDefault="009040D2" w:rsidP="009040D2">
      <w:pPr>
        <w:jc w:val="both"/>
        <w:rPr>
          <w:rFonts w:asciiTheme="minorHAnsi" w:hAnsiTheme="minorHAnsi" w:cstheme="minorHAnsi"/>
          <w:noProof/>
          <w:sz w:val="22"/>
          <w:szCs w:val="22"/>
          <w:lang w:val="sr-Cyrl-CS"/>
        </w:rPr>
      </w:pPr>
    </w:p>
    <w:p w14:paraId="7654EF53" w14:textId="77777777" w:rsidR="009040D2" w:rsidRPr="00BC7145" w:rsidRDefault="009040D2" w:rsidP="009040D2">
      <w:pPr>
        <w:jc w:val="both"/>
        <w:rPr>
          <w:rFonts w:asciiTheme="minorHAnsi" w:hAnsiTheme="minorHAnsi" w:cstheme="minorHAnsi"/>
          <w:noProof/>
          <w:sz w:val="22"/>
          <w:szCs w:val="22"/>
          <w:lang w:val="sr-Cyrl-CS"/>
        </w:rPr>
      </w:pPr>
    </w:p>
    <w:p w14:paraId="336E4441" w14:textId="77777777" w:rsidR="009040D2" w:rsidRPr="00BC7145" w:rsidRDefault="009040D2" w:rsidP="009040D2">
      <w:pPr>
        <w:jc w:val="center"/>
        <w:rPr>
          <w:rFonts w:asciiTheme="minorHAnsi" w:hAnsiTheme="minorHAnsi" w:cstheme="minorHAnsi"/>
          <w:b/>
          <w:noProof/>
          <w:sz w:val="22"/>
          <w:szCs w:val="22"/>
          <w:lang w:val="sr-Cyrl-CS"/>
        </w:rPr>
      </w:pPr>
    </w:p>
    <w:p w14:paraId="283D4A41" w14:textId="77777777" w:rsidR="009040D2" w:rsidRPr="00BC7145" w:rsidRDefault="009040D2" w:rsidP="009040D2">
      <w:pPr>
        <w:jc w:val="center"/>
        <w:rPr>
          <w:rFonts w:asciiTheme="minorHAnsi" w:hAnsiTheme="minorHAnsi" w:cstheme="minorHAnsi"/>
          <w:b/>
          <w:noProof/>
          <w:sz w:val="22"/>
          <w:szCs w:val="22"/>
          <w:lang w:val="sr-Cyrl-CS"/>
        </w:rPr>
      </w:pPr>
    </w:p>
    <w:p w14:paraId="525674E2" w14:textId="77777777" w:rsidR="009040D2" w:rsidRPr="00BC7145" w:rsidRDefault="009040D2" w:rsidP="009040D2">
      <w:pPr>
        <w:jc w:val="center"/>
        <w:rPr>
          <w:rFonts w:asciiTheme="minorHAnsi" w:hAnsiTheme="minorHAnsi" w:cstheme="minorHAnsi"/>
          <w:b/>
          <w:noProof/>
          <w:sz w:val="22"/>
          <w:szCs w:val="22"/>
          <w:lang w:val="sr-Cyrl-CS"/>
        </w:rPr>
      </w:pPr>
    </w:p>
    <w:p w14:paraId="6E29519E" w14:textId="77777777" w:rsidR="009040D2" w:rsidRPr="00BC7145" w:rsidRDefault="009040D2" w:rsidP="009040D2">
      <w:pPr>
        <w:jc w:val="center"/>
        <w:rPr>
          <w:rFonts w:asciiTheme="minorHAnsi" w:hAnsiTheme="minorHAnsi" w:cstheme="minorHAnsi"/>
          <w:b/>
          <w:noProof/>
          <w:sz w:val="22"/>
          <w:szCs w:val="22"/>
          <w:lang w:val="sr-Cyrl-CS"/>
        </w:rPr>
      </w:pPr>
      <w:bookmarkStart w:id="2" w:name="_GoBack"/>
      <w:bookmarkEnd w:id="2"/>
    </w:p>
    <w:p w14:paraId="422D1E7F" w14:textId="77777777" w:rsidR="009040D2" w:rsidRPr="00BC7145" w:rsidRDefault="009040D2" w:rsidP="009040D2">
      <w:pPr>
        <w:jc w:val="center"/>
        <w:rPr>
          <w:rFonts w:asciiTheme="minorHAnsi" w:hAnsiTheme="minorHAnsi" w:cstheme="minorHAnsi"/>
          <w:b/>
          <w:noProof/>
          <w:sz w:val="22"/>
          <w:szCs w:val="22"/>
          <w:lang w:val="sr-Cyrl-CS"/>
        </w:rPr>
      </w:pPr>
    </w:p>
    <w:p w14:paraId="57F7D0F7" w14:textId="77777777" w:rsidR="009040D2" w:rsidRPr="00BC7145" w:rsidRDefault="009040D2" w:rsidP="009040D2">
      <w:pPr>
        <w:jc w:val="center"/>
        <w:rPr>
          <w:rFonts w:asciiTheme="minorHAnsi" w:hAnsiTheme="minorHAnsi" w:cstheme="minorHAnsi"/>
          <w:b/>
          <w:noProof/>
          <w:sz w:val="22"/>
          <w:szCs w:val="22"/>
          <w:lang w:val="sr-Cyrl-CS"/>
        </w:rPr>
      </w:pPr>
    </w:p>
    <w:p w14:paraId="591883F9" w14:textId="77777777" w:rsidR="009040D2" w:rsidRPr="00BC7145" w:rsidRDefault="009040D2" w:rsidP="009040D2">
      <w:pPr>
        <w:jc w:val="center"/>
        <w:rPr>
          <w:rFonts w:asciiTheme="minorHAnsi" w:hAnsiTheme="minorHAnsi" w:cstheme="minorHAnsi"/>
          <w:b/>
          <w:noProof/>
          <w:sz w:val="22"/>
          <w:szCs w:val="22"/>
          <w:lang w:val="sr-Cyrl-CS"/>
        </w:rPr>
      </w:pPr>
    </w:p>
    <w:p w14:paraId="1C8BC50C" w14:textId="4052595A" w:rsidR="009040D2" w:rsidRPr="00BC7145" w:rsidRDefault="00CA355B" w:rsidP="00157839">
      <w:pPr>
        <w:jc w:val="center"/>
        <w:rPr>
          <w:rFonts w:asciiTheme="minorHAnsi" w:hAnsiTheme="minorHAnsi" w:cstheme="minorHAnsi"/>
          <w:b/>
          <w:noProof/>
          <w:sz w:val="22"/>
          <w:szCs w:val="22"/>
          <w:lang w:val="sr-Cyrl-CS"/>
        </w:rPr>
      </w:pPr>
      <w:r w:rsidRPr="00BC7145">
        <w:rPr>
          <w:rFonts w:asciiTheme="minorHAnsi" w:hAnsiTheme="minorHAnsi" w:cstheme="minorHAnsi"/>
          <w:b/>
          <w:noProof/>
          <w:sz w:val="22"/>
          <w:szCs w:val="22"/>
          <w:lang w:val="sr-Cyrl-CS"/>
        </w:rPr>
        <w:t>Децембар</w:t>
      </w:r>
      <w:r w:rsidR="009040D2" w:rsidRPr="00BC7145">
        <w:rPr>
          <w:rFonts w:asciiTheme="minorHAnsi" w:hAnsiTheme="minorHAnsi" w:cstheme="minorHAnsi"/>
          <w:b/>
          <w:noProof/>
          <w:sz w:val="22"/>
          <w:szCs w:val="22"/>
          <w:lang w:val="sr-Cyrl-RS"/>
        </w:rPr>
        <w:t>,</w:t>
      </w:r>
      <w:r w:rsidR="009040D2" w:rsidRPr="00BC7145">
        <w:rPr>
          <w:rFonts w:asciiTheme="minorHAnsi" w:hAnsiTheme="minorHAnsi" w:cstheme="minorHAnsi"/>
          <w:b/>
          <w:noProof/>
          <w:sz w:val="22"/>
          <w:szCs w:val="22"/>
          <w:lang w:val="sr-Cyrl-CS"/>
        </w:rPr>
        <w:t xml:space="preserve"> 2019. године</w:t>
      </w:r>
    </w:p>
    <w:p w14:paraId="39130BD1" w14:textId="0E7C5F01" w:rsidR="009040D2" w:rsidRPr="00BC7145" w:rsidRDefault="009040D2" w:rsidP="009040D2">
      <w:pPr>
        <w:jc w:val="both"/>
        <w:rPr>
          <w:rFonts w:asciiTheme="minorHAnsi" w:hAnsiTheme="minorHAnsi" w:cstheme="minorHAnsi"/>
          <w:noProof/>
          <w:sz w:val="22"/>
          <w:szCs w:val="22"/>
          <w:lang w:val="sr-Cyrl-CS"/>
        </w:rPr>
      </w:pPr>
      <w:r w:rsidRPr="00BC7145">
        <w:rPr>
          <w:rFonts w:asciiTheme="minorHAnsi" w:hAnsiTheme="minorHAnsi" w:cstheme="minorHAnsi"/>
          <w:noProof/>
          <w:sz w:val="22"/>
          <w:szCs w:val="22"/>
          <w:lang w:val="sr-Cyrl-CS"/>
        </w:rPr>
        <w:lastRenderedPageBreak/>
        <w:t>На основу члана 32. и 61. Закона о јавним набавкама („Сл. гласник РС“, бр. 124/2012, 14/2015 и 68/2015) и члана 2. Правилника о обавезним елементима конкурсне документације у поступцима јавних набавки и начину доказивања испуњености услова ("Сл. гласник РС", бр.</w:t>
      </w:r>
      <w:r w:rsidRPr="00BC7145">
        <w:rPr>
          <w:rFonts w:asciiTheme="minorHAnsi" w:hAnsiTheme="minorHAnsi" w:cstheme="minorHAnsi"/>
          <w:noProof/>
          <w:sz w:val="22"/>
          <w:szCs w:val="22"/>
        </w:rPr>
        <w:t xml:space="preserve"> 86/2015</w:t>
      </w:r>
      <w:r w:rsidRPr="00BC7145">
        <w:rPr>
          <w:rFonts w:asciiTheme="minorHAnsi" w:hAnsiTheme="minorHAnsi" w:cstheme="minorHAnsi"/>
          <w:noProof/>
          <w:sz w:val="22"/>
          <w:szCs w:val="22"/>
          <w:lang w:val="sr-Cyrl-CS"/>
        </w:rPr>
        <w:t xml:space="preserve">), Одлуке о покретању отвореног поступка јавне набавке, </w:t>
      </w:r>
      <w:r w:rsidRPr="00BC7145">
        <w:rPr>
          <w:rFonts w:asciiTheme="minorHAnsi" w:hAnsiTheme="minorHAnsi" w:cstheme="minorHAnsi"/>
          <w:b/>
          <w:noProof/>
          <w:color w:val="000000" w:themeColor="text1"/>
          <w:sz w:val="22"/>
          <w:szCs w:val="22"/>
          <w:lang w:val="sr-Cyrl-CS"/>
        </w:rPr>
        <w:t>бр. 01-</w:t>
      </w:r>
      <w:r w:rsidR="00CA355B" w:rsidRPr="00BC7145">
        <w:rPr>
          <w:rFonts w:asciiTheme="minorHAnsi" w:hAnsiTheme="minorHAnsi" w:cstheme="minorHAnsi"/>
          <w:b/>
          <w:noProof/>
          <w:color w:val="000000" w:themeColor="text1"/>
          <w:sz w:val="22"/>
          <w:szCs w:val="22"/>
          <w:lang w:val="sr-Cyrl-CS"/>
        </w:rPr>
        <w:t>1351/</w:t>
      </w:r>
      <w:r w:rsidRPr="00BC7145">
        <w:rPr>
          <w:rFonts w:asciiTheme="minorHAnsi" w:hAnsiTheme="minorHAnsi" w:cstheme="minorHAnsi"/>
          <w:b/>
          <w:noProof/>
          <w:color w:val="000000" w:themeColor="text1"/>
          <w:sz w:val="22"/>
          <w:szCs w:val="22"/>
          <w:lang w:val="sr-Cyrl-CS"/>
        </w:rPr>
        <w:t>2</w:t>
      </w:r>
      <w:r w:rsidRPr="00BC7145">
        <w:rPr>
          <w:rFonts w:asciiTheme="minorHAnsi" w:hAnsiTheme="minorHAnsi" w:cstheme="minorHAnsi"/>
          <w:noProof/>
          <w:color w:val="000000" w:themeColor="text1"/>
          <w:sz w:val="22"/>
          <w:szCs w:val="22"/>
          <w:lang w:val="sr-Cyrl-CS"/>
        </w:rPr>
        <w:t xml:space="preserve"> и Решења о образовању комисије за јавне набавке, </w:t>
      </w:r>
      <w:r w:rsidRPr="00BC7145">
        <w:rPr>
          <w:rFonts w:asciiTheme="minorHAnsi" w:hAnsiTheme="minorHAnsi" w:cstheme="minorHAnsi"/>
          <w:b/>
          <w:noProof/>
          <w:color w:val="000000" w:themeColor="text1"/>
          <w:sz w:val="22"/>
          <w:szCs w:val="22"/>
          <w:lang w:val="sr-Cyrl-CS"/>
        </w:rPr>
        <w:t>бр. 01-</w:t>
      </w:r>
      <w:r w:rsidRPr="00BC7145">
        <w:rPr>
          <w:rFonts w:asciiTheme="minorHAnsi" w:hAnsiTheme="minorHAnsi" w:cstheme="minorHAnsi"/>
          <w:b/>
          <w:noProof/>
          <w:color w:val="000000" w:themeColor="text1"/>
          <w:sz w:val="22"/>
          <w:szCs w:val="22"/>
          <w:lang w:val="sr-Cyrl-RS"/>
        </w:rPr>
        <w:t>1</w:t>
      </w:r>
      <w:r w:rsidR="00CA355B" w:rsidRPr="00BC7145">
        <w:rPr>
          <w:rFonts w:asciiTheme="minorHAnsi" w:hAnsiTheme="minorHAnsi" w:cstheme="minorHAnsi"/>
          <w:b/>
          <w:noProof/>
          <w:color w:val="000000" w:themeColor="text1"/>
          <w:sz w:val="22"/>
          <w:szCs w:val="22"/>
          <w:lang w:val="sr-Cyrl-RS"/>
        </w:rPr>
        <w:t>351</w:t>
      </w:r>
      <w:r w:rsidRPr="00BC7145">
        <w:rPr>
          <w:rFonts w:asciiTheme="minorHAnsi" w:hAnsiTheme="minorHAnsi" w:cstheme="minorHAnsi"/>
          <w:b/>
          <w:noProof/>
          <w:color w:val="000000" w:themeColor="text1"/>
          <w:sz w:val="22"/>
          <w:szCs w:val="22"/>
          <w:lang w:val="sr-Cyrl-CS"/>
        </w:rPr>
        <w:t>/3</w:t>
      </w:r>
      <w:r w:rsidRPr="00BC7145">
        <w:rPr>
          <w:rFonts w:asciiTheme="minorHAnsi" w:hAnsiTheme="minorHAnsi" w:cstheme="minorHAnsi"/>
          <w:noProof/>
          <w:color w:val="000000" w:themeColor="text1"/>
          <w:sz w:val="22"/>
          <w:szCs w:val="22"/>
          <w:lang w:val="sr-Cyrl-CS"/>
        </w:rPr>
        <w:t xml:space="preserve"> </w:t>
      </w:r>
      <w:r w:rsidRPr="00BC7145">
        <w:rPr>
          <w:rFonts w:asciiTheme="minorHAnsi" w:hAnsiTheme="minorHAnsi" w:cstheme="minorHAnsi"/>
          <w:noProof/>
          <w:sz w:val="22"/>
          <w:szCs w:val="22"/>
          <w:lang w:val="sr-Cyrl-CS"/>
        </w:rPr>
        <w:t>Наручилац је припремио</w:t>
      </w:r>
    </w:p>
    <w:p w14:paraId="2AB91C15" w14:textId="77777777" w:rsidR="009040D2" w:rsidRPr="00BC7145" w:rsidRDefault="009040D2" w:rsidP="009040D2">
      <w:pPr>
        <w:jc w:val="both"/>
        <w:rPr>
          <w:rFonts w:asciiTheme="minorHAnsi" w:hAnsiTheme="minorHAnsi" w:cstheme="minorHAnsi"/>
          <w:noProof/>
          <w:sz w:val="22"/>
          <w:szCs w:val="22"/>
          <w:lang w:val="sr-Cyrl-CS"/>
        </w:rPr>
      </w:pPr>
    </w:p>
    <w:p w14:paraId="1A770C3A" w14:textId="77777777" w:rsidR="009040D2" w:rsidRPr="00BC7145" w:rsidRDefault="009040D2" w:rsidP="009040D2">
      <w:pPr>
        <w:jc w:val="center"/>
        <w:rPr>
          <w:rFonts w:asciiTheme="minorHAnsi" w:hAnsiTheme="minorHAnsi" w:cstheme="minorHAnsi"/>
          <w:b/>
          <w:noProof/>
          <w:sz w:val="22"/>
          <w:szCs w:val="22"/>
          <w:lang w:val="sr-Cyrl-CS"/>
        </w:rPr>
      </w:pPr>
    </w:p>
    <w:p w14:paraId="641CC231" w14:textId="77777777" w:rsidR="009040D2" w:rsidRPr="00BC7145" w:rsidRDefault="009040D2" w:rsidP="009040D2">
      <w:pPr>
        <w:jc w:val="center"/>
        <w:rPr>
          <w:rFonts w:asciiTheme="minorHAnsi" w:hAnsiTheme="minorHAnsi" w:cstheme="minorHAnsi"/>
          <w:b/>
          <w:noProof/>
          <w:sz w:val="22"/>
          <w:szCs w:val="22"/>
          <w:lang w:val="sr-Cyrl-CS"/>
        </w:rPr>
      </w:pPr>
    </w:p>
    <w:p w14:paraId="3E52C9B0" w14:textId="77777777" w:rsidR="009040D2" w:rsidRPr="00BC7145" w:rsidRDefault="009040D2" w:rsidP="009040D2">
      <w:pPr>
        <w:jc w:val="center"/>
        <w:rPr>
          <w:rFonts w:asciiTheme="minorHAnsi" w:hAnsiTheme="minorHAnsi" w:cstheme="minorHAnsi"/>
          <w:b/>
          <w:noProof/>
          <w:sz w:val="22"/>
          <w:szCs w:val="22"/>
          <w:lang w:val="sr-Cyrl-CS"/>
        </w:rPr>
      </w:pPr>
      <w:r w:rsidRPr="00BC7145">
        <w:rPr>
          <w:rFonts w:asciiTheme="minorHAnsi" w:hAnsiTheme="minorHAnsi" w:cstheme="minorHAnsi"/>
          <w:b/>
          <w:noProof/>
          <w:sz w:val="22"/>
          <w:szCs w:val="22"/>
          <w:lang w:val="sr-Cyrl-CS"/>
        </w:rPr>
        <w:t>Конкурсну документацију</w:t>
      </w:r>
    </w:p>
    <w:p w14:paraId="09103065" w14:textId="77777777" w:rsidR="009040D2" w:rsidRPr="00BC7145" w:rsidRDefault="009040D2" w:rsidP="009040D2">
      <w:pPr>
        <w:jc w:val="both"/>
        <w:rPr>
          <w:rFonts w:asciiTheme="minorHAnsi" w:hAnsiTheme="minorHAnsi" w:cstheme="minorHAnsi"/>
          <w:noProof/>
          <w:sz w:val="22"/>
          <w:szCs w:val="22"/>
          <w:lang w:val="sr-Cyrl-CS"/>
        </w:rPr>
      </w:pPr>
    </w:p>
    <w:p w14:paraId="4D1D42CB" w14:textId="77777777" w:rsidR="009040D2" w:rsidRPr="00BC7145" w:rsidRDefault="009040D2" w:rsidP="009040D2">
      <w:pPr>
        <w:jc w:val="center"/>
        <w:rPr>
          <w:rFonts w:asciiTheme="minorHAnsi" w:hAnsiTheme="minorHAnsi" w:cstheme="minorHAnsi"/>
          <w:b/>
          <w:bCs/>
          <w:noProof/>
          <w:sz w:val="22"/>
          <w:szCs w:val="22"/>
          <w:lang w:val="sr-Cyrl-CS"/>
        </w:rPr>
      </w:pPr>
      <w:r w:rsidRPr="00BC7145">
        <w:rPr>
          <w:rFonts w:asciiTheme="minorHAnsi" w:hAnsiTheme="minorHAnsi" w:cstheme="minorHAnsi"/>
          <w:b/>
          <w:bCs/>
          <w:noProof/>
          <w:sz w:val="22"/>
          <w:szCs w:val="22"/>
          <w:lang w:val="sr-Cyrl-CS"/>
        </w:rPr>
        <w:t>У отвореном поступку за јавну набавку</w:t>
      </w:r>
    </w:p>
    <w:p w14:paraId="21907576" w14:textId="77777777" w:rsidR="00392D54" w:rsidRPr="00BC7145" w:rsidRDefault="009040D2" w:rsidP="009040D2">
      <w:pPr>
        <w:jc w:val="center"/>
        <w:rPr>
          <w:rFonts w:asciiTheme="minorHAnsi" w:hAnsiTheme="minorHAnsi" w:cstheme="minorHAnsi"/>
          <w:b/>
          <w:bCs/>
          <w:noProof/>
          <w:sz w:val="22"/>
          <w:szCs w:val="22"/>
          <w:lang w:val="sr-Cyrl-CS"/>
        </w:rPr>
      </w:pPr>
      <w:r w:rsidRPr="00BC7145">
        <w:rPr>
          <w:rFonts w:asciiTheme="minorHAnsi" w:hAnsiTheme="minorHAnsi" w:cstheme="minorHAnsi"/>
          <w:b/>
          <w:bCs/>
          <w:noProof/>
          <w:sz w:val="22"/>
          <w:szCs w:val="22"/>
          <w:lang w:val="sr-Cyrl-CS"/>
        </w:rPr>
        <w:t xml:space="preserve"> Лекова са Д листе лекова</w:t>
      </w:r>
      <w:r w:rsidRPr="00BC7145">
        <w:rPr>
          <w:rFonts w:asciiTheme="minorHAnsi" w:hAnsiTheme="minorHAnsi" w:cstheme="minorHAnsi"/>
          <w:b/>
          <w:bCs/>
          <w:noProof/>
          <w:sz w:val="22"/>
          <w:szCs w:val="22"/>
        </w:rPr>
        <w:t xml:space="preserve"> </w:t>
      </w:r>
      <w:r w:rsidRPr="00BC7145">
        <w:rPr>
          <w:rFonts w:asciiTheme="minorHAnsi" w:hAnsiTheme="minorHAnsi" w:cstheme="minorHAnsi"/>
          <w:b/>
          <w:bCs/>
          <w:noProof/>
          <w:sz w:val="22"/>
          <w:szCs w:val="22"/>
          <w:lang w:val="sr-Cyrl-RS"/>
        </w:rPr>
        <w:t>и нерегистрованих лекова</w:t>
      </w:r>
      <w:r w:rsidRPr="00BC7145">
        <w:rPr>
          <w:rFonts w:asciiTheme="minorHAnsi" w:hAnsiTheme="minorHAnsi" w:cstheme="minorHAnsi"/>
          <w:b/>
          <w:bCs/>
          <w:noProof/>
          <w:sz w:val="22"/>
          <w:szCs w:val="22"/>
          <w:lang w:val="sr-Cyrl-CS"/>
        </w:rPr>
        <w:t xml:space="preserve"> за осигурана лица </w:t>
      </w:r>
    </w:p>
    <w:p w14:paraId="7698571C" w14:textId="3DF6E79D" w:rsidR="009040D2" w:rsidRPr="00BC7145" w:rsidRDefault="00CA355B" w:rsidP="009040D2">
      <w:pPr>
        <w:jc w:val="center"/>
        <w:rPr>
          <w:rFonts w:asciiTheme="minorHAnsi" w:hAnsiTheme="minorHAnsi" w:cstheme="minorHAnsi"/>
          <w:b/>
          <w:bCs/>
          <w:noProof/>
          <w:sz w:val="22"/>
          <w:szCs w:val="22"/>
        </w:rPr>
      </w:pPr>
      <w:r w:rsidRPr="00BC7145">
        <w:rPr>
          <w:rFonts w:asciiTheme="minorHAnsi" w:hAnsiTheme="minorHAnsi" w:cstheme="minorHAnsi"/>
          <w:b/>
          <w:bCs/>
          <w:noProof/>
          <w:sz w:val="22"/>
          <w:szCs w:val="22"/>
          <w:lang w:val="sr-Cyrl-CS"/>
        </w:rPr>
        <w:t xml:space="preserve">– </w:t>
      </w:r>
      <w:r w:rsidRPr="00BC7145">
        <w:rPr>
          <w:rFonts w:ascii="Calibri" w:hAnsi="Calibri" w:cs="Calibri"/>
          <w:b/>
          <w:noProof/>
          <w:kern w:val="2"/>
          <w:sz w:val="22"/>
          <w:szCs w:val="22"/>
          <w:lang w:val="sr-Cyrl-CS"/>
        </w:rPr>
        <w:t>Литијум карбонат капсуле</w:t>
      </w:r>
      <w:r w:rsidR="00392D54" w:rsidRPr="00BC7145">
        <w:rPr>
          <w:rFonts w:ascii="Calibri" w:hAnsi="Calibri" w:cs="Calibri"/>
          <w:b/>
          <w:noProof/>
          <w:kern w:val="2"/>
          <w:sz w:val="22"/>
          <w:szCs w:val="22"/>
        </w:rPr>
        <w:t>-</w:t>
      </w:r>
    </w:p>
    <w:p w14:paraId="4D52C68E" w14:textId="46872E57" w:rsidR="009040D2" w:rsidRPr="00821D4F" w:rsidRDefault="009040D2" w:rsidP="009040D2">
      <w:pPr>
        <w:jc w:val="center"/>
        <w:rPr>
          <w:rFonts w:asciiTheme="minorHAnsi" w:hAnsiTheme="minorHAnsi" w:cstheme="minorHAnsi"/>
          <w:b/>
          <w:bCs/>
          <w:noProof/>
          <w:sz w:val="22"/>
          <w:szCs w:val="22"/>
          <w:lang w:val="sr-Cyrl-CS"/>
        </w:rPr>
      </w:pPr>
      <w:r w:rsidRPr="00BC7145">
        <w:rPr>
          <w:rFonts w:asciiTheme="minorHAnsi" w:hAnsiTheme="minorHAnsi" w:cstheme="minorHAnsi"/>
          <w:b/>
          <w:bCs/>
          <w:noProof/>
          <w:sz w:val="22"/>
          <w:szCs w:val="22"/>
          <w:lang w:val="sr-Cyrl-CS"/>
        </w:rPr>
        <w:t xml:space="preserve">ЈН </w:t>
      </w:r>
      <w:r w:rsidR="00CA355B" w:rsidRPr="00BC7145">
        <w:rPr>
          <w:rFonts w:asciiTheme="minorHAnsi" w:hAnsiTheme="minorHAnsi" w:cstheme="minorHAnsi"/>
          <w:b/>
          <w:bCs/>
          <w:noProof/>
          <w:sz w:val="22"/>
          <w:szCs w:val="22"/>
          <w:lang w:val="sr-Cyrl-CS"/>
        </w:rPr>
        <w:t>11/2019</w:t>
      </w:r>
    </w:p>
    <w:p w14:paraId="7B981950" w14:textId="77777777" w:rsidR="009040D2" w:rsidRPr="00821D4F" w:rsidRDefault="009040D2" w:rsidP="009040D2">
      <w:pPr>
        <w:jc w:val="both"/>
        <w:rPr>
          <w:rFonts w:asciiTheme="minorHAnsi" w:hAnsiTheme="minorHAnsi" w:cstheme="minorHAnsi"/>
          <w:noProof/>
          <w:sz w:val="22"/>
          <w:szCs w:val="22"/>
          <w:lang w:val="sr-Cyrl-CS"/>
        </w:rPr>
      </w:pPr>
    </w:p>
    <w:p w14:paraId="15100934" w14:textId="77777777" w:rsidR="009040D2" w:rsidRPr="00821D4F" w:rsidRDefault="009040D2" w:rsidP="009040D2">
      <w:pPr>
        <w:jc w:val="both"/>
        <w:rPr>
          <w:rFonts w:asciiTheme="minorHAnsi" w:hAnsiTheme="minorHAnsi" w:cstheme="minorHAnsi"/>
          <w:noProof/>
          <w:sz w:val="22"/>
          <w:szCs w:val="22"/>
          <w:lang w:val="sr-Cyrl-CS"/>
        </w:rPr>
      </w:pPr>
    </w:p>
    <w:p w14:paraId="233DBC2D" w14:textId="77777777" w:rsidR="009040D2" w:rsidRPr="00821D4F" w:rsidRDefault="009040D2" w:rsidP="009040D2">
      <w:pPr>
        <w:jc w:val="cente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Садржај конкурсне документације:</w:t>
      </w:r>
    </w:p>
    <w:tbl>
      <w:tblPr>
        <w:tblStyle w:val="TableGrid"/>
        <w:tblW w:w="9636" w:type="dxa"/>
        <w:tblLayout w:type="fixed"/>
        <w:tblLook w:val="0000" w:firstRow="0" w:lastRow="0" w:firstColumn="0" w:lastColumn="0" w:noHBand="0" w:noVBand="0"/>
      </w:tblPr>
      <w:tblGrid>
        <w:gridCol w:w="1563"/>
        <w:gridCol w:w="6119"/>
        <w:gridCol w:w="1954"/>
      </w:tblGrid>
      <w:tr w:rsidR="009040D2" w:rsidRPr="00D4509B" w14:paraId="2DCADD05" w14:textId="77777777" w:rsidTr="00CA355B">
        <w:trPr>
          <w:trHeight w:val="135"/>
        </w:trPr>
        <w:tc>
          <w:tcPr>
            <w:tcW w:w="1563" w:type="dxa"/>
            <w:vAlign w:val="center"/>
          </w:tcPr>
          <w:p w14:paraId="1268CB3D" w14:textId="77777777" w:rsidR="009040D2" w:rsidRPr="00D4509B" w:rsidRDefault="009040D2" w:rsidP="00CA355B">
            <w:pPr>
              <w:jc w:val="center"/>
              <w:rPr>
                <w:rFonts w:asciiTheme="minorHAnsi" w:hAnsiTheme="minorHAnsi" w:cstheme="minorHAnsi"/>
                <w:b/>
                <w:noProof/>
                <w:sz w:val="22"/>
                <w:szCs w:val="22"/>
                <w:lang w:val="sr-Cyrl-CS"/>
              </w:rPr>
            </w:pPr>
            <w:r w:rsidRPr="00D4509B">
              <w:rPr>
                <w:rFonts w:asciiTheme="minorHAnsi" w:hAnsiTheme="minorHAnsi" w:cstheme="minorHAnsi"/>
                <w:b/>
                <w:noProof/>
                <w:sz w:val="22"/>
                <w:szCs w:val="22"/>
                <w:lang w:val="sr-Cyrl-CS"/>
              </w:rPr>
              <w:t>Поглавље</w:t>
            </w:r>
          </w:p>
        </w:tc>
        <w:tc>
          <w:tcPr>
            <w:tcW w:w="6119" w:type="dxa"/>
            <w:vAlign w:val="center"/>
          </w:tcPr>
          <w:p w14:paraId="5949A22C" w14:textId="77777777" w:rsidR="009040D2" w:rsidRPr="00D4509B" w:rsidRDefault="009040D2" w:rsidP="00CA355B">
            <w:pPr>
              <w:jc w:val="center"/>
              <w:rPr>
                <w:rFonts w:asciiTheme="minorHAnsi" w:hAnsiTheme="minorHAnsi" w:cstheme="minorHAnsi"/>
                <w:b/>
                <w:noProof/>
                <w:sz w:val="22"/>
                <w:szCs w:val="22"/>
                <w:lang w:val="sr-Cyrl-CS"/>
              </w:rPr>
            </w:pPr>
            <w:r w:rsidRPr="00D4509B">
              <w:rPr>
                <w:rFonts w:asciiTheme="minorHAnsi" w:hAnsiTheme="minorHAnsi" w:cstheme="minorHAnsi"/>
                <w:b/>
                <w:noProof/>
                <w:sz w:val="22"/>
                <w:szCs w:val="22"/>
                <w:lang w:val="sr-Cyrl-CS"/>
              </w:rPr>
              <w:t>Назив поглавља</w:t>
            </w:r>
          </w:p>
        </w:tc>
        <w:tc>
          <w:tcPr>
            <w:tcW w:w="1954" w:type="dxa"/>
            <w:vAlign w:val="center"/>
          </w:tcPr>
          <w:p w14:paraId="78DF68F8" w14:textId="77777777" w:rsidR="009040D2" w:rsidRPr="00D4509B" w:rsidRDefault="009040D2" w:rsidP="00CA355B">
            <w:pPr>
              <w:jc w:val="center"/>
              <w:rPr>
                <w:rFonts w:asciiTheme="minorHAnsi" w:hAnsiTheme="minorHAnsi" w:cstheme="minorHAnsi"/>
                <w:b/>
                <w:noProof/>
                <w:sz w:val="22"/>
                <w:szCs w:val="22"/>
                <w:lang w:val="sr-Cyrl-CS"/>
              </w:rPr>
            </w:pPr>
            <w:r w:rsidRPr="00D4509B">
              <w:rPr>
                <w:rFonts w:asciiTheme="minorHAnsi" w:hAnsiTheme="minorHAnsi" w:cstheme="minorHAnsi"/>
                <w:b/>
                <w:noProof/>
                <w:sz w:val="22"/>
                <w:szCs w:val="22"/>
                <w:lang w:val="sr-Cyrl-CS"/>
              </w:rPr>
              <w:t>Страна</w:t>
            </w:r>
          </w:p>
        </w:tc>
      </w:tr>
      <w:tr w:rsidR="009040D2" w:rsidRPr="00D4509B" w14:paraId="62DE1627" w14:textId="77777777" w:rsidTr="00CA355B">
        <w:tc>
          <w:tcPr>
            <w:tcW w:w="1563" w:type="dxa"/>
            <w:vAlign w:val="center"/>
          </w:tcPr>
          <w:p w14:paraId="5A8DC415" w14:textId="77777777" w:rsidR="009040D2" w:rsidRPr="00D4509B" w:rsidRDefault="009040D2" w:rsidP="00CA355B">
            <w:pPr>
              <w:jc w:val="center"/>
              <w:rPr>
                <w:rFonts w:asciiTheme="minorHAnsi" w:hAnsiTheme="minorHAnsi" w:cstheme="minorHAnsi"/>
                <w:noProof/>
                <w:sz w:val="22"/>
                <w:szCs w:val="22"/>
              </w:rPr>
            </w:pPr>
            <w:r w:rsidRPr="00D4509B">
              <w:rPr>
                <w:rFonts w:asciiTheme="minorHAnsi" w:hAnsiTheme="minorHAnsi" w:cstheme="minorHAnsi"/>
                <w:noProof/>
                <w:sz w:val="22"/>
                <w:szCs w:val="22"/>
              </w:rPr>
              <w:t>I</w:t>
            </w:r>
          </w:p>
        </w:tc>
        <w:tc>
          <w:tcPr>
            <w:tcW w:w="6119" w:type="dxa"/>
          </w:tcPr>
          <w:p w14:paraId="0BA84D79" w14:textId="77777777" w:rsidR="009040D2" w:rsidRPr="00D4509B" w:rsidRDefault="009040D2" w:rsidP="00CA355B">
            <w:pPr>
              <w:jc w:val="both"/>
              <w:rPr>
                <w:rFonts w:asciiTheme="minorHAnsi" w:hAnsiTheme="minorHAnsi" w:cstheme="minorHAnsi"/>
                <w:noProof/>
                <w:sz w:val="22"/>
                <w:szCs w:val="22"/>
                <w:lang w:val="sr-Cyrl-CS"/>
              </w:rPr>
            </w:pPr>
            <w:r w:rsidRPr="00D4509B">
              <w:rPr>
                <w:rFonts w:asciiTheme="minorHAnsi" w:hAnsiTheme="minorHAnsi" w:cstheme="minorHAnsi"/>
                <w:noProof/>
                <w:sz w:val="22"/>
                <w:szCs w:val="22"/>
                <w:lang w:val="sr-Cyrl-CS"/>
              </w:rPr>
              <w:t>Општи подаци о јавној набавци</w:t>
            </w:r>
          </w:p>
        </w:tc>
        <w:tc>
          <w:tcPr>
            <w:tcW w:w="1954" w:type="dxa"/>
            <w:vAlign w:val="center"/>
          </w:tcPr>
          <w:p w14:paraId="52B0C764" w14:textId="77777777" w:rsidR="009040D2" w:rsidRPr="00D4509B" w:rsidRDefault="009040D2" w:rsidP="00CA355B">
            <w:pPr>
              <w:jc w:val="center"/>
              <w:rPr>
                <w:rFonts w:asciiTheme="minorHAnsi" w:hAnsiTheme="minorHAnsi" w:cstheme="minorHAnsi"/>
                <w:noProof/>
                <w:sz w:val="22"/>
                <w:szCs w:val="22"/>
                <w:lang w:val="ro-RO"/>
              </w:rPr>
            </w:pPr>
            <w:r w:rsidRPr="00D4509B">
              <w:rPr>
                <w:rFonts w:asciiTheme="minorHAnsi" w:hAnsiTheme="minorHAnsi" w:cstheme="minorHAnsi"/>
                <w:noProof/>
                <w:sz w:val="22"/>
                <w:szCs w:val="22"/>
                <w:lang w:val="sr-Cyrl-RS"/>
              </w:rPr>
              <w:t>3</w:t>
            </w:r>
          </w:p>
        </w:tc>
      </w:tr>
      <w:tr w:rsidR="009040D2" w:rsidRPr="00D4509B" w14:paraId="2B8FC44E" w14:textId="77777777" w:rsidTr="00CA355B">
        <w:tc>
          <w:tcPr>
            <w:tcW w:w="1563" w:type="dxa"/>
            <w:vAlign w:val="center"/>
          </w:tcPr>
          <w:p w14:paraId="7D04B34D" w14:textId="77777777" w:rsidR="009040D2" w:rsidRPr="00D4509B" w:rsidRDefault="009040D2" w:rsidP="00CA355B">
            <w:pPr>
              <w:jc w:val="center"/>
              <w:rPr>
                <w:rFonts w:asciiTheme="minorHAnsi" w:hAnsiTheme="minorHAnsi" w:cstheme="minorHAnsi"/>
                <w:noProof/>
                <w:sz w:val="22"/>
                <w:szCs w:val="22"/>
              </w:rPr>
            </w:pPr>
            <w:r w:rsidRPr="00D4509B">
              <w:rPr>
                <w:rFonts w:asciiTheme="minorHAnsi" w:hAnsiTheme="minorHAnsi" w:cstheme="minorHAnsi"/>
                <w:noProof/>
                <w:sz w:val="22"/>
                <w:szCs w:val="22"/>
              </w:rPr>
              <w:t>II</w:t>
            </w:r>
          </w:p>
        </w:tc>
        <w:tc>
          <w:tcPr>
            <w:tcW w:w="6119" w:type="dxa"/>
          </w:tcPr>
          <w:p w14:paraId="385F88B5" w14:textId="77777777" w:rsidR="009040D2" w:rsidRPr="00D4509B" w:rsidRDefault="009040D2" w:rsidP="00CA355B">
            <w:pPr>
              <w:jc w:val="both"/>
              <w:rPr>
                <w:rFonts w:asciiTheme="minorHAnsi" w:hAnsiTheme="minorHAnsi" w:cstheme="minorHAnsi"/>
                <w:noProof/>
                <w:sz w:val="22"/>
                <w:szCs w:val="22"/>
                <w:lang w:val="sr-Cyrl-CS"/>
              </w:rPr>
            </w:pPr>
            <w:r w:rsidRPr="00D4509B">
              <w:rPr>
                <w:rFonts w:asciiTheme="minorHAnsi" w:hAnsiTheme="minorHAnsi" w:cstheme="minorHAnsi"/>
                <w:noProof/>
                <w:sz w:val="22"/>
                <w:szCs w:val="22"/>
                <w:lang w:val="sr-Cyrl-CS"/>
              </w:rPr>
              <w:t>Подаци о предмету јавне набавке</w:t>
            </w:r>
          </w:p>
        </w:tc>
        <w:tc>
          <w:tcPr>
            <w:tcW w:w="1954" w:type="dxa"/>
            <w:vAlign w:val="center"/>
          </w:tcPr>
          <w:p w14:paraId="440C6BC9" w14:textId="77777777" w:rsidR="009040D2" w:rsidRPr="00D4509B" w:rsidRDefault="009040D2" w:rsidP="00CA355B">
            <w:pPr>
              <w:jc w:val="center"/>
              <w:rPr>
                <w:rFonts w:asciiTheme="minorHAnsi" w:hAnsiTheme="minorHAnsi" w:cstheme="minorHAnsi"/>
                <w:noProof/>
                <w:sz w:val="22"/>
                <w:szCs w:val="22"/>
                <w:lang w:val="ro-RO"/>
              </w:rPr>
            </w:pPr>
            <w:r w:rsidRPr="00D4509B">
              <w:rPr>
                <w:rFonts w:asciiTheme="minorHAnsi" w:hAnsiTheme="minorHAnsi" w:cstheme="minorHAnsi"/>
                <w:noProof/>
                <w:sz w:val="22"/>
                <w:szCs w:val="22"/>
                <w:lang w:val="sr-Cyrl-RS"/>
              </w:rPr>
              <w:t>3</w:t>
            </w:r>
          </w:p>
        </w:tc>
      </w:tr>
      <w:tr w:rsidR="009040D2" w:rsidRPr="00D4509B" w14:paraId="58217A00" w14:textId="77777777" w:rsidTr="00CA355B">
        <w:tc>
          <w:tcPr>
            <w:tcW w:w="1563" w:type="dxa"/>
            <w:vAlign w:val="center"/>
          </w:tcPr>
          <w:p w14:paraId="456AA659" w14:textId="77777777" w:rsidR="009040D2" w:rsidRPr="00D4509B" w:rsidRDefault="009040D2" w:rsidP="00CA355B">
            <w:pPr>
              <w:jc w:val="center"/>
              <w:rPr>
                <w:rFonts w:asciiTheme="minorHAnsi" w:hAnsiTheme="minorHAnsi" w:cstheme="minorHAnsi"/>
                <w:noProof/>
                <w:sz w:val="22"/>
                <w:szCs w:val="22"/>
              </w:rPr>
            </w:pPr>
            <w:r w:rsidRPr="00D4509B">
              <w:rPr>
                <w:rFonts w:asciiTheme="minorHAnsi" w:hAnsiTheme="minorHAnsi" w:cstheme="minorHAnsi"/>
                <w:noProof/>
                <w:sz w:val="22"/>
                <w:szCs w:val="22"/>
              </w:rPr>
              <w:t>III</w:t>
            </w:r>
          </w:p>
        </w:tc>
        <w:tc>
          <w:tcPr>
            <w:tcW w:w="6119" w:type="dxa"/>
          </w:tcPr>
          <w:p w14:paraId="277C7F26" w14:textId="77777777" w:rsidR="009040D2" w:rsidRPr="00D4509B" w:rsidRDefault="009040D2" w:rsidP="00CA355B">
            <w:pPr>
              <w:jc w:val="both"/>
              <w:rPr>
                <w:rFonts w:asciiTheme="minorHAnsi" w:hAnsiTheme="minorHAnsi" w:cstheme="minorHAnsi"/>
                <w:noProof/>
                <w:sz w:val="22"/>
                <w:szCs w:val="22"/>
                <w:lang w:val="sr-Cyrl-CS"/>
              </w:rPr>
            </w:pPr>
            <w:r w:rsidRPr="00D4509B">
              <w:rPr>
                <w:rFonts w:asciiTheme="minorHAnsi" w:hAnsiTheme="minorHAnsi" w:cstheme="minorHAnsi"/>
                <w:noProof/>
                <w:sz w:val="22"/>
                <w:szCs w:val="22"/>
                <w:lang w:val="sr-Cyrl-CS"/>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испоруке добара, евентуалне додатне услуге и сл.</w:t>
            </w:r>
          </w:p>
        </w:tc>
        <w:tc>
          <w:tcPr>
            <w:tcW w:w="1954" w:type="dxa"/>
            <w:vAlign w:val="center"/>
          </w:tcPr>
          <w:p w14:paraId="6E268DF9" w14:textId="3BE71527" w:rsidR="009040D2" w:rsidRPr="00D4509B" w:rsidRDefault="00392D54" w:rsidP="00CA355B">
            <w:pPr>
              <w:jc w:val="center"/>
              <w:rPr>
                <w:rFonts w:asciiTheme="minorHAnsi" w:hAnsiTheme="minorHAnsi" w:cstheme="minorHAnsi"/>
                <w:noProof/>
                <w:sz w:val="22"/>
                <w:szCs w:val="22"/>
              </w:rPr>
            </w:pPr>
            <w:r w:rsidRPr="00D4509B">
              <w:rPr>
                <w:rFonts w:asciiTheme="minorHAnsi" w:hAnsiTheme="minorHAnsi" w:cstheme="minorHAnsi"/>
                <w:noProof/>
                <w:sz w:val="22"/>
                <w:szCs w:val="22"/>
              </w:rPr>
              <w:t>3</w:t>
            </w:r>
          </w:p>
        </w:tc>
      </w:tr>
      <w:tr w:rsidR="009040D2" w:rsidRPr="00D4509B" w14:paraId="11017CF6" w14:textId="77777777" w:rsidTr="00CA355B">
        <w:tc>
          <w:tcPr>
            <w:tcW w:w="1563" w:type="dxa"/>
            <w:vAlign w:val="center"/>
          </w:tcPr>
          <w:p w14:paraId="17522540" w14:textId="77777777" w:rsidR="009040D2" w:rsidRPr="00D4509B" w:rsidRDefault="009040D2" w:rsidP="00CA355B">
            <w:pPr>
              <w:jc w:val="center"/>
              <w:rPr>
                <w:rFonts w:asciiTheme="minorHAnsi" w:hAnsiTheme="minorHAnsi" w:cstheme="minorHAnsi"/>
                <w:noProof/>
                <w:sz w:val="22"/>
                <w:szCs w:val="22"/>
              </w:rPr>
            </w:pPr>
            <w:r w:rsidRPr="00D4509B">
              <w:rPr>
                <w:rFonts w:asciiTheme="minorHAnsi" w:hAnsiTheme="minorHAnsi" w:cstheme="minorHAnsi"/>
                <w:noProof/>
                <w:sz w:val="22"/>
                <w:szCs w:val="22"/>
              </w:rPr>
              <w:t>IV</w:t>
            </w:r>
          </w:p>
        </w:tc>
        <w:tc>
          <w:tcPr>
            <w:tcW w:w="6119" w:type="dxa"/>
          </w:tcPr>
          <w:p w14:paraId="456BB428" w14:textId="77777777" w:rsidR="009040D2" w:rsidRPr="00D4509B" w:rsidRDefault="009040D2" w:rsidP="00CA355B">
            <w:pPr>
              <w:jc w:val="both"/>
              <w:rPr>
                <w:rFonts w:asciiTheme="minorHAnsi" w:hAnsiTheme="minorHAnsi" w:cstheme="minorHAnsi"/>
                <w:noProof/>
                <w:color w:val="auto"/>
                <w:sz w:val="22"/>
                <w:szCs w:val="22"/>
                <w:lang w:val="sr-Cyrl-CS"/>
              </w:rPr>
            </w:pPr>
            <w:r w:rsidRPr="00D4509B">
              <w:rPr>
                <w:rFonts w:asciiTheme="minorHAnsi" w:hAnsiTheme="minorHAnsi" w:cstheme="minorHAnsi"/>
                <w:noProof/>
                <w:color w:val="auto"/>
                <w:sz w:val="22"/>
                <w:szCs w:val="22"/>
                <w:lang w:val="sr-Cyrl-CS"/>
              </w:rPr>
              <w:t>Техничка документација и планови</w:t>
            </w:r>
          </w:p>
        </w:tc>
        <w:tc>
          <w:tcPr>
            <w:tcW w:w="1954" w:type="dxa"/>
            <w:vAlign w:val="center"/>
          </w:tcPr>
          <w:p w14:paraId="4FEB4D4E" w14:textId="77777777" w:rsidR="009040D2" w:rsidRPr="00D4509B" w:rsidRDefault="009040D2" w:rsidP="00CA355B">
            <w:pPr>
              <w:jc w:val="center"/>
              <w:rPr>
                <w:rFonts w:asciiTheme="minorHAnsi" w:hAnsiTheme="minorHAnsi" w:cstheme="minorHAnsi"/>
                <w:noProof/>
                <w:sz w:val="22"/>
                <w:szCs w:val="22"/>
                <w:lang w:val="ro-RO"/>
              </w:rPr>
            </w:pPr>
            <w:r w:rsidRPr="00D4509B">
              <w:rPr>
                <w:rFonts w:asciiTheme="minorHAnsi" w:hAnsiTheme="minorHAnsi" w:cstheme="minorHAnsi"/>
                <w:noProof/>
                <w:sz w:val="22"/>
                <w:szCs w:val="22"/>
                <w:lang w:val="sr-Cyrl-RS"/>
              </w:rPr>
              <w:t>4</w:t>
            </w:r>
          </w:p>
        </w:tc>
      </w:tr>
      <w:tr w:rsidR="009040D2" w:rsidRPr="00D4509B" w14:paraId="2C51B946" w14:textId="77777777" w:rsidTr="00CA355B">
        <w:trPr>
          <w:trHeight w:val="477"/>
        </w:trPr>
        <w:tc>
          <w:tcPr>
            <w:tcW w:w="1563" w:type="dxa"/>
            <w:vAlign w:val="center"/>
          </w:tcPr>
          <w:p w14:paraId="012391C2" w14:textId="77777777" w:rsidR="009040D2" w:rsidRPr="00D4509B" w:rsidRDefault="009040D2" w:rsidP="00CA355B">
            <w:pPr>
              <w:jc w:val="center"/>
              <w:rPr>
                <w:rFonts w:asciiTheme="minorHAnsi" w:hAnsiTheme="minorHAnsi" w:cstheme="minorHAnsi"/>
                <w:noProof/>
                <w:sz w:val="22"/>
                <w:szCs w:val="22"/>
              </w:rPr>
            </w:pPr>
            <w:r w:rsidRPr="00D4509B">
              <w:rPr>
                <w:rFonts w:asciiTheme="minorHAnsi" w:hAnsiTheme="minorHAnsi" w:cstheme="minorHAnsi"/>
                <w:noProof/>
                <w:sz w:val="22"/>
                <w:szCs w:val="22"/>
              </w:rPr>
              <w:t>V</w:t>
            </w:r>
          </w:p>
        </w:tc>
        <w:tc>
          <w:tcPr>
            <w:tcW w:w="6119" w:type="dxa"/>
          </w:tcPr>
          <w:p w14:paraId="4C9B6F48" w14:textId="77777777" w:rsidR="009040D2" w:rsidRPr="00D4509B" w:rsidRDefault="009040D2" w:rsidP="00CA355B">
            <w:pPr>
              <w:jc w:val="both"/>
              <w:rPr>
                <w:rFonts w:asciiTheme="minorHAnsi" w:hAnsiTheme="minorHAnsi" w:cstheme="minorHAnsi"/>
                <w:noProof/>
                <w:sz w:val="22"/>
                <w:szCs w:val="22"/>
                <w:lang w:val="sr-Cyrl-CS"/>
              </w:rPr>
            </w:pPr>
            <w:r w:rsidRPr="00D4509B">
              <w:rPr>
                <w:rFonts w:asciiTheme="minorHAnsi" w:hAnsiTheme="minorHAnsi" w:cstheme="minorHAnsi"/>
                <w:noProof/>
                <w:sz w:val="22"/>
                <w:szCs w:val="22"/>
                <w:lang w:val="sr-Cyrl-CS"/>
              </w:rPr>
              <w:t>Услови за учешће у поступку јавне набавке из чл. 75. и 76. Закона и упутство како се доказује испуњеност тих услова</w:t>
            </w:r>
          </w:p>
        </w:tc>
        <w:tc>
          <w:tcPr>
            <w:tcW w:w="1954" w:type="dxa"/>
            <w:vAlign w:val="center"/>
          </w:tcPr>
          <w:p w14:paraId="0208F2A8" w14:textId="4A19F216" w:rsidR="009040D2" w:rsidRPr="00D4509B" w:rsidRDefault="00392D54" w:rsidP="00CA355B">
            <w:pPr>
              <w:jc w:val="center"/>
              <w:rPr>
                <w:rFonts w:asciiTheme="minorHAnsi" w:hAnsiTheme="minorHAnsi" w:cstheme="minorHAnsi"/>
                <w:noProof/>
                <w:sz w:val="22"/>
                <w:szCs w:val="22"/>
              </w:rPr>
            </w:pPr>
            <w:r w:rsidRPr="00D4509B">
              <w:rPr>
                <w:rFonts w:asciiTheme="minorHAnsi" w:hAnsiTheme="minorHAnsi" w:cstheme="minorHAnsi"/>
                <w:noProof/>
                <w:sz w:val="22"/>
                <w:szCs w:val="22"/>
              </w:rPr>
              <w:t>4</w:t>
            </w:r>
          </w:p>
        </w:tc>
      </w:tr>
      <w:tr w:rsidR="009040D2" w:rsidRPr="00D4509B" w14:paraId="42C46E65" w14:textId="77777777" w:rsidTr="00CA355B">
        <w:tc>
          <w:tcPr>
            <w:tcW w:w="1563" w:type="dxa"/>
            <w:vAlign w:val="center"/>
          </w:tcPr>
          <w:p w14:paraId="563D8CA5" w14:textId="77777777" w:rsidR="009040D2" w:rsidRPr="00D4509B" w:rsidRDefault="009040D2" w:rsidP="00CA355B">
            <w:pPr>
              <w:jc w:val="center"/>
              <w:rPr>
                <w:rFonts w:asciiTheme="minorHAnsi" w:hAnsiTheme="minorHAnsi" w:cstheme="minorHAnsi"/>
                <w:noProof/>
                <w:sz w:val="22"/>
                <w:szCs w:val="22"/>
              </w:rPr>
            </w:pPr>
            <w:r w:rsidRPr="00D4509B">
              <w:rPr>
                <w:rFonts w:asciiTheme="minorHAnsi" w:hAnsiTheme="minorHAnsi" w:cstheme="minorHAnsi"/>
                <w:noProof/>
                <w:sz w:val="22"/>
                <w:szCs w:val="22"/>
              </w:rPr>
              <w:t>VI</w:t>
            </w:r>
          </w:p>
        </w:tc>
        <w:tc>
          <w:tcPr>
            <w:tcW w:w="6119" w:type="dxa"/>
          </w:tcPr>
          <w:p w14:paraId="12497B19" w14:textId="77777777" w:rsidR="009040D2" w:rsidRPr="00D4509B" w:rsidRDefault="009040D2" w:rsidP="00CA355B">
            <w:pPr>
              <w:jc w:val="both"/>
              <w:rPr>
                <w:rFonts w:asciiTheme="minorHAnsi" w:hAnsiTheme="minorHAnsi" w:cstheme="minorHAnsi"/>
                <w:noProof/>
                <w:sz w:val="22"/>
                <w:szCs w:val="22"/>
                <w:lang w:val="sr-Cyrl-CS"/>
              </w:rPr>
            </w:pPr>
            <w:r w:rsidRPr="00D4509B">
              <w:rPr>
                <w:rFonts w:asciiTheme="minorHAnsi" w:hAnsiTheme="minorHAnsi" w:cstheme="minorHAnsi"/>
                <w:noProof/>
                <w:sz w:val="22"/>
                <w:szCs w:val="22"/>
                <w:lang w:val="sr-Cyrl-CS"/>
              </w:rPr>
              <w:t>Упутство понуђачима како да сачине понуду</w:t>
            </w:r>
          </w:p>
        </w:tc>
        <w:tc>
          <w:tcPr>
            <w:tcW w:w="1954" w:type="dxa"/>
            <w:vAlign w:val="center"/>
          </w:tcPr>
          <w:p w14:paraId="280429CD" w14:textId="19744698" w:rsidR="009040D2" w:rsidRPr="00D4509B" w:rsidRDefault="009040D2" w:rsidP="00CA355B">
            <w:pPr>
              <w:jc w:val="center"/>
              <w:rPr>
                <w:rFonts w:asciiTheme="minorHAnsi" w:hAnsiTheme="minorHAnsi" w:cstheme="minorHAnsi"/>
                <w:noProof/>
                <w:sz w:val="22"/>
                <w:szCs w:val="22"/>
              </w:rPr>
            </w:pPr>
            <w:r w:rsidRPr="00D4509B">
              <w:rPr>
                <w:rFonts w:asciiTheme="minorHAnsi" w:hAnsiTheme="minorHAnsi" w:cstheme="minorHAnsi"/>
                <w:noProof/>
                <w:sz w:val="22"/>
                <w:szCs w:val="22"/>
                <w:lang w:val="sr-Cyrl-RS"/>
              </w:rPr>
              <w:t>1</w:t>
            </w:r>
            <w:r w:rsidR="00392D54" w:rsidRPr="00D4509B">
              <w:rPr>
                <w:rFonts w:asciiTheme="minorHAnsi" w:hAnsiTheme="minorHAnsi" w:cstheme="minorHAnsi"/>
                <w:noProof/>
                <w:sz w:val="22"/>
                <w:szCs w:val="22"/>
              </w:rPr>
              <w:t>1</w:t>
            </w:r>
          </w:p>
        </w:tc>
      </w:tr>
      <w:tr w:rsidR="009040D2" w:rsidRPr="00D4509B" w14:paraId="2BF6CA1A" w14:textId="77777777" w:rsidTr="00CA355B">
        <w:tc>
          <w:tcPr>
            <w:tcW w:w="1563" w:type="dxa"/>
            <w:vAlign w:val="center"/>
          </w:tcPr>
          <w:p w14:paraId="04CBF921" w14:textId="77777777" w:rsidR="009040D2" w:rsidRPr="00D4509B" w:rsidRDefault="009040D2" w:rsidP="00CA355B">
            <w:pPr>
              <w:jc w:val="center"/>
              <w:rPr>
                <w:rFonts w:asciiTheme="minorHAnsi" w:hAnsiTheme="minorHAnsi" w:cstheme="minorHAnsi"/>
                <w:noProof/>
                <w:sz w:val="22"/>
                <w:szCs w:val="22"/>
              </w:rPr>
            </w:pPr>
            <w:r w:rsidRPr="00D4509B">
              <w:rPr>
                <w:rFonts w:asciiTheme="minorHAnsi" w:hAnsiTheme="minorHAnsi" w:cstheme="minorHAnsi"/>
                <w:noProof/>
                <w:sz w:val="22"/>
                <w:szCs w:val="22"/>
              </w:rPr>
              <w:t>VII</w:t>
            </w:r>
          </w:p>
        </w:tc>
        <w:tc>
          <w:tcPr>
            <w:tcW w:w="6119" w:type="dxa"/>
          </w:tcPr>
          <w:p w14:paraId="202111B3" w14:textId="77777777" w:rsidR="009040D2" w:rsidRPr="00D4509B" w:rsidRDefault="009040D2" w:rsidP="00CA355B">
            <w:pPr>
              <w:jc w:val="both"/>
              <w:rPr>
                <w:rFonts w:asciiTheme="minorHAnsi" w:hAnsiTheme="minorHAnsi" w:cstheme="minorHAnsi"/>
                <w:noProof/>
                <w:sz w:val="22"/>
                <w:szCs w:val="22"/>
                <w:lang w:val="sr-Cyrl-CS"/>
              </w:rPr>
            </w:pPr>
            <w:r w:rsidRPr="00D4509B">
              <w:rPr>
                <w:rFonts w:asciiTheme="minorHAnsi" w:hAnsiTheme="minorHAnsi" w:cstheme="minorHAnsi"/>
                <w:noProof/>
                <w:sz w:val="22"/>
                <w:szCs w:val="22"/>
                <w:lang w:val="sr-Cyrl-CS"/>
              </w:rPr>
              <w:t>Образац понуде</w:t>
            </w:r>
          </w:p>
        </w:tc>
        <w:tc>
          <w:tcPr>
            <w:tcW w:w="1954" w:type="dxa"/>
            <w:vAlign w:val="center"/>
          </w:tcPr>
          <w:p w14:paraId="2FB0C809" w14:textId="361946AE" w:rsidR="009040D2" w:rsidRPr="00D4509B" w:rsidRDefault="009040D2" w:rsidP="00CA355B">
            <w:pPr>
              <w:jc w:val="center"/>
              <w:rPr>
                <w:rFonts w:asciiTheme="minorHAnsi" w:hAnsiTheme="minorHAnsi" w:cstheme="minorHAnsi"/>
                <w:noProof/>
                <w:sz w:val="22"/>
                <w:szCs w:val="22"/>
              </w:rPr>
            </w:pPr>
            <w:r w:rsidRPr="00D4509B">
              <w:rPr>
                <w:rFonts w:asciiTheme="minorHAnsi" w:hAnsiTheme="minorHAnsi" w:cstheme="minorHAnsi"/>
                <w:noProof/>
                <w:sz w:val="22"/>
                <w:szCs w:val="22"/>
                <w:lang w:val="sr-Cyrl-RS"/>
              </w:rPr>
              <w:t>1</w:t>
            </w:r>
            <w:r w:rsidR="00392D54" w:rsidRPr="00D4509B">
              <w:rPr>
                <w:rFonts w:asciiTheme="minorHAnsi" w:hAnsiTheme="minorHAnsi" w:cstheme="minorHAnsi"/>
                <w:noProof/>
                <w:sz w:val="22"/>
                <w:szCs w:val="22"/>
              </w:rPr>
              <w:t>8</w:t>
            </w:r>
          </w:p>
        </w:tc>
      </w:tr>
      <w:tr w:rsidR="009040D2" w:rsidRPr="00D4509B" w14:paraId="07E67BCD" w14:textId="77777777" w:rsidTr="00CA355B">
        <w:tc>
          <w:tcPr>
            <w:tcW w:w="1563" w:type="dxa"/>
            <w:vAlign w:val="center"/>
          </w:tcPr>
          <w:p w14:paraId="35B41034" w14:textId="77777777" w:rsidR="009040D2" w:rsidRPr="00D4509B" w:rsidRDefault="009040D2" w:rsidP="00CA355B">
            <w:pPr>
              <w:jc w:val="center"/>
              <w:rPr>
                <w:rFonts w:asciiTheme="minorHAnsi" w:hAnsiTheme="minorHAnsi" w:cstheme="minorHAnsi"/>
                <w:noProof/>
                <w:sz w:val="22"/>
                <w:szCs w:val="22"/>
              </w:rPr>
            </w:pPr>
            <w:r w:rsidRPr="00D4509B">
              <w:rPr>
                <w:rFonts w:asciiTheme="minorHAnsi" w:hAnsiTheme="minorHAnsi" w:cstheme="minorHAnsi"/>
                <w:noProof/>
                <w:sz w:val="22"/>
                <w:szCs w:val="22"/>
              </w:rPr>
              <w:t>VIII</w:t>
            </w:r>
          </w:p>
        </w:tc>
        <w:tc>
          <w:tcPr>
            <w:tcW w:w="6119" w:type="dxa"/>
          </w:tcPr>
          <w:p w14:paraId="57DE5CAD" w14:textId="77777777" w:rsidR="009040D2" w:rsidRPr="00D4509B" w:rsidRDefault="009040D2" w:rsidP="00CA355B">
            <w:pPr>
              <w:jc w:val="both"/>
              <w:rPr>
                <w:rFonts w:asciiTheme="minorHAnsi" w:hAnsiTheme="minorHAnsi" w:cstheme="minorHAnsi"/>
                <w:noProof/>
                <w:sz w:val="22"/>
                <w:szCs w:val="22"/>
                <w:lang w:val="sr-Cyrl-CS"/>
              </w:rPr>
            </w:pPr>
            <w:r w:rsidRPr="00D4509B">
              <w:rPr>
                <w:rFonts w:asciiTheme="minorHAnsi" w:hAnsiTheme="minorHAnsi" w:cstheme="minorHAnsi"/>
                <w:noProof/>
                <w:sz w:val="22"/>
                <w:szCs w:val="22"/>
                <w:lang w:val="sr-Cyrl-CS"/>
              </w:rPr>
              <w:t>Модел уговора</w:t>
            </w:r>
          </w:p>
        </w:tc>
        <w:tc>
          <w:tcPr>
            <w:tcW w:w="1954" w:type="dxa"/>
            <w:vAlign w:val="center"/>
          </w:tcPr>
          <w:p w14:paraId="0896451F" w14:textId="5C31EA45" w:rsidR="009040D2" w:rsidRPr="00D4509B" w:rsidRDefault="009040D2" w:rsidP="00CA355B">
            <w:pPr>
              <w:jc w:val="center"/>
              <w:rPr>
                <w:rFonts w:asciiTheme="minorHAnsi" w:hAnsiTheme="minorHAnsi" w:cstheme="minorHAnsi"/>
                <w:noProof/>
                <w:sz w:val="22"/>
                <w:szCs w:val="22"/>
              </w:rPr>
            </w:pPr>
            <w:r w:rsidRPr="00D4509B">
              <w:rPr>
                <w:rFonts w:asciiTheme="minorHAnsi" w:hAnsiTheme="minorHAnsi" w:cstheme="minorHAnsi"/>
                <w:noProof/>
                <w:sz w:val="22"/>
                <w:szCs w:val="22"/>
                <w:lang w:val="ro-RO"/>
              </w:rPr>
              <w:t>2</w:t>
            </w:r>
            <w:r w:rsidR="00392D54" w:rsidRPr="00D4509B">
              <w:rPr>
                <w:rFonts w:asciiTheme="minorHAnsi" w:hAnsiTheme="minorHAnsi" w:cstheme="minorHAnsi"/>
                <w:noProof/>
                <w:sz w:val="22"/>
                <w:szCs w:val="22"/>
              </w:rPr>
              <w:t>2</w:t>
            </w:r>
          </w:p>
        </w:tc>
      </w:tr>
      <w:tr w:rsidR="009040D2" w:rsidRPr="00D4509B" w14:paraId="53866CED" w14:textId="77777777" w:rsidTr="00CA355B">
        <w:tc>
          <w:tcPr>
            <w:tcW w:w="1563" w:type="dxa"/>
            <w:vAlign w:val="center"/>
          </w:tcPr>
          <w:p w14:paraId="30280A2A" w14:textId="77777777" w:rsidR="009040D2" w:rsidRPr="00D4509B" w:rsidRDefault="009040D2" w:rsidP="00CA355B">
            <w:pPr>
              <w:jc w:val="center"/>
              <w:rPr>
                <w:rFonts w:asciiTheme="minorHAnsi" w:hAnsiTheme="minorHAnsi" w:cstheme="minorHAnsi"/>
                <w:noProof/>
                <w:sz w:val="22"/>
                <w:szCs w:val="22"/>
              </w:rPr>
            </w:pPr>
            <w:r w:rsidRPr="00D4509B">
              <w:rPr>
                <w:rFonts w:asciiTheme="minorHAnsi" w:hAnsiTheme="minorHAnsi" w:cstheme="minorHAnsi"/>
                <w:noProof/>
                <w:sz w:val="22"/>
                <w:szCs w:val="22"/>
              </w:rPr>
              <w:t>IX</w:t>
            </w:r>
          </w:p>
        </w:tc>
        <w:tc>
          <w:tcPr>
            <w:tcW w:w="6119" w:type="dxa"/>
          </w:tcPr>
          <w:p w14:paraId="0B1ACAEC" w14:textId="77777777" w:rsidR="009040D2" w:rsidRPr="00D4509B" w:rsidRDefault="009040D2" w:rsidP="00CA355B">
            <w:pPr>
              <w:jc w:val="both"/>
              <w:rPr>
                <w:rFonts w:asciiTheme="minorHAnsi" w:hAnsiTheme="minorHAnsi" w:cstheme="minorHAnsi"/>
                <w:noProof/>
                <w:sz w:val="22"/>
                <w:szCs w:val="22"/>
                <w:lang w:val="sr-Cyrl-CS"/>
              </w:rPr>
            </w:pPr>
            <w:r w:rsidRPr="00D4509B">
              <w:rPr>
                <w:rFonts w:asciiTheme="minorHAnsi" w:hAnsiTheme="minorHAnsi" w:cstheme="minorHAnsi"/>
                <w:noProof/>
                <w:sz w:val="22"/>
                <w:szCs w:val="22"/>
                <w:lang w:val="sr-Cyrl-CS"/>
              </w:rPr>
              <w:t>Образац структуре цене са упутством како да се попуни</w:t>
            </w:r>
          </w:p>
        </w:tc>
        <w:tc>
          <w:tcPr>
            <w:tcW w:w="1954" w:type="dxa"/>
            <w:vAlign w:val="center"/>
          </w:tcPr>
          <w:p w14:paraId="1DE77529" w14:textId="638A2B4F" w:rsidR="009040D2" w:rsidRPr="00D4509B" w:rsidRDefault="009040D2" w:rsidP="00CA355B">
            <w:pPr>
              <w:jc w:val="center"/>
              <w:rPr>
                <w:rFonts w:asciiTheme="minorHAnsi" w:hAnsiTheme="minorHAnsi" w:cstheme="minorHAnsi"/>
                <w:noProof/>
                <w:sz w:val="22"/>
                <w:szCs w:val="22"/>
              </w:rPr>
            </w:pPr>
            <w:r w:rsidRPr="00D4509B">
              <w:rPr>
                <w:rFonts w:asciiTheme="minorHAnsi" w:hAnsiTheme="minorHAnsi" w:cstheme="minorHAnsi"/>
                <w:noProof/>
                <w:sz w:val="22"/>
                <w:szCs w:val="22"/>
                <w:lang w:val="sr-Cyrl-RS"/>
              </w:rPr>
              <w:t>2</w:t>
            </w:r>
            <w:r w:rsidR="00392D54" w:rsidRPr="00D4509B">
              <w:rPr>
                <w:rFonts w:asciiTheme="minorHAnsi" w:hAnsiTheme="minorHAnsi" w:cstheme="minorHAnsi"/>
                <w:noProof/>
                <w:sz w:val="22"/>
                <w:szCs w:val="22"/>
              </w:rPr>
              <w:t>5</w:t>
            </w:r>
          </w:p>
        </w:tc>
      </w:tr>
      <w:tr w:rsidR="009040D2" w:rsidRPr="00D4509B" w14:paraId="64541190" w14:textId="77777777" w:rsidTr="00CA355B">
        <w:tc>
          <w:tcPr>
            <w:tcW w:w="1563" w:type="dxa"/>
            <w:vAlign w:val="center"/>
          </w:tcPr>
          <w:p w14:paraId="670DA16D" w14:textId="77777777" w:rsidR="009040D2" w:rsidRPr="00D4509B" w:rsidRDefault="009040D2" w:rsidP="00CA355B">
            <w:pPr>
              <w:jc w:val="center"/>
              <w:rPr>
                <w:rFonts w:asciiTheme="minorHAnsi" w:hAnsiTheme="minorHAnsi" w:cstheme="minorHAnsi"/>
                <w:noProof/>
                <w:sz w:val="22"/>
                <w:szCs w:val="22"/>
                <w:lang w:val="sr-Cyrl-CS"/>
              </w:rPr>
            </w:pPr>
            <w:r w:rsidRPr="00D4509B">
              <w:rPr>
                <w:rFonts w:asciiTheme="minorHAnsi" w:hAnsiTheme="minorHAnsi" w:cstheme="minorHAnsi"/>
                <w:noProof/>
                <w:sz w:val="22"/>
                <w:szCs w:val="22"/>
                <w:lang w:val="sr-Cyrl-CS"/>
              </w:rPr>
              <w:t>X</w:t>
            </w:r>
          </w:p>
        </w:tc>
        <w:tc>
          <w:tcPr>
            <w:tcW w:w="6119" w:type="dxa"/>
          </w:tcPr>
          <w:p w14:paraId="10F6D0EE" w14:textId="77777777" w:rsidR="009040D2" w:rsidRPr="00D4509B" w:rsidRDefault="009040D2" w:rsidP="00CA355B">
            <w:pPr>
              <w:jc w:val="both"/>
              <w:rPr>
                <w:rFonts w:asciiTheme="minorHAnsi" w:hAnsiTheme="minorHAnsi" w:cstheme="minorHAnsi"/>
                <w:noProof/>
                <w:sz w:val="22"/>
                <w:szCs w:val="22"/>
                <w:lang w:val="sr-Cyrl-CS"/>
              </w:rPr>
            </w:pPr>
            <w:r w:rsidRPr="00D4509B">
              <w:rPr>
                <w:rFonts w:asciiTheme="minorHAnsi" w:hAnsiTheme="minorHAnsi" w:cstheme="minorHAnsi"/>
                <w:noProof/>
                <w:sz w:val="22"/>
                <w:szCs w:val="22"/>
                <w:lang w:val="sr-Cyrl-CS"/>
              </w:rPr>
              <w:t>Образац трошкова припреме понуде</w:t>
            </w:r>
          </w:p>
        </w:tc>
        <w:tc>
          <w:tcPr>
            <w:tcW w:w="1954" w:type="dxa"/>
            <w:vAlign w:val="center"/>
          </w:tcPr>
          <w:p w14:paraId="67B9F760" w14:textId="3EB9C813" w:rsidR="009040D2" w:rsidRPr="00D4509B" w:rsidRDefault="00392D54" w:rsidP="00CA355B">
            <w:pPr>
              <w:jc w:val="center"/>
              <w:rPr>
                <w:rFonts w:asciiTheme="minorHAnsi" w:hAnsiTheme="minorHAnsi" w:cstheme="minorHAnsi"/>
                <w:noProof/>
                <w:sz w:val="22"/>
                <w:szCs w:val="22"/>
                <w:lang w:val="ro-RO"/>
              </w:rPr>
            </w:pPr>
            <w:r w:rsidRPr="00D4509B">
              <w:rPr>
                <w:rFonts w:asciiTheme="minorHAnsi" w:hAnsiTheme="minorHAnsi" w:cstheme="minorHAnsi"/>
                <w:noProof/>
                <w:sz w:val="22"/>
                <w:szCs w:val="22"/>
              </w:rPr>
              <w:t>2</w:t>
            </w:r>
            <w:r w:rsidR="009040D2" w:rsidRPr="00D4509B">
              <w:rPr>
                <w:rFonts w:asciiTheme="minorHAnsi" w:hAnsiTheme="minorHAnsi" w:cstheme="minorHAnsi"/>
                <w:noProof/>
                <w:sz w:val="22"/>
                <w:szCs w:val="22"/>
                <w:lang w:val="sr-Cyrl-CS"/>
              </w:rPr>
              <w:t>7</w:t>
            </w:r>
          </w:p>
        </w:tc>
      </w:tr>
      <w:tr w:rsidR="009040D2" w:rsidRPr="00D4509B" w14:paraId="3AAE6A68" w14:textId="77777777" w:rsidTr="00CA355B">
        <w:tc>
          <w:tcPr>
            <w:tcW w:w="1563" w:type="dxa"/>
            <w:vAlign w:val="center"/>
          </w:tcPr>
          <w:p w14:paraId="0832AC8A" w14:textId="77777777" w:rsidR="009040D2" w:rsidRPr="00D4509B" w:rsidRDefault="009040D2" w:rsidP="00CA355B">
            <w:pPr>
              <w:jc w:val="center"/>
              <w:rPr>
                <w:rFonts w:asciiTheme="minorHAnsi" w:hAnsiTheme="minorHAnsi" w:cstheme="minorHAnsi"/>
                <w:noProof/>
                <w:sz w:val="22"/>
                <w:szCs w:val="22"/>
              </w:rPr>
            </w:pPr>
            <w:r w:rsidRPr="00D4509B">
              <w:rPr>
                <w:rFonts w:asciiTheme="minorHAnsi" w:hAnsiTheme="minorHAnsi" w:cstheme="minorHAnsi"/>
                <w:noProof/>
                <w:sz w:val="22"/>
                <w:szCs w:val="22"/>
              </w:rPr>
              <w:t>XI</w:t>
            </w:r>
          </w:p>
        </w:tc>
        <w:tc>
          <w:tcPr>
            <w:tcW w:w="6119" w:type="dxa"/>
          </w:tcPr>
          <w:p w14:paraId="1B11DAD7" w14:textId="77777777" w:rsidR="009040D2" w:rsidRPr="00D4509B" w:rsidRDefault="009040D2" w:rsidP="00CA355B">
            <w:pPr>
              <w:jc w:val="both"/>
              <w:rPr>
                <w:rFonts w:asciiTheme="minorHAnsi" w:hAnsiTheme="minorHAnsi" w:cstheme="minorHAnsi"/>
                <w:noProof/>
                <w:sz w:val="22"/>
                <w:szCs w:val="22"/>
                <w:lang w:val="sr-Cyrl-CS"/>
              </w:rPr>
            </w:pPr>
            <w:r w:rsidRPr="00D4509B">
              <w:rPr>
                <w:rFonts w:asciiTheme="minorHAnsi" w:hAnsiTheme="minorHAnsi" w:cstheme="minorHAnsi"/>
                <w:noProof/>
                <w:sz w:val="22"/>
                <w:szCs w:val="22"/>
                <w:lang w:val="sr-Cyrl-CS"/>
              </w:rPr>
              <w:t>Образац изјаве о независној понуди</w:t>
            </w:r>
          </w:p>
        </w:tc>
        <w:tc>
          <w:tcPr>
            <w:tcW w:w="1954" w:type="dxa"/>
            <w:vAlign w:val="center"/>
          </w:tcPr>
          <w:p w14:paraId="17052022" w14:textId="6C454391" w:rsidR="009040D2" w:rsidRPr="00D4509B" w:rsidRDefault="00392D54" w:rsidP="00CA355B">
            <w:pPr>
              <w:jc w:val="center"/>
              <w:rPr>
                <w:rFonts w:asciiTheme="minorHAnsi" w:hAnsiTheme="minorHAnsi" w:cstheme="minorHAnsi"/>
                <w:noProof/>
                <w:sz w:val="22"/>
                <w:szCs w:val="22"/>
                <w:lang w:val="ro-RO"/>
              </w:rPr>
            </w:pPr>
            <w:r w:rsidRPr="00D4509B">
              <w:rPr>
                <w:rFonts w:asciiTheme="minorHAnsi" w:hAnsiTheme="minorHAnsi" w:cstheme="minorHAnsi"/>
                <w:noProof/>
                <w:sz w:val="22"/>
                <w:szCs w:val="22"/>
              </w:rPr>
              <w:t>2</w:t>
            </w:r>
            <w:r w:rsidR="009040D2" w:rsidRPr="00D4509B">
              <w:rPr>
                <w:rFonts w:asciiTheme="minorHAnsi" w:hAnsiTheme="minorHAnsi" w:cstheme="minorHAnsi"/>
                <w:noProof/>
                <w:sz w:val="22"/>
                <w:szCs w:val="22"/>
                <w:lang w:val="sr-Cyrl-CS"/>
              </w:rPr>
              <w:t>8</w:t>
            </w:r>
          </w:p>
        </w:tc>
      </w:tr>
      <w:tr w:rsidR="009040D2" w:rsidRPr="00D4509B" w14:paraId="7CACA6C3" w14:textId="77777777" w:rsidTr="00CA355B">
        <w:tc>
          <w:tcPr>
            <w:tcW w:w="1563" w:type="dxa"/>
            <w:vAlign w:val="center"/>
          </w:tcPr>
          <w:p w14:paraId="5034D825" w14:textId="77777777" w:rsidR="009040D2" w:rsidRPr="00D4509B" w:rsidRDefault="009040D2" w:rsidP="00CA355B">
            <w:pPr>
              <w:jc w:val="center"/>
              <w:rPr>
                <w:rFonts w:asciiTheme="minorHAnsi" w:hAnsiTheme="minorHAnsi" w:cstheme="minorHAnsi"/>
                <w:noProof/>
                <w:sz w:val="22"/>
                <w:szCs w:val="22"/>
              </w:rPr>
            </w:pPr>
            <w:r w:rsidRPr="00D4509B">
              <w:rPr>
                <w:rFonts w:asciiTheme="minorHAnsi" w:hAnsiTheme="minorHAnsi" w:cstheme="minorHAnsi"/>
                <w:noProof/>
                <w:sz w:val="22"/>
                <w:szCs w:val="22"/>
              </w:rPr>
              <w:t>XII</w:t>
            </w:r>
          </w:p>
        </w:tc>
        <w:tc>
          <w:tcPr>
            <w:tcW w:w="6119" w:type="dxa"/>
          </w:tcPr>
          <w:p w14:paraId="1654DE68" w14:textId="77777777" w:rsidR="009040D2" w:rsidRPr="00D4509B" w:rsidRDefault="009040D2" w:rsidP="00CA355B">
            <w:pPr>
              <w:jc w:val="both"/>
              <w:rPr>
                <w:rFonts w:asciiTheme="minorHAnsi" w:hAnsiTheme="minorHAnsi" w:cstheme="minorHAnsi"/>
                <w:noProof/>
                <w:sz w:val="22"/>
                <w:szCs w:val="22"/>
                <w:lang w:val="sr-Cyrl-CS"/>
              </w:rPr>
            </w:pPr>
            <w:r w:rsidRPr="00D4509B">
              <w:rPr>
                <w:rFonts w:asciiTheme="minorHAnsi" w:hAnsiTheme="minorHAnsi" w:cstheme="minorHAnsi"/>
                <w:noProof/>
                <w:sz w:val="22"/>
                <w:szCs w:val="22"/>
                <w:lang w:val="sr-Cyrl-CS"/>
              </w:rPr>
              <w:t xml:space="preserve">Образац изјаве о поштовању обавеза </w:t>
            </w:r>
            <w:r w:rsidRPr="00D4509B">
              <w:rPr>
                <w:rFonts w:asciiTheme="minorHAnsi" w:hAnsiTheme="minorHAnsi" w:cstheme="minorHAnsi"/>
                <w:noProof/>
                <w:color w:val="000000" w:themeColor="text1"/>
                <w:sz w:val="22"/>
                <w:szCs w:val="22"/>
                <w:lang w:val="sr-Cyrl-CS"/>
              </w:rPr>
              <w:t xml:space="preserve">и непостојања забране </w:t>
            </w:r>
            <w:r w:rsidRPr="00D4509B">
              <w:rPr>
                <w:rFonts w:asciiTheme="minorHAnsi" w:hAnsiTheme="minorHAnsi" w:cstheme="minorHAnsi"/>
                <w:noProof/>
                <w:sz w:val="22"/>
                <w:szCs w:val="22"/>
                <w:lang w:val="sr-Cyrl-CS"/>
              </w:rPr>
              <w:t>из чл. 75. ст. 2. Закона о јавним набавакама</w:t>
            </w:r>
          </w:p>
        </w:tc>
        <w:tc>
          <w:tcPr>
            <w:tcW w:w="1954" w:type="dxa"/>
            <w:vAlign w:val="center"/>
          </w:tcPr>
          <w:p w14:paraId="50E502E3" w14:textId="3F29F1E8" w:rsidR="009040D2" w:rsidRPr="00D4509B" w:rsidRDefault="00392D54" w:rsidP="00CA355B">
            <w:pPr>
              <w:jc w:val="center"/>
              <w:rPr>
                <w:rFonts w:asciiTheme="minorHAnsi" w:hAnsiTheme="minorHAnsi" w:cstheme="minorHAnsi"/>
                <w:noProof/>
                <w:sz w:val="22"/>
                <w:szCs w:val="22"/>
              </w:rPr>
            </w:pPr>
            <w:r w:rsidRPr="00D4509B">
              <w:rPr>
                <w:rFonts w:asciiTheme="minorHAnsi" w:hAnsiTheme="minorHAnsi" w:cstheme="minorHAnsi"/>
                <w:noProof/>
                <w:sz w:val="22"/>
                <w:szCs w:val="22"/>
              </w:rPr>
              <w:t>29</w:t>
            </w:r>
          </w:p>
        </w:tc>
      </w:tr>
    </w:tbl>
    <w:p w14:paraId="0686810D" w14:textId="77777777" w:rsidR="009040D2" w:rsidRPr="00D4509B" w:rsidRDefault="009040D2" w:rsidP="009040D2">
      <w:pPr>
        <w:jc w:val="both"/>
        <w:rPr>
          <w:rFonts w:asciiTheme="minorHAnsi" w:hAnsiTheme="minorHAnsi" w:cstheme="minorHAnsi"/>
          <w:b/>
          <w:noProof/>
          <w:sz w:val="22"/>
          <w:szCs w:val="22"/>
          <w:lang w:val="sr-Cyrl-CS"/>
        </w:rPr>
      </w:pPr>
    </w:p>
    <w:p w14:paraId="71118D16" w14:textId="77777777" w:rsidR="009040D2" w:rsidRPr="00D4509B" w:rsidRDefault="009040D2" w:rsidP="009040D2">
      <w:pPr>
        <w:jc w:val="both"/>
        <w:rPr>
          <w:rFonts w:asciiTheme="minorHAnsi" w:hAnsiTheme="minorHAnsi" w:cstheme="minorHAnsi"/>
          <w:b/>
          <w:noProof/>
          <w:sz w:val="22"/>
          <w:szCs w:val="22"/>
          <w:lang w:val="sr-Cyrl-CS"/>
        </w:rPr>
      </w:pPr>
    </w:p>
    <w:p w14:paraId="495E7C21" w14:textId="03291CF1" w:rsidR="009040D2" w:rsidRPr="00821D4F" w:rsidRDefault="009040D2" w:rsidP="009040D2">
      <w:pPr>
        <w:suppressAutoHyphens w:val="0"/>
        <w:spacing w:after="200" w:line="276" w:lineRule="auto"/>
        <w:rPr>
          <w:rFonts w:asciiTheme="minorHAnsi" w:hAnsiTheme="minorHAnsi" w:cstheme="minorHAnsi"/>
          <w:b/>
          <w:noProof/>
          <w:sz w:val="22"/>
          <w:szCs w:val="22"/>
          <w:lang w:val="sr-Cyrl-CS"/>
        </w:rPr>
      </w:pPr>
      <w:r w:rsidRPr="00D4509B">
        <w:rPr>
          <w:rFonts w:asciiTheme="minorHAnsi" w:hAnsiTheme="minorHAnsi" w:cstheme="minorHAnsi"/>
          <w:b/>
          <w:noProof/>
          <w:sz w:val="22"/>
          <w:szCs w:val="22"/>
          <w:lang w:val="sr-Cyrl-CS"/>
        </w:rPr>
        <w:t xml:space="preserve">Укупан број страница: </w:t>
      </w:r>
      <w:r w:rsidR="00392D54" w:rsidRPr="00D4509B">
        <w:rPr>
          <w:rFonts w:asciiTheme="minorHAnsi" w:hAnsiTheme="minorHAnsi" w:cstheme="minorHAnsi"/>
          <w:b/>
          <w:noProof/>
          <w:sz w:val="22"/>
          <w:szCs w:val="22"/>
        </w:rPr>
        <w:t>2</w:t>
      </w:r>
      <w:r w:rsidR="002362B9" w:rsidRPr="00D4509B">
        <w:rPr>
          <w:rFonts w:asciiTheme="minorHAnsi" w:hAnsiTheme="minorHAnsi" w:cstheme="minorHAnsi"/>
          <w:b/>
          <w:noProof/>
          <w:sz w:val="22"/>
          <w:szCs w:val="22"/>
          <w:lang w:val="sr-Cyrl-CS"/>
        </w:rPr>
        <w:t>9</w:t>
      </w:r>
    </w:p>
    <w:p w14:paraId="48CCD0A2" w14:textId="77777777" w:rsidR="009040D2" w:rsidRPr="00821D4F" w:rsidRDefault="009040D2" w:rsidP="009040D2">
      <w:pPr>
        <w:suppressAutoHyphens w:val="0"/>
        <w:spacing w:after="200" w:line="276" w:lineRule="auto"/>
        <w:rPr>
          <w:rFonts w:asciiTheme="minorHAnsi" w:hAnsiTheme="minorHAnsi" w:cstheme="minorHAnsi"/>
          <w:b/>
          <w:noProof/>
          <w:sz w:val="22"/>
          <w:szCs w:val="22"/>
        </w:rPr>
      </w:pPr>
      <w:r w:rsidRPr="00821D4F">
        <w:rPr>
          <w:rFonts w:asciiTheme="minorHAnsi" w:hAnsiTheme="minorHAnsi" w:cstheme="minorHAnsi"/>
          <w:b/>
          <w:noProof/>
          <w:sz w:val="22"/>
          <w:szCs w:val="22"/>
        </w:rPr>
        <w:br w:type="page"/>
      </w:r>
    </w:p>
    <w:p w14:paraId="746CBE1A" w14:textId="77777777" w:rsidR="009040D2" w:rsidRPr="00821D4F" w:rsidRDefault="009040D2" w:rsidP="009040D2">
      <w:pPr>
        <w:jc w:val="center"/>
        <w:rPr>
          <w:rFonts w:asciiTheme="minorHAnsi" w:hAnsiTheme="minorHAnsi" w:cstheme="minorHAnsi"/>
          <w:b/>
          <w:noProof/>
          <w:sz w:val="22"/>
          <w:szCs w:val="22"/>
          <w:lang w:val="sr-Cyrl-CS"/>
        </w:rPr>
      </w:pPr>
      <w:r w:rsidRPr="00821D4F">
        <w:rPr>
          <w:rFonts w:asciiTheme="minorHAnsi" w:hAnsiTheme="minorHAnsi" w:cstheme="minorHAnsi"/>
          <w:b/>
          <w:noProof/>
          <w:sz w:val="22"/>
          <w:szCs w:val="22"/>
        </w:rPr>
        <w:lastRenderedPageBreak/>
        <w:t>I</w:t>
      </w:r>
      <w:r w:rsidRPr="00821D4F">
        <w:rPr>
          <w:rFonts w:asciiTheme="minorHAnsi" w:hAnsiTheme="minorHAnsi" w:cstheme="minorHAnsi"/>
          <w:b/>
          <w:noProof/>
          <w:sz w:val="22"/>
          <w:szCs w:val="22"/>
          <w:lang w:val="sr-Cyrl-CS"/>
        </w:rPr>
        <w:t xml:space="preserve"> ОПШТИ ПОДАЦИ О ЈАВНОЈ НАБАВЦИ</w:t>
      </w:r>
    </w:p>
    <w:p w14:paraId="0AC5D0D4" w14:textId="77777777" w:rsidR="009040D2" w:rsidRPr="00821D4F" w:rsidRDefault="009040D2" w:rsidP="009040D2">
      <w:pPr>
        <w:jc w:val="both"/>
        <w:rPr>
          <w:rFonts w:asciiTheme="minorHAnsi" w:hAnsiTheme="minorHAnsi" w:cstheme="minorHAnsi"/>
          <w:noProof/>
          <w:sz w:val="22"/>
          <w:szCs w:val="22"/>
          <w:lang w:val="sr-Cyrl-CS"/>
        </w:rPr>
      </w:pPr>
    </w:p>
    <w:p w14:paraId="61E8FF59"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1. Подаци о наручиоцу</w:t>
      </w:r>
    </w:p>
    <w:p w14:paraId="4298EB39"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Наручилац: Специјална болница за психијатријске болести „др Славољуб Бакаловић“ Вршац</w:t>
      </w:r>
    </w:p>
    <w:p w14:paraId="7F84C724"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Адреса: ул. Подвршанска бр. 13, 26300 Вршац</w:t>
      </w:r>
    </w:p>
    <w:p w14:paraId="23D89D53" w14:textId="77777777" w:rsidR="009040D2" w:rsidRPr="00821D4F" w:rsidRDefault="009040D2" w:rsidP="009040D2">
      <w:pPr>
        <w:jc w:val="both"/>
        <w:rPr>
          <w:rFonts w:asciiTheme="minorHAnsi" w:hAnsiTheme="minorHAnsi" w:cstheme="minorHAnsi"/>
          <w:sz w:val="22"/>
          <w:szCs w:val="22"/>
        </w:rPr>
      </w:pPr>
      <w:r w:rsidRPr="00821D4F">
        <w:rPr>
          <w:rFonts w:asciiTheme="minorHAnsi" w:hAnsiTheme="minorHAnsi" w:cstheme="minorHAnsi"/>
          <w:noProof/>
          <w:sz w:val="22"/>
          <w:szCs w:val="22"/>
          <w:lang w:val="sr-Cyrl-CS"/>
        </w:rPr>
        <w:t xml:space="preserve">Интернет страница: </w:t>
      </w:r>
      <w:hyperlink r:id="rId10" w:history="1">
        <w:r w:rsidRPr="00821D4F">
          <w:rPr>
            <w:rStyle w:val="Hyperlink"/>
            <w:rFonts w:asciiTheme="minorHAnsi" w:hAnsiTheme="minorHAnsi" w:cstheme="minorHAnsi"/>
            <w:sz w:val="22"/>
            <w:szCs w:val="22"/>
          </w:rPr>
          <w:t>www.spbvrsac.org.rs</w:t>
        </w:r>
      </w:hyperlink>
      <w:r w:rsidRPr="00821D4F">
        <w:rPr>
          <w:rFonts w:asciiTheme="minorHAnsi" w:hAnsiTheme="minorHAnsi" w:cstheme="minorHAnsi"/>
          <w:sz w:val="22"/>
          <w:szCs w:val="22"/>
        </w:rPr>
        <w:t xml:space="preserve"> </w:t>
      </w:r>
    </w:p>
    <w:p w14:paraId="48184CB2" w14:textId="77777777" w:rsidR="009040D2" w:rsidRPr="00821D4F" w:rsidRDefault="009040D2" w:rsidP="009040D2">
      <w:pPr>
        <w:jc w:val="both"/>
        <w:rPr>
          <w:rFonts w:asciiTheme="minorHAnsi" w:hAnsiTheme="minorHAnsi" w:cstheme="minorHAnsi"/>
          <w:b/>
          <w:noProof/>
          <w:sz w:val="22"/>
          <w:szCs w:val="22"/>
          <w:lang w:val="sr-Cyrl-CS"/>
        </w:rPr>
      </w:pPr>
    </w:p>
    <w:p w14:paraId="674336CE"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2. Врста поступка јавне набавке</w:t>
      </w:r>
    </w:p>
    <w:p w14:paraId="189A7D7E"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Предметна јавна набавка се спроводи у отвореном поступку, у складу са Законом и подзаконским актима којима се уређују јавне набавке.</w:t>
      </w:r>
    </w:p>
    <w:p w14:paraId="478D9712" w14:textId="77777777" w:rsidR="009040D2" w:rsidRPr="00821D4F" w:rsidRDefault="009040D2" w:rsidP="009040D2">
      <w:pPr>
        <w:jc w:val="both"/>
        <w:rPr>
          <w:rFonts w:asciiTheme="minorHAnsi" w:hAnsiTheme="minorHAnsi" w:cstheme="minorHAnsi"/>
          <w:noProof/>
          <w:sz w:val="22"/>
          <w:szCs w:val="22"/>
          <w:lang w:val="sr-Cyrl-CS"/>
        </w:rPr>
      </w:pPr>
    </w:p>
    <w:p w14:paraId="1DE95E17"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3. Предмет јавне набавке</w:t>
      </w:r>
    </w:p>
    <w:p w14:paraId="1CCB55F3" w14:textId="0CC0512E" w:rsidR="009040D2" w:rsidRPr="00C42CE0" w:rsidRDefault="009040D2" w:rsidP="009040D2">
      <w:pPr>
        <w:jc w:val="both"/>
        <w:rPr>
          <w:rFonts w:asciiTheme="minorHAnsi" w:hAnsiTheme="minorHAnsi" w:cstheme="minorHAnsi"/>
          <w:noProof/>
          <w:sz w:val="22"/>
          <w:szCs w:val="22"/>
          <w:lang w:val="sr-Cyrl-CS"/>
        </w:rPr>
      </w:pPr>
      <w:r w:rsidRPr="00C42CE0">
        <w:rPr>
          <w:rFonts w:asciiTheme="minorHAnsi" w:hAnsiTheme="minorHAnsi" w:cstheme="minorHAnsi"/>
          <w:noProof/>
          <w:sz w:val="22"/>
          <w:szCs w:val="22"/>
          <w:lang w:val="sr-Cyrl-CS"/>
        </w:rPr>
        <w:t xml:space="preserve">Предмет јавне набавке ЈН </w:t>
      </w:r>
      <w:r w:rsidR="00CA355B" w:rsidRPr="00C42CE0">
        <w:rPr>
          <w:rFonts w:asciiTheme="minorHAnsi" w:hAnsiTheme="minorHAnsi" w:cstheme="minorHAnsi"/>
          <w:noProof/>
          <w:sz w:val="22"/>
          <w:szCs w:val="22"/>
          <w:lang w:val="sr-Cyrl-CS"/>
        </w:rPr>
        <w:t>11/2019</w:t>
      </w:r>
      <w:r w:rsidRPr="00C42CE0">
        <w:rPr>
          <w:rFonts w:asciiTheme="minorHAnsi" w:hAnsiTheme="minorHAnsi" w:cstheme="minorHAnsi"/>
          <w:noProof/>
          <w:sz w:val="22"/>
          <w:szCs w:val="22"/>
          <w:lang w:val="sr-Cyrl-CS"/>
        </w:rPr>
        <w:t xml:space="preserve"> су добра,</w:t>
      </w:r>
      <w:r w:rsidRPr="00C42CE0">
        <w:t xml:space="preserve"> </w:t>
      </w:r>
      <w:r w:rsidRPr="00C42CE0">
        <w:rPr>
          <w:rFonts w:asciiTheme="minorHAnsi" w:hAnsiTheme="minorHAnsi" w:cstheme="minorHAnsi"/>
          <w:noProof/>
          <w:sz w:val="22"/>
          <w:szCs w:val="22"/>
          <w:lang w:val="sr-Cyrl-CS"/>
        </w:rPr>
        <w:t>Лекови са Д листе лекова и нерегистровани лекови</w:t>
      </w:r>
      <w:r w:rsidRPr="00C42CE0">
        <w:t xml:space="preserve"> </w:t>
      </w:r>
      <w:r w:rsidRPr="00C42CE0">
        <w:rPr>
          <w:rFonts w:asciiTheme="minorHAnsi" w:hAnsiTheme="minorHAnsi" w:cstheme="minorHAnsi"/>
          <w:noProof/>
          <w:sz w:val="22"/>
          <w:szCs w:val="22"/>
          <w:lang w:val="sr-Cyrl-CS"/>
        </w:rPr>
        <w:t>за осигурана лица</w:t>
      </w:r>
      <w:r w:rsidR="00CA355B" w:rsidRPr="00C42CE0">
        <w:rPr>
          <w:rFonts w:asciiTheme="minorHAnsi" w:hAnsiTheme="minorHAnsi" w:cstheme="minorHAnsi"/>
          <w:noProof/>
          <w:sz w:val="22"/>
          <w:szCs w:val="22"/>
          <w:lang w:val="sr-Cyrl-CS"/>
        </w:rPr>
        <w:t xml:space="preserve"> – </w:t>
      </w:r>
      <w:r w:rsidR="00CA355B" w:rsidRPr="00C42CE0">
        <w:rPr>
          <w:rFonts w:ascii="Calibri" w:hAnsi="Calibri" w:cs="Calibri"/>
          <w:b/>
          <w:noProof/>
          <w:kern w:val="2"/>
          <w:sz w:val="22"/>
          <w:szCs w:val="22"/>
          <w:lang w:val="sr-Cyrl-CS"/>
        </w:rPr>
        <w:t>Литијум карбонат капсуле</w:t>
      </w:r>
    </w:p>
    <w:p w14:paraId="3FAD0A98" w14:textId="77777777" w:rsidR="009040D2" w:rsidRPr="00C42CE0" w:rsidRDefault="009040D2" w:rsidP="009040D2">
      <w:pPr>
        <w:rPr>
          <w:rFonts w:asciiTheme="minorHAnsi" w:hAnsiTheme="minorHAnsi" w:cstheme="minorHAnsi"/>
          <w:noProof/>
          <w:sz w:val="22"/>
          <w:szCs w:val="22"/>
          <w:lang w:val="sr-Cyrl-CS"/>
        </w:rPr>
      </w:pPr>
      <w:r w:rsidRPr="00C42CE0">
        <w:rPr>
          <w:rFonts w:asciiTheme="minorHAnsi" w:hAnsiTheme="minorHAnsi" w:cstheme="minorHAnsi"/>
          <w:noProof/>
          <w:sz w:val="22"/>
          <w:szCs w:val="22"/>
          <w:lang w:val="sr-Cyrl-CS"/>
        </w:rPr>
        <w:t xml:space="preserve">ОРН 336000000 – </w:t>
      </w:r>
      <w:r w:rsidRPr="00C42CE0">
        <w:rPr>
          <w:rFonts w:asciiTheme="minorHAnsi" w:hAnsiTheme="minorHAnsi" w:cstheme="minorHAnsi"/>
          <w:sz w:val="22"/>
          <w:szCs w:val="22"/>
          <w:lang w:val="sr-Cyrl-CS"/>
        </w:rPr>
        <w:t>Фармацеутски производи</w:t>
      </w:r>
      <w:r w:rsidRPr="00C42CE0">
        <w:rPr>
          <w:rFonts w:asciiTheme="minorHAnsi" w:hAnsiTheme="minorHAnsi" w:cstheme="minorHAnsi"/>
          <w:sz w:val="22"/>
          <w:szCs w:val="22"/>
        </w:rPr>
        <w:t>.</w:t>
      </w:r>
    </w:p>
    <w:p w14:paraId="6C7C2F59" w14:textId="77777777" w:rsidR="009040D2" w:rsidRPr="00C42CE0" w:rsidRDefault="009040D2" w:rsidP="009040D2">
      <w:pPr>
        <w:jc w:val="both"/>
        <w:rPr>
          <w:rFonts w:asciiTheme="minorHAnsi" w:hAnsiTheme="minorHAnsi" w:cstheme="minorHAnsi"/>
          <w:noProof/>
          <w:sz w:val="22"/>
          <w:szCs w:val="22"/>
          <w:lang w:val="sr-Cyrl-CS"/>
        </w:rPr>
      </w:pPr>
    </w:p>
    <w:p w14:paraId="73316A22" w14:textId="77777777" w:rsidR="009040D2" w:rsidRPr="00C42CE0" w:rsidRDefault="009040D2" w:rsidP="009040D2">
      <w:pPr>
        <w:jc w:val="both"/>
        <w:rPr>
          <w:rFonts w:asciiTheme="minorHAnsi" w:hAnsiTheme="minorHAnsi" w:cstheme="minorHAnsi"/>
          <w:b/>
          <w:noProof/>
          <w:sz w:val="22"/>
          <w:szCs w:val="22"/>
          <w:lang w:val="sr-Cyrl-CS"/>
        </w:rPr>
      </w:pPr>
      <w:r w:rsidRPr="00C42CE0">
        <w:rPr>
          <w:rFonts w:asciiTheme="minorHAnsi" w:hAnsiTheme="minorHAnsi" w:cstheme="minorHAnsi"/>
          <w:b/>
          <w:noProof/>
          <w:sz w:val="22"/>
          <w:szCs w:val="22"/>
          <w:lang w:val="sr-Cyrl-CS"/>
        </w:rPr>
        <w:t>4. Циљ поступка</w:t>
      </w:r>
    </w:p>
    <w:p w14:paraId="49C17D7B" w14:textId="77777777" w:rsidR="009040D2" w:rsidRPr="00C42CE0" w:rsidRDefault="009040D2" w:rsidP="009040D2">
      <w:pPr>
        <w:jc w:val="both"/>
        <w:rPr>
          <w:rFonts w:asciiTheme="minorHAnsi" w:hAnsiTheme="minorHAnsi" w:cstheme="minorHAnsi"/>
          <w:noProof/>
          <w:sz w:val="22"/>
          <w:szCs w:val="22"/>
          <w:lang w:val="sr-Cyrl-CS"/>
        </w:rPr>
      </w:pPr>
      <w:r w:rsidRPr="00C42CE0">
        <w:rPr>
          <w:rFonts w:asciiTheme="minorHAnsi" w:hAnsiTheme="minorHAnsi" w:cstheme="minorHAnsi"/>
          <w:noProof/>
          <w:sz w:val="22"/>
          <w:szCs w:val="22"/>
          <w:lang w:val="sr-Cyrl-CS"/>
        </w:rPr>
        <w:t>Поступак јавне набавке се спроводи ради закључења уговора о јавној набавци.</w:t>
      </w:r>
    </w:p>
    <w:p w14:paraId="1EF7BD83" w14:textId="77777777" w:rsidR="009040D2" w:rsidRPr="00C42CE0" w:rsidRDefault="009040D2" w:rsidP="009040D2">
      <w:pPr>
        <w:jc w:val="both"/>
        <w:rPr>
          <w:rFonts w:asciiTheme="minorHAnsi" w:hAnsiTheme="minorHAnsi" w:cstheme="minorHAnsi"/>
          <w:noProof/>
          <w:sz w:val="22"/>
          <w:szCs w:val="22"/>
          <w:lang w:val="sr-Cyrl-CS"/>
        </w:rPr>
      </w:pPr>
    </w:p>
    <w:p w14:paraId="212E1EA9" w14:textId="77777777" w:rsidR="009040D2" w:rsidRPr="00C42CE0" w:rsidRDefault="009040D2" w:rsidP="009040D2">
      <w:pPr>
        <w:jc w:val="both"/>
        <w:rPr>
          <w:rFonts w:asciiTheme="minorHAnsi" w:hAnsiTheme="minorHAnsi" w:cstheme="minorHAnsi"/>
          <w:b/>
          <w:noProof/>
          <w:sz w:val="22"/>
          <w:szCs w:val="22"/>
          <w:lang w:val="sr-Cyrl-CS"/>
        </w:rPr>
      </w:pPr>
      <w:r w:rsidRPr="00C42CE0">
        <w:rPr>
          <w:rFonts w:asciiTheme="minorHAnsi" w:hAnsiTheme="minorHAnsi" w:cstheme="minorHAnsi"/>
          <w:b/>
          <w:noProof/>
          <w:sz w:val="22"/>
          <w:szCs w:val="22"/>
          <w:lang w:val="sr-Cyrl-CS"/>
        </w:rPr>
        <w:t>5. Контакт (лице или служба)</w:t>
      </w:r>
    </w:p>
    <w:p w14:paraId="015B0B98" w14:textId="77777777" w:rsidR="009040D2" w:rsidRPr="00C42CE0" w:rsidRDefault="009040D2" w:rsidP="009040D2">
      <w:pPr>
        <w:jc w:val="both"/>
        <w:rPr>
          <w:rFonts w:asciiTheme="minorHAnsi" w:hAnsiTheme="minorHAnsi" w:cstheme="minorHAnsi"/>
          <w:noProof/>
          <w:sz w:val="22"/>
          <w:szCs w:val="22"/>
          <w:lang w:val="sr-Cyrl-CS"/>
        </w:rPr>
      </w:pPr>
      <w:r w:rsidRPr="00C42CE0">
        <w:rPr>
          <w:rFonts w:asciiTheme="minorHAnsi" w:hAnsiTheme="minorHAnsi" w:cstheme="minorHAnsi"/>
          <w:noProof/>
          <w:sz w:val="22"/>
          <w:szCs w:val="22"/>
          <w:lang w:val="sr-Cyrl-CS"/>
        </w:rPr>
        <w:t>Лице за контакт:</w:t>
      </w:r>
    </w:p>
    <w:p w14:paraId="1CD883AA" w14:textId="507ADDDC" w:rsidR="009040D2" w:rsidRPr="00C42CE0" w:rsidRDefault="009040D2" w:rsidP="009040D2">
      <w:pPr>
        <w:jc w:val="both"/>
        <w:rPr>
          <w:rFonts w:asciiTheme="minorHAnsi" w:hAnsiTheme="minorHAnsi" w:cstheme="minorHAnsi"/>
          <w:noProof/>
          <w:sz w:val="22"/>
          <w:szCs w:val="22"/>
          <w:lang w:val="sr-Cyrl-CS"/>
        </w:rPr>
      </w:pPr>
      <w:r w:rsidRPr="00C42CE0">
        <w:rPr>
          <w:rFonts w:asciiTheme="minorHAnsi" w:hAnsiTheme="minorHAnsi" w:cstheme="minorHAnsi"/>
          <w:noProof/>
          <w:sz w:val="22"/>
          <w:szCs w:val="22"/>
          <w:lang w:val="sr-Cyrl-CS"/>
        </w:rPr>
        <w:t xml:space="preserve">За техничка и правна питања: </w:t>
      </w:r>
      <w:r w:rsidR="00CA355B" w:rsidRPr="00C42CE0">
        <w:rPr>
          <w:rFonts w:asciiTheme="minorHAnsi" w:hAnsiTheme="minorHAnsi" w:cstheme="minorHAnsi"/>
          <w:noProof/>
          <w:sz w:val="22"/>
          <w:szCs w:val="22"/>
          <w:lang w:val="sr-Cyrl-CS"/>
        </w:rPr>
        <w:t>Љиљана Ушендић</w:t>
      </w:r>
      <w:r w:rsidRPr="00C42CE0">
        <w:rPr>
          <w:rFonts w:asciiTheme="minorHAnsi" w:hAnsiTheme="minorHAnsi" w:cstheme="minorHAnsi"/>
          <w:noProof/>
          <w:sz w:val="22"/>
          <w:szCs w:val="22"/>
          <w:lang w:val="sr-Cyrl-CS"/>
        </w:rPr>
        <w:t>, Службеник за јавне набавке</w:t>
      </w:r>
    </w:p>
    <w:p w14:paraId="393FC223" w14:textId="77777777" w:rsidR="009040D2" w:rsidRPr="00C42CE0" w:rsidRDefault="009040D2" w:rsidP="009040D2">
      <w:pPr>
        <w:jc w:val="both"/>
        <w:rPr>
          <w:rFonts w:asciiTheme="minorHAnsi" w:hAnsiTheme="minorHAnsi" w:cstheme="minorHAnsi"/>
          <w:noProof/>
          <w:sz w:val="22"/>
          <w:szCs w:val="22"/>
          <w:lang w:val="sr-Cyrl-CS"/>
        </w:rPr>
      </w:pPr>
      <w:r w:rsidRPr="00C42CE0">
        <w:rPr>
          <w:rFonts w:asciiTheme="minorHAnsi" w:hAnsiTheme="minorHAnsi" w:cstheme="minorHAnsi"/>
          <w:noProof/>
          <w:sz w:val="22"/>
          <w:szCs w:val="22"/>
          <w:lang w:val="sr-Cyrl-CS"/>
        </w:rPr>
        <w:t>За питања везана за фармацеутске производе:</w:t>
      </w:r>
      <w:r w:rsidRPr="00C42CE0">
        <w:rPr>
          <w:rFonts w:asciiTheme="minorHAnsi" w:hAnsiTheme="minorHAnsi" w:cstheme="minorHAnsi"/>
          <w:noProof/>
          <w:sz w:val="22"/>
          <w:szCs w:val="22"/>
          <w:lang w:val="sr-Latn-RS"/>
        </w:rPr>
        <w:t xml:space="preserve"> </w:t>
      </w:r>
      <w:r w:rsidRPr="00C42CE0">
        <w:rPr>
          <w:rFonts w:asciiTheme="minorHAnsi" w:hAnsiTheme="minorHAnsi" w:cstheme="minorHAnsi"/>
          <w:noProof/>
          <w:sz w:val="22"/>
          <w:szCs w:val="22"/>
          <w:lang w:val="sr-Cyrl-CS"/>
        </w:rPr>
        <w:t>Вирџинија Мунћан, Шеф апотеке</w:t>
      </w:r>
    </w:p>
    <w:p w14:paraId="5E079297" w14:textId="77777777" w:rsidR="009040D2" w:rsidRPr="00C42CE0" w:rsidRDefault="009040D2" w:rsidP="009040D2">
      <w:pPr>
        <w:jc w:val="both"/>
        <w:rPr>
          <w:rFonts w:asciiTheme="minorHAnsi" w:hAnsiTheme="minorHAnsi" w:cstheme="minorHAnsi"/>
          <w:sz w:val="22"/>
          <w:szCs w:val="22"/>
          <w:lang w:val="sr-Cyrl-RS"/>
        </w:rPr>
      </w:pPr>
      <w:r w:rsidRPr="00C42CE0">
        <w:rPr>
          <w:rFonts w:asciiTheme="minorHAnsi" w:hAnsiTheme="minorHAnsi" w:cstheme="minorHAnsi"/>
          <w:noProof/>
          <w:sz w:val="22"/>
          <w:szCs w:val="22"/>
          <w:lang w:val="sr-Cyrl-CS"/>
        </w:rPr>
        <w:t xml:space="preserve">Е - маил адреса: </w:t>
      </w:r>
      <w:hyperlink r:id="rId11" w:history="1">
        <w:r w:rsidRPr="00C42CE0">
          <w:rPr>
            <w:rStyle w:val="Hyperlink"/>
            <w:rFonts w:asciiTheme="minorHAnsi" w:hAnsiTheme="minorHAnsi" w:cstheme="minorHAnsi"/>
            <w:sz w:val="22"/>
            <w:szCs w:val="22"/>
          </w:rPr>
          <w:t>javne.nabavke@spbvrsac.org.rs</w:t>
        </w:r>
      </w:hyperlink>
      <w:r w:rsidRPr="00C42CE0">
        <w:rPr>
          <w:rFonts w:asciiTheme="minorHAnsi" w:hAnsiTheme="minorHAnsi" w:cstheme="minorHAnsi"/>
          <w:sz w:val="22"/>
          <w:szCs w:val="22"/>
          <w:lang w:val="sr-Cyrl-RS"/>
        </w:rPr>
        <w:t xml:space="preserve"> </w:t>
      </w:r>
    </w:p>
    <w:p w14:paraId="638F9327" w14:textId="77777777" w:rsidR="009040D2" w:rsidRPr="00C42CE0" w:rsidRDefault="009040D2" w:rsidP="009040D2">
      <w:pPr>
        <w:jc w:val="both"/>
        <w:rPr>
          <w:rFonts w:asciiTheme="minorHAnsi" w:hAnsiTheme="minorHAnsi" w:cstheme="minorHAnsi"/>
          <w:noProof/>
          <w:sz w:val="22"/>
          <w:szCs w:val="22"/>
          <w:lang w:val="sr-Cyrl-CS"/>
        </w:rPr>
      </w:pPr>
      <w:proofErr w:type="spellStart"/>
      <w:r w:rsidRPr="00C42CE0">
        <w:rPr>
          <w:rFonts w:asciiTheme="minorHAnsi" w:hAnsiTheme="minorHAnsi" w:cstheme="minorHAnsi"/>
          <w:sz w:val="22"/>
          <w:szCs w:val="22"/>
        </w:rPr>
        <w:t>Радно</w:t>
      </w:r>
      <w:proofErr w:type="spellEnd"/>
      <w:r w:rsidRPr="00C42CE0">
        <w:rPr>
          <w:rFonts w:asciiTheme="minorHAnsi" w:hAnsiTheme="minorHAnsi" w:cstheme="minorHAnsi"/>
          <w:sz w:val="22"/>
          <w:szCs w:val="22"/>
          <w:lang w:val="sr-Cyrl-RS"/>
        </w:rPr>
        <w:t xml:space="preserve"> </w:t>
      </w:r>
      <w:proofErr w:type="spellStart"/>
      <w:r w:rsidRPr="00C42CE0">
        <w:rPr>
          <w:rFonts w:asciiTheme="minorHAnsi" w:hAnsiTheme="minorHAnsi" w:cstheme="minorHAnsi"/>
          <w:sz w:val="22"/>
          <w:szCs w:val="22"/>
        </w:rPr>
        <w:t>време</w:t>
      </w:r>
      <w:proofErr w:type="spellEnd"/>
      <w:r w:rsidRPr="00C42CE0">
        <w:rPr>
          <w:rFonts w:asciiTheme="minorHAnsi" w:hAnsiTheme="minorHAnsi" w:cstheme="minorHAnsi"/>
          <w:sz w:val="22"/>
          <w:szCs w:val="22"/>
          <w:lang w:val="sr-Cyrl-RS"/>
        </w:rPr>
        <w:t xml:space="preserve"> </w:t>
      </w:r>
      <w:proofErr w:type="spellStart"/>
      <w:r w:rsidRPr="00C42CE0">
        <w:rPr>
          <w:rFonts w:asciiTheme="minorHAnsi" w:hAnsiTheme="minorHAnsi" w:cstheme="minorHAnsi"/>
          <w:sz w:val="22"/>
          <w:szCs w:val="22"/>
        </w:rPr>
        <w:t>службе</w:t>
      </w:r>
      <w:proofErr w:type="spellEnd"/>
      <w:r w:rsidRPr="00C42CE0">
        <w:rPr>
          <w:rFonts w:asciiTheme="minorHAnsi" w:hAnsiTheme="minorHAnsi" w:cstheme="minorHAnsi"/>
          <w:sz w:val="22"/>
          <w:szCs w:val="22"/>
          <w:lang w:val="sr-Cyrl-RS"/>
        </w:rPr>
        <w:t xml:space="preserve"> </w:t>
      </w:r>
      <w:proofErr w:type="spellStart"/>
      <w:r w:rsidRPr="00C42CE0">
        <w:rPr>
          <w:rFonts w:asciiTheme="minorHAnsi" w:hAnsiTheme="minorHAnsi" w:cstheme="minorHAnsi"/>
          <w:sz w:val="22"/>
          <w:szCs w:val="22"/>
        </w:rPr>
        <w:t>за</w:t>
      </w:r>
      <w:proofErr w:type="spellEnd"/>
      <w:r w:rsidRPr="00C42CE0">
        <w:rPr>
          <w:rFonts w:asciiTheme="minorHAnsi" w:hAnsiTheme="minorHAnsi" w:cstheme="minorHAnsi"/>
          <w:sz w:val="22"/>
          <w:szCs w:val="22"/>
          <w:lang w:val="sr-Cyrl-RS"/>
        </w:rPr>
        <w:t xml:space="preserve"> </w:t>
      </w:r>
      <w:proofErr w:type="spellStart"/>
      <w:r w:rsidRPr="00C42CE0">
        <w:rPr>
          <w:rFonts w:asciiTheme="minorHAnsi" w:hAnsiTheme="minorHAnsi" w:cstheme="minorHAnsi"/>
          <w:sz w:val="22"/>
          <w:szCs w:val="22"/>
        </w:rPr>
        <w:t>јавне</w:t>
      </w:r>
      <w:proofErr w:type="spellEnd"/>
      <w:r w:rsidRPr="00C42CE0">
        <w:rPr>
          <w:rFonts w:asciiTheme="minorHAnsi" w:hAnsiTheme="minorHAnsi" w:cstheme="minorHAnsi"/>
          <w:sz w:val="22"/>
          <w:szCs w:val="22"/>
          <w:lang w:val="sr-Cyrl-RS"/>
        </w:rPr>
        <w:t xml:space="preserve"> </w:t>
      </w:r>
      <w:proofErr w:type="spellStart"/>
      <w:r w:rsidRPr="00C42CE0">
        <w:rPr>
          <w:rFonts w:asciiTheme="minorHAnsi" w:hAnsiTheme="minorHAnsi" w:cstheme="minorHAnsi"/>
          <w:sz w:val="22"/>
          <w:szCs w:val="22"/>
        </w:rPr>
        <w:t>набавке</w:t>
      </w:r>
      <w:proofErr w:type="spellEnd"/>
      <w:r w:rsidRPr="00C42CE0">
        <w:rPr>
          <w:rFonts w:asciiTheme="minorHAnsi" w:hAnsiTheme="minorHAnsi" w:cstheme="minorHAnsi"/>
          <w:sz w:val="22"/>
          <w:szCs w:val="22"/>
          <w:lang w:val="sr-Cyrl-RS"/>
        </w:rPr>
        <w:t xml:space="preserve"> </w:t>
      </w:r>
      <w:proofErr w:type="spellStart"/>
      <w:r w:rsidRPr="00C42CE0">
        <w:rPr>
          <w:rFonts w:asciiTheme="minorHAnsi" w:hAnsiTheme="minorHAnsi" w:cstheme="minorHAnsi"/>
          <w:sz w:val="22"/>
          <w:szCs w:val="22"/>
        </w:rPr>
        <w:t>је</w:t>
      </w:r>
      <w:proofErr w:type="spellEnd"/>
      <w:r w:rsidRPr="00C42CE0">
        <w:rPr>
          <w:rFonts w:asciiTheme="minorHAnsi" w:hAnsiTheme="minorHAnsi" w:cstheme="minorHAnsi"/>
          <w:sz w:val="22"/>
          <w:szCs w:val="22"/>
          <w:lang w:val="sr-Cyrl-RS"/>
        </w:rPr>
        <w:t xml:space="preserve"> </w:t>
      </w:r>
      <w:proofErr w:type="spellStart"/>
      <w:r w:rsidRPr="00C42CE0">
        <w:rPr>
          <w:rFonts w:asciiTheme="minorHAnsi" w:hAnsiTheme="minorHAnsi" w:cstheme="minorHAnsi"/>
          <w:sz w:val="22"/>
          <w:szCs w:val="22"/>
        </w:rPr>
        <w:t>од</w:t>
      </w:r>
      <w:proofErr w:type="spellEnd"/>
      <w:r w:rsidRPr="00C42CE0">
        <w:rPr>
          <w:rFonts w:asciiTheme="minorHAnsi" w:hAnsiTheme="minorHAnsi" w:cstheme="minorHAnsi"/>
          <w:sz w:val="22"/>
          <w:szCs w:val="22"/>
        </w:rPr>
        <w:t xml:space="preserve"> 8.00 </w:t>
      </w:r>
      <w:proofErr w:type="spellStart"/>
      <w:r w:rsidRPr="00C42CE0">
        <w:rPr>
          <w:rFonts w:asciiTheme="minorHAnsi" w:hAnsiTheme="minorHAnsi" w:cstheme="minorHAnsi"/>
          <w:sz w:val="22"/>
          <w:szCs w:val="22"/>
        </w:rPr>
        <w:t>до</w:t>
      </w:r>
      <w:proofErr w:type="spellEnd"/>
      <w:r w:rsidRPr="00C42CE0">
        <w:rPr>
          <w:rFonts w:asciiTheme="minorHAnsi" w:hAnsiTheme="minorHAnsi" w:cstheme="minorHAnsi"/>
          <w:sz w:val="22"/>
          <w:szCs w:val="22"/>
        </w:rPr>
        <w:t xml:space="preserve"> 14.00 </w:t>
      </w:r>
      <w:proofErr w:type="spellStart"/>
      <w:r w:rsidRPr="00C42CE0">
        <w:rPr>
          <w:rFonts w:asciiTheme="minorHAnsi" w:hAnsiTheme="minorHAnsi" w:cstheme="minorHAnsi"/>
          <w:sz w:val="22"/>
          <w:szCs w:val="22"/>
        </w:rPr>
        <w:t>часова</w:t>
      </w:r>
      <w:proofErr w:type="spellEnd"/>
      <w:r w:rsidRPr="00C42CE0">
        <w:rPr>
          <w:rFonts w:asciiTheme="minorHAnsi" w:hAnsiTheme="minorHAnsi" w:cstheme="minorHAnsi"/>
          <w:sz w:val="22"/>
          <w:szCs w:val="22"/>
        </w:rPr>
        <w:t xml:space="preserve"> </w:t>
      </w:r>
      <w:proofErr w:type="spellStart"/>
      <w:r w:rsidRPr="00C42CE0">
        <w:rPr>
          <w:rFonts w:asciiTheme="minorHAnsi" w:hAnsiTheme="minorHAnsi" w:cstheme="minorHAnsi"/>
          <w:sz w:val="22"/>
          <w:szCs w:val="22"/>
        </w:rPr>
        <w:t>радним</w:t>
      </w:r>
      <w:proofErr w:type="spellEnd"/>
      <w:r w:rsidRPr="00C42CE0">
        <w:rPr>
          <w:rFonts w:asciiTheme="minorHAnsi" w:hAnsiTheme="minorHAnsi" w:cstheme="minorHAnsi"/>
          <w:sz w:val="22"/>
          <w:szCs w:val="22"/>
        </w:rPr>
        <w:t xml:space="preserve"> </w:t>
      </w:r>
      <w:proofErr w:type="spellStart"/>
      <w:r w:rsidRPr="00C42CE0">
        <w:rPr>
          <w:rFonts w:asciiTheme="minorHAnsi" w:hAnsiTheme="minorHAnsi" w:cstheme="minorHAnsi"/>
          <w:sz w:val="22"/>
          <w:szCs w:val="22"/>
        </w:rPr>
        <w:t>данима</w:t>
      </w:r>
      <w:proofErr w:type="spellEnd"/>
      <w:r w:rsidRPr="00C42CE0">
        <w:rPr>
          <w:rFonts w:asciiTheme="minorHAnsi" w:hAnsiTheme="minorHAnsi" w:cstheme="minorHAnsi"/>
          <w:sz w:val="22"/>
          <w:szCs w:val="22"/>
        </w:rPr>
        <w:t>.</w:t>
      </w:r>
    </w:p>
    <w:p w14:paraId="160D3961" w14:textId="77777777" w:rsidR="009040D2" w:rsidRPr="00C42CE0" w:rsidRDefault="009040D2" w:rsidP="009040D2">
      <w:pPr>
        <w:jc w:val="center"/>
        <w:rPr>
          <w:rFonts w:asciiTheme="minorHAnsi" w:hAnsiTheme="minorHAnsi" w:cstheme="minorHAnsi"/>
          <w:b/>
          <w:noProof/>
          <w:sz w:val="22"/>
          <w:szCs w:val="22"/>
        </w:rPr>
      </w:pPr>
    </w:p>
    <w:p w14:paraId="145EFB88" w14:textId="77777777" w:rsidR="009040D2" w:rsidRPr="00C42CE0" w:rsidRDefault="009040D2" w:rsidP="009040D2">
      <w:pPr>
        <w:jc w:val="center"/>
        <w:rPr>
          <w:rFonts w:asciiTheme="minorHAnsi" w:hAnsiTheme="minorHAnsi" w:cstheme="minorHAnsi"/>
          <w:b/>
          <w:noProof/>
          <w:sz w:val="22"/>
          <w:szCs w:val="22"/>
        </w:rPr>
      </w:pPr>
    </w:p>
    <w:p w14:paraId="1AE45A37" w14:textId="77777777" w:rsidR="009040D2" w:rsidRPr="00C42CE0" w:rsidRDefault="009040D2" w:rsidP="009040D2">
      <w:pPr>
        <w:jc w:val="center"/>
        <w:rPr>
          <w:rFonts w:asciiTheme="minorHAnsi" w:hAnsiTheme="minorHAnsi" w:cstheme="minorHAnsi"/>
          <w:b/>
          <w:noProof/>
          <w:sz w:val="22"/>
          <w:szCs w:val="22"/>
          <w:lang w:val="sr-Cyrl-CS"/>
        </w:rPr>
      </w:pPr>
      <w:r w:rsidRPr="00C42CE0">
        <w:rPr>
          <w:rFonts w:asciiTheme="minorHAnsi" w:hAnsiTheme="minorHAnsi" w:cstheme="minorHAnsi"/>
          <w:b/>
          <w:noProof/>
          <w:sz w:val="22"/>
          <w:szCs w:val="22"/>
        </w:rPr>
        <w:t>II</w:t>
      </w:r>
      <w:r w:rsidRPr="00C42CE0">
        <w:rPr>
          <w:rFonts w:asciiTheme="minorHAnsi" w:hAnsiTheme="minorHAnsi" w:cstheme="minorHAnsi"/>
          <w:b/>
          <w:noProof/>
          <w:sz w:val="22"/>
          <w:szCs w:val="22"/>
          <w:lang w:val="sr-Cyrl-CS"/>
        </w:rPr>
        <w:t xml:space="preserve"> ПОДАЦИ О ПРЕДМЕТУ ЈАВНЕ НАБАВКЕ</w:t>
      </w:r>
    </w:p>
    <w:p w14:paraId="4565A03C" w14:textId="77777777" w:rsidR="009040D2" w:rsidRPr="00C42CE0" w:rsidRDefault="009040D2" w:rsidP="009040D2">
      <w:pPr>
        <w:jc w:val="both"/>
        <w:rPr>
          <w:rFonts w:asciiTheme="minorHAnsi" w:hAnsiTheme="minorHAnsi" w:cstheme="minorHAnsi"/>
          <w:noProof/>
          <w:sz w:val="22"/>
          <w:szCs w:val="22"/>
          <w:lang w:val="sr-Cyrl-CS"/>
        </w:rPr>
      </w:pPr>
    </w:p>
    <w:p w14:paraId="66C0F6BC" w14:textId="77777777" w:rsidR="009040D2" w:rsidRPr="00C42CE0" w:rsidRDefault="009040D2" w:rsidP="009040D2">
      <w:pPr>
        <w:jc w:val="both"/>
        <w:rPr>
          <w:rFonts w:asciiTheme="minorHAnsi" w:hAnsiTheme="minorHAnsi" w:cstheme="minorHAnsi"/>
          <w:b/>
          <w:noProof/>
          <w:sz w:val="22"/>
          <w:szCs w:val="22"/>
          <w:lang w:val="sr-Cyrl-CS"/>
        </w:rPr>
      </w:pPr>
      <w:r w:rsidRPr="00C42CE0">
        <w:rPr>
          <w:rFonts w:asciiTheme="minorHAnsi" w:hAnsiTheme="minorHAnsi" w:cstheme="minorHAnsi"/>
          <w:b/>
          <w:noProof/>
          <w:sz w:val="22"/>
          <w:szCs w:val="22"/>
          <w:lang w:val="sr-Cyrl-CS"/>
        </w:rPr>
        <w:t>1. Предмет јавне набавке</w:t>
      </w:r>
    </w:p>
    <w:p w14:paraId="13C67B71" w14:textId="30F9F613" w:rsidR="009040D2" w:rsidRPr="00821D4F" w:rsidRDefault="009040D2" w:rsidP="009040D2">
      <w:pPr>
        <w:jc w:val="both"/>
        <w:rPr>
          <w:rFonts w:asciiTheme="minorHAnsi" w:hAnsiTheme="minorHAnsi" w:cstheme="minorHAnsi"/>
          <w:noProof/>
          <w:sz w:val="22"/>
          <w:szCs w:val="22"/>
          <w:lang w:val="sr-Cyrl-CS"/>
        </w:rPr>
      </w:pPr>
      <w:r w:rsidRPr="00C42CE0">
        <w:rPr>
          <w:rFonts w:asciiTheme="minorHAnsi" w:hAnsiTheme="minorHAnsi" w:cstheme="minorHAnsi"/>
          <w:noProof/>
          <w:sz w:val="22"/>
          <w:szCs w:val="22"/>
          <w:lang w:val="sr-Cyrl-CS"/>
        </w:rPr>
        <w:t xml:space="preserve">Предмет јавне набавке ЈН </w:t>
      </w:r>
      <w:r w:rsidR="00CA355B" w:rsidRPr="00C42CE0">
        <w:rPr>
          <w:rFonts w:asciiTheme="minorHAnsi" w:hAnsiTheme="minorHAnsi" w:cstheme="minorHAnsi"/>
          <w:noProof/>
          <w:sz w:val="22"/>
          <w:szCs w:val="22"/>
          <w:lang w:val="sr-Cyrl-CS"/>
        </w:rPr>
        <w:t>11/2019</w:t>
      </w:r>
      <w:r w:rsidRPr="00C42CE0">
        <w:rPr>
          <w:rFonts w:asciiTheme="minorHAnsi" w:hAnsiTheme="minorHAnsi" w:cstheme="minorHAnsi"/>
          <w:noProof/>
          <w:sz w:val="22"/>
          <w:szCs w:val="22"/>
          <w:lang w:val="sr-Cyrl-CS"/>
        </w:rPr>
        <w:t xml:space="preserve">, Лекови са Д листе лекова и нерегистрованих лекова за осигурана лица </w:t>
      </w:r>
      <w:r w:rsidR="008C6C83" w:rsidRPr="00C42CE0">
        <w:rPr>
          <w:rFonts w:asciiTheme="minorHAnsi" w:hAnsiTheme="minorHAnsi" w:cstheme="minorHAnsi"/>
          <w:noProof/>
          <w:sz w:val="22"/>
          <w:szCs w:val="22"/>
        </w:rPr>
        <w:t>–</w:t>
      </w:r>
      <w:r w:rsidR="001E062A" w:rsidRPr="00C42CE0">
        <w:rPr>
          <w:rFonts w:asciiTheme="minorHAnsi" w:hAnsiTheme="minorHAnsi" w:cstheme="minorHAnsi"/>
          <w:noProof/>
          <w:sz w:val="22"/>
          <w:szCs w:val="22"/>
        </w:rPr>
        <w:t xml:space="preserve"> </w:t>
      </w:r>
      <w:r w:rsidR="001E062A" w:rsidRPr="00C42CE0">
        <w:rPr>
          <w:rFonts w:ascii="Calibri" w:hAnsi="Calibri" w:cs="Calibri"/>
          <w:b/>
          <w:noProof/>
          <w:sz w:val="22"/>
          <w:szCs w:val="22"/>
          <w:lang w:val="sr-Cyrl-CS"/>
        </w:rPr>
        <w:t>Литијум карбонат капсуле</w:t>
      </w:r>
      <w:r w:rsidR="001E062A" w:rsidRPr="00C42CE0">
        <w:rPr>
          <w:rFonts w:ascii="Calibri" w:hAnsi="Calibri" w:cs="Calibri"/>
          <w:b/>
          <w:noProof/>
          <w:sz w:val="22"/>
          <w:szCs w:val="22"/>
        </w:rPr>
        <w:t xml:space="preserve"> </w:t>
      </w:r>
      <w:r w:rsidRPr="00C42CE0">
        <w:rPr>
          <w:rFonts w:asciiTheme="minorHAnsi" w:hAnsiTheme="minorHAnsi" w:cstheme="minorHAnsi"/>
          <w:noProof/>
          <w:sz w:val="22"/>
          <w:szCs w:val="22"/>
          <w:lang w:val="sr-Cyrl-CS"/>
        </w:rPr>
        <w:t>су</w:t>
      </w:r>
      <w:r w:rsidRPr="00821D4F">
        <w:rPr>
          <w:rFonts w:asciiTheme="minorHAnsi" w:hAnsiTheme="minorHAnsi" w:cstheme="minorHAnsi"/>
          <w:noProof/>
          <w:sz w:val="22"/>
          <w:szCs w:val="22"/>
          <w:lang w:val="sr-Cyrl-CS"/>
        </w:rPr>
        <w:t xml:space="preserve"> добра</w:t>
      </w:r>
    </w:p>
    <w:p w14:paraId="407A5C2B" w14:textId="77777777" w:rsidR="009040D2" w:rsidRPr="00821D4F" w:rsidRDefault="009040D2" w:rsidP="009040D2">
      <w:pP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ОРН 336000000 – </w:t>
      </w:r>
      <w:r w:rsidRPr="00821D4F">
        <w:rPr>
          <w:rFonts w:asciiTheme="minorHAnsi" w:hAnsiTheme="minorHAnsi" w:cstheme="minorHAnsi"/>
          <w:sz w:val="22"/>
          <w:szCs w:val="22"/>
          <w:lang w:val="sr-Cyrl-CS"/>
        </w:rPr>
        <w:t>Фармацеутски производи</w:t>
      </w:r>
      <w:r w:rsidRPr="00821D4F">
        <w:rPr>
          <w:rFonts w:asciiTheme="minorHAnsi" w:hAnsiTheme="minorHAnsi" w:cstheme="minorHAnsi"/>
          <w:sz w:val="22"/>
          <w:szCs w:val="22"/>
        </w:rPr>
        <w:t>.</w:t>
      </w:r>
    </w:p>
    <w:p w14:paraId="312EA75A" w14:textId="77777777" w:rsidR="009040D2" w:rsidRPr="00821D4F" w:rsidRDefault="009040D2" w:rsidP="009040D2">
      <w:pPr>
        <w:rPr>
          <w:rFonts w:asciiTheme="minorHAnsi" w:hAnsiTheme="minorHAnsi" w:cstheme="minorHAnsi"/>
          <w:noProof/>
          <w:sz w:val="22"/>
          <w:szCs w:val="22"/>
          <w:lang w:val="sr-Cyrl-CS"/>
        </w:rPr>
      </w:pPr>
    </w:p>
    <w:p w14:paraId="65D6F758"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2. Партије</w:t>
      </w:r>
    </w:p>
    <w:p w14:paraId="02DBC809" w14:textId="33670E22" w:rsidR="009040D2" w:rsidRPr="00821D4F" w:rsidRDefault="009040D2" w:rsidP="009040D2">
      <w:pPr>
        <w:jc w:val="both"/>
        <w:rPr>
          <w:rFonts w:asciiTheme="minorHAnsi" w:hAnsiTheme="minorHAnsi" w:cstheme="minorHAnsi"/>
          <w:b/>
          <w:bCs/>
          <w:noProof/>
          <w:sz w:val="22"/>
          <w:szCs w:val="22"/>
          <w:lang w:val="sr-Cyrl-CS"/>
        </w:rPr>
      </w:pPr>
      <w:r w:rsidRPr="00821D4F">
        <w:rPr>
          <w:rFonts w:asciiTheme="minorHAnsi" w:hAnsiTheme="minorHAnsi" w:cstheme="minorHAnsi"/>
          <w:b/>
          <w:bCs/>
          <w:noProof/>
          <w:sz w:val="22"/>
          <w:szCs w:val="22"/>
          <w:lang w:val="sr-Cyrl-CS"/>
        </w:rPr>
        <w:t>Јавна набавка</w:t>
      </w:r>
      <w:r w:rsidR="001E062A">
        <w:rPr>
          <w:rFonts w:asciiTheme="minorHAnsi" w:hAnsiTheme="minorHAnsi" w:cstheme="minorHAnsi"/>
          <w:b/>
          <w:bCs/>
          <w:noProof/>
          <w:sz w:val="22"/>
          <w:szCs w:val="22"/>
        </w:rPr>
        <w:t xml:space="preserve"> </w:t>
      </w:r>
      <w:r w:rsidR="00CA355B">
        <w:rPr>
          <w:rFonts w:asciiTheme="minorHAnsi" w:hAnsiTheme="minorHAnsi" w:cstheme="minorHAnsi"/>
          <w:b/>
          <w:bCs/>
          <w:noProof/>
          <w:sz w:val="22"/>
          <w:szCs w:val="22"/>
          <w:lang w:val="sr-Cyrl-CS"/>
        </w:rPr>
        <w:t>ни</w:t>
      </w:r>
      <w:r w:rsidRPr="00821D4F">
        <w:rPr>
          <w:rFonts w:asciiTheme="minorHAnsi" w:hAnsiTheme="minorHAnsi" w:cstheme="minorHAnsi"/>
          <w:b/>
          <w:bCs/>
          <w:noProof/>
          <w:sz w:val="22"/>
          <w:szCs w:val="22"/>
          <w:lang w:val="sr-Cyrl-CS"/>
        </w:rPr>
        <w:t xml:space="preserve">је обликована </w:t>
      </w:r>
      <w:r w:rsidR="00CA355B">
        <w:rPr>
          <w:rFonts w:asciiTheme="minorHAnsi" w:hAnsiTheme="minorHAnsi" w:cstheme="minorHAnsi"/>
          <w:b/>
          <w:bCs/>
          <w:noProof/>
          <w:sz w:val="22"/>
          <w:szCs w:val="22"/>
          <w:lang w:val="sr-Cyrl-CS"/>
        </w:rPr>
        <w:t>по</w:t>
      </w:r>
      <w:r w:rsidRPr="00821D4F">
        <w:rPr>
          <w:rFonts w:asciiTheme="minorHAnsi" w:hAnsiTheme="minorHAnsi" w:cstheme="minorHAnsi"/>
          <w:b/>
          <w:bCs/>
          <w:noProof/>
          <w:sz w:val="22"/>
          <w:szCs w:val="22"/>
          <w:lang w:val="sr-Cyrl-CS"/>
        </w:rPr>
        <w:t xml:space="preserve"> партија</w:t>
      </w:r>
      <w:r w:rsidR="00CA355B">
        <w:rPr>
          <w:rFonts w:asciiTheme="minorHAnsi" w:hAnsiTheme="minorHAnsi" w:cstheme="minorHAnsi"/>
          <w:b/>
          <w:bCs/>
          <w:noProof/>
          <w:sz w:val="22"/>
          <w:szCs w:val="22"/>
          <w:lang w:val="sr-Cyrl-CS"/>
        </w:rPr>
        <w:t>ма.</w:t>
      </w:r>
    </w:p>
    <w:p w14:paraId="1F19AED9" w14:textId="77777777" w:rsidR="009040D2" w:rsidRPr="00821D4F" w:rsidRDefault="009040D2" w:rsidP="009040D2">
      <w:pPr>
        <w:jc w:val="center"/>
        <w:rPr>
          <w:rFonts w:asciiTheme="minorHAnsi" w:hAnsiTheme="minorHAnsi" w:cstheme="minorHAnsi"/>
          <w:b/>
          <w:noProof/>
          <w:sz w:val="22"/>
          <w:szCs w:val="22"/>
        </w:rPr>
      </w:pPr>
    </w:p>
    <w:p w14:paraId="148AFBE1" w14:textId="77777777" w:rsidR="009040D2" w:rsidRPr="00821D4F" w:rsidRDefault="009040D2" w:rsidP="00CA355B">
      <w:pPr>
        <w:rPr>
          <w:rFonts w:asciiTheme="minorHAnsi" w:hAnsiTheme="minorHAnsi" w:cstheme="minorHAnsi"/>
          <w:b/>
          <w:noProof/>
          <w:sz w:val="22"/>
          <w:szCs w:val="22"/>
        </w:rPr>
      </w:pPr>
    </w:p>
    <w:p w14:paraId="32ED9173" w14:textId="77777777" w:rsidR="009040D2" w:rsidRPr="00821D4F" w:rsidRDefault="009040D2" w:rsidP="00CA355B">
      <w:pPr>
        <w:jc w:val="center"/>
        <w:rPr>
          <w:rFonts w:asciiTheme="minorHAnsi" w:hAnsiTheme="minorHAnsi" w:cstheme="minorHAnsi"/>
          <w:b/>
          <w:noProof/>
          <w:sz w:val="22"/>
          <w:szCs w:val="22"/>
        </w:rPr>
      </w:pPr>
      <w:r w:rsidRPr="00821D4F">
        <w:rPr>
          <w:rFonts w:asciiTheme="minorHAnsi" w:hAnsiTheme="minorHAnsi" w:cstheme="minorHAnsi"/>
          <w:b/>
          <w:noProof/>
          <w:sz w:val="22"/>
          <w:szCs w:val="22"/>
        </w:rPr>
        <w:t>III</w:t>
      </w:r>
      <w:r w:rsidRPr="00821D4F">
        <w:rPr>
          <w:rFonts w:asciiTheme="minorHAnsi" w:hAnsiTheme="minorHAnsi" w:cstheme="minorHAnsi"/>
          <w:b/>
          <w:noProof/>
          <w:sz w:val="22"/>
          <w:szCs w:val="22"/>
          <w:lang w:val="sr-Cyrl-CS"/>
        </w:rPr>
        <w:t xml:space="preserve">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МЕСТО ИЗВРШЕЊА ИЛИ ИСПОРУКЕ ДОБАРА, ЕВЕНТУАЛНЕ ДОДАТНЕ УСЛУГЕ И СЛ.</w:t>
      </w:r>
    </w:p>
    <w:p w14:paraId="5EF1B0C8" w14:textId="77777777" w:rsidR="009040D2" w:rsidRPr="00821D4F" w:rsidRDefault="009040D2" w:rsidP="009040D2">
      <w:pPr>
        <w:jc w:val="both"/>
        <w:rPr>
          <w:rFonts w:asciiTheme="minorHAnsi" w:hAnsiTheme="minorHAnsi" w:cstheme="minorHAnsi"/>
          <w:b/>
          <w:noProof/>
          <w:sz w:val="22"/>
          <w:szCs w:val="22"/>
          <w:lang w:val="sr-Cyrl-CS"/>
        </w:rPr>
      </w:pPr>
    </w:p>
    <w:p w14:paraId="7917D7D9"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1. Техничке карактеристике</w:t>
      </w:r>
    </w:p>
    <w:p w14:paraId="22C08EF4"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Техничка спецификација и опис тражених добара налази се у поглављу </w:t>
      </w:r>
      <w:r w:rsidRPr="00821D4F">
        <w:rPr>
          <w:rFonts w:asciiTheme="minorHAnsi" w:hAnsiTheme="minorHAnsi" w:cstheme="minorHAnsi"/>
          <w:noProof/>
          <w:sz w:val="22"/>
          <w:szCs w:val="22"/>
        </w:rPr>
        <w:t xml:space="preserve">IX – </w:t>
      </w:r>
      <w:r w:rsidRPr="00821D4F">
        <w:rPr>
          <w:rFonts w:asciiTheme="minorHAnsi" w:hAnsiTheme="minorHAnsi" w:cstheme="minorHAnsi"/>
          <w:noProof/>
          <w:sz w:val="22"/>
          <w:szCs w:val="22"/>
          <w:lang w:val="sr-Cyrl-CS"/>
        </w:rPr>
        <w:t>Образац структуре цене са упутством како да се попуни.</w:t>
      </w:r>
    </w:p>
    <w:p w14:paraId="5038E880" w14:textId="77777777" w:rsidR="009040D2" w:rsidRPr="00821D4F" w:rsidRDefault="009040D2" w:rsidP="009040D2">
      <w:pPr>
        <w:jc w:val="both"/>
        <w:rPr>
          <w:rFonts w:asciiTheme="minorHAnsi" w:hAnsiTheme="minorHAnsi" w:cstheme="minorHAnsi"/>
          <w:noProof/>
          <w:sz w:val="22"/>
          <w:szCs w:val="22"/>
          <w:lang w:val="sr-Cyrl-CS"/>
        </w:rPr>
      </w:pPr>
    </w:p>
    <w:p w14:paraId="323C69BE"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2. Квалитет</w:t>
      </w:r>
    </w:p>
    <w:p w14:paraId="52B15F6F" w14:textId="77777777" w:rsidR="009040D2" w:rsidRPr="00821D4F" w:rsidRDefault="009040D2" w:rsidP="009040D2">
      <w:pPr>
        <w:jc w:val="both"/>
        <w:rPr>
          <w:rFonts w:asciiTheme="minorHAnsi" w:hAnsiTheme="minorHAnsi" w:cstheme="minorHAnsi"/>
          <w:noProof/>
          <w:sz w:val="22"/>
          <w:szCs w:val="22"/>
        </w:rPr>
      </w:pPr>
      <w:r w:rsidRPr="00821D4F">
        <w:rPr>
          <w:rFonts w:asciiTheme="minorHAnsi" w:hAnsiTheme="minorHAnsi" w:cstheme="minorHAnsi"/>
          <w:noProof/>
          <w:sz w:val="22"/>
          <w:szCs w:val="22"/>
          <w:lang w:val="sr-Cyrl-CS"/>
        </w:rPr>
        <w:t>Под квалитетом се подразумева да свако средство које подлеже обавези регистрације мора имати важећу дозволу за стављање у промет издату од надлежне установе (Агенције, Министарства и сл.) и мора бити обележено на српском језику, а у складу са Законом о лековима и медицинским средствима (''Сл.гласник РС'' 30/2010 и 107/2012).</w:t>
      </w:r>
    </w:p>
    <w:p w14:paraId="79A7151D" w14:textId="77777777" w:rsidR="009040D2" w:rsidRPr="00821D4F" w:rsidRDefault="009040D2" w:rsidP="009040D2">
      <w:pPr>
        <w:jc w:val="both"/>
        <w:rPr>
          <w:rFonts w:asciiTheme="minorHAnsi" w:hAnsiTheme="minorHAnsi" w:cstheme="minorHAnsi"/>
          <w:noProof/>
          <w:sz w:val="22"/>
          <w:szCs w:val="22"/>
        </w:rPr>
      </w:pPr>
    </w:p>
    <w:p w14:paraId="19E1FA0A"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lastRenderedPageBreak/>
        <w:t>3. Количина</w:t>
      </w:r>
    </w:p>
    <w:p w14:paraId="0D4218E5"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Количина добара наведена је у поглављу </w:t>
      </w:r>
      <w:r w:rsidRPr="00821D4F">
        <w:rPr>
          <w:rFonts w:asciiTheme="minorHAnsi" w:hAnsiTheme="minorHAnsi" w:cstheme="minorHAnsi"/>
          <w:noProof/>
          <w:sz w:val="22"/>
          <w:szCs w:val="22"/>
        </w:rPr>
        <w:t xml:space="preserve">IX – </w:t>
      </w:r>
      <w:r w:rsidRPr="00821D4F">
        <w:rPr>
          <w:rFonts w:asciiTheme="minorHAnsi" w:hAnsiTheme="minorHAnsi" w:cstheme="minorHAnsi"/>
          <w:noProof/>
          <w:sz w:val="22"/>
          <w:szCs w:val="22"/>
          <w:lang w:val="sr-Cyrl-CS"/>
        </w:rPr>
        <w:t>Образац структуре цене са упутством како да се попуни.</w:t>
      </w:r>
    </w:p>
    <w:p w14:paraId="3BC1B2B4" w14:textId="77777777" w:rsidR="009040D2" w:rsidRPr="00821D4F" w:rsidRDefault="009040D2" w:rsidP="009040D2">
      <w:pPr>
        <w:jc w:val="both"/>
        <w:rPr>
          <w:rFonts w:asciiTheme="minorHAnsi" w:hAnsiTheme="minorHAnsi" w:cstheme="minorHAnsi"/>
          <w:noProof/>
          <w:sz w:val="22"/>
          <w:szCs w:val="22"/>
        </w:rPr>
      </w:pPr>
    </w:p>
    <w:p w14:paraId="10F16EFF" w14:textId="77777777" w:rsidR="009040D2" w:rsidRPr="00821D4F" w:rsidRDefault="009040D2" w:rsidP="009040D2">
      <w:pPr>
        <w:jc w:val="both"/>
        <w:rPr>
          <w:rFonts w:asciiTheme="minorHAnsi" w:hAnsiTheme="minorHAnsi" w:cstheme="minorHAnsi"/>
          <w:b/>
          <w:noProof/>
          <w:sz w:val="22"/>
          <w:szCs w:val="22"/>
        </w:rPr>
      </w:pPr>
      <w:r w:rsidRPr="00821D4F">
        <w:rPr>
          <w:rFonts w:asciiTheme="minorHAnsi" w:hAnsiTheme="minorHAnsi" w:cstheme="minorHAnsi"/>
          <w:b/>
          <w:noProof/>
          <w:sz w:val="22"/>
          <w:szCs w:val="22"/>
        </w:rPr>
        <w:t>4. Опис добара</w:t>
      </w:r>
    </w:p>
    <w:p w14:paraId="193BEAAE"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rPr>
        <w:t xml:space="preserve">Опис добара наведен је у </w:t>
      </w:r>
      <w:r w:rsidRPr="00821D4F">
        <w:rPr>
          <w:rFonts w:asciiTheme="minorHAnsi" w:hAnsiTheme="minorHAnsi" w:cstheme="minorHAnsi"/>
          <w:noProof/>
          <w:sz w:val="22"/>
          <w:szCs w:val="22"/>
          <w:lang w:val="sr-Cyrl-CS"/>
        </w:rPr>
        <w:t xml:space="preserve">поглављу </w:t>
      </w:r>
      <w:r w:rsidRPr="00821D4F">
        <w:rPr>
          <w:rFonts w:asciiTheme="minorHAnsi" w:hAnsiTheme="minorHAnsi" w:cstheme="minorHAnsi"/>
          <w:noProof/>
          <w:sz w:val="22"/>
          <w:szCs w:val="22"/>
        </w:rPr>
        <w:t xml:space="preserve">IX – </w:t>
      </w:r>
      <w:r w:rsidRPr="00821D4F">
        <w:rPr>
          <w:rFonts w:asciiTheme="minorHAnsi" w:hAnsiTheme="minorHAnsi" w:cstheme="minorHAnsi"/>
          <w:noProof/>
          <w:sz w:val="22"/>
          <w:szCs w:val="22"/>
          <w:lang w:val="sr-Cyrl-CS"/>
        </w:rPr>
        <w:t>Образац структуре цене са упутством како да се попуни.</w:t>
      </w:r>
    </w:p>
    <w:p w14:paraId="2AA6D7F9" w14:textId="77777777" w:rsidR="009040D2" w:rsidRPr="00821D4F" w:rsidRDefault="009040D2" w:rsidP="009040D2">
      <w:pPr>
        <w:jc w:val="both"/>
        <w:rPr>
          <w:rFonts w:asciiTheme="minorHAnsi" w:hAnsiTheme="minorHAnsi" w:cstheme="minorHAnsi"/>
          <w:noProof/>
          <w:sz w:val="22"/>
          <w:szCs w:val="22"/>
          <w:lang w:val="sr-Cyrl-CS"/>
        </w:rPr>
      </w:pPr>
    </w:p>
    <w:p w14:paraId="5DB83F3A"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5. Начин спровођења контроле и обезбеђења гаранције квалитета</w:t>
      </w:r>
    </w:p>
    <w:p w14:paraId="005E70C3" w14:textId="77777777" w:rsidR="009040D2" w:rsidRPr="00821D4F" w:rsidRDefault="009040D2" w:rsidP="009040D2">
      <w:pPr>
        <w:pStyle w:val="NoSpacing"/>
        <w:jc w:val="both"/>
        <w:rPr>
          <w:rFonts w:asciiTheme="minorHAnsi" w:hAnsiTheme="minorHAnsi" w:cstheme="minorHAnsi"/>
          <w:bCs/>
          <w:sz w:val="22"/>
          <w:szCs w:val="22"/>
        </w:rPr>
      </w:pPr>
      <w:proofErr w:type="spellStart"/>
      <w:r w:rsidRPr="00821D4F">
        <w:rPr>
          <w:rFonts w:asciiTheme="minorHAnsi" w:hAnsiTheme="minorHAnsi" w:cstheme="minorHAnsi"/>
          <w:bCs/>
          <w:sz w:val="22"/>
          <w:szCs w:val="22"/>
          <w:lang w:val="en-GB"/>
        </w:rPr>
        <w:t>Понуђач</w:t>
      </w:r>
      <w:proofErr w:type="spellEnd"/>
      <w:r w:rsidRPr="00821D4F">
        <w:rPr>
          <w:rFonts w:asciiTheme="minorHAnsi" w:hAnsiTheme="minorHAnsi" w:cstheme="minorHAnsi"/>
          <w:bCs/>
          <w:sz w:val="22"/>
          <w:szCs w:val="22"/>
          <w:lang w:val="en-GB"/>
        </w:rPr>
        <w:t xml:space="preserve"> </w:t>
      </w:r>
      <w:proofErr w:type="spellStart"/>
      <w:r w:rsidRPr="00821D4F">
        <w:rPr>
          <w:rFonts w:asciiTheme="minorHAnsi" w:hAnsiTheme="minorHAnsi" w:cstheme="minorHAnsi"/>
          <w:bCs/>
          <w:sz w:val="22"/>
          <w:szCs w:val="22"/>
          <w:lang w:val="en-GB"/>
        </w:rPr>
        <w:t>треба</w:t>
      </w:r>
      <w:proofErr w:type="spellEnd"/>
      <w:r w:rsidRPr="00821D4F">
        <w:rPr>
          <w:rFonts w:asciiTheme="minorHAnsi" w:hAnsiTheme="minorHAnsi" w:cstheme="minorHAnsi"/>
          <w:bCs/>
          <w:sz w:val="22"/>
          <w:szCs w:val="22"/>
          <w:lang w:val="en-GB"/>
        </w:rPr>
        <w:t xml:space="preserve"> </w:t>
      </w:r>
      <w:proofErr w:type="spellStart"/>
      <w:r w:rsidRPr="00821D4F">
        <w:rPr>
          <w:rFonts w:asciiTheme="minorHAnsi" w:hAnsiTheme="minorHAnsi" w:cstheme="minorHAnsi"/>
          <w:bCs/>
          <w:sz w:val="22"/>
          <w:szCs w:val="22"/>
          <w:lang w:val="en-GB"/>
        </w:rPr>
        <w:t>да</w:t>
      </w:r>
      <w:proofErr w:type="spellEnd"/>
      <w:r w:rsidRPr="00821D4F">
        <w:rPr>
          <w:rFonts w:asciiTheme="minorHAnsi" w:hAnsiTheme="minorHAnsi" w:cstheme="minorHAnsi"/>
          <w:bCs/>
          <w:sz w:val="22"/>
          <w:szCs w:val="22"/>
          <w:lang w:val="en-GB"/>
        </w:rPr>
        <w:t xml:space="preserve"> </w:t>
      </w:r>
      <w:proofErr w:type="spellStart"/>
      <w:r w:rsidRPr="00821D4F">
        <w:rPr>
          <w:rFonts w:asciiTheme="minorHAnsi" w:hAnsiTheme="minorHAnsi" w:cstheme="minorHAnsi"/>
          <w:bCs/>
          <w:sz w:val="22"/>
          <w:szCs w:val="22"/>
          <w:lang w:val="en-GB"/>
        </w:rPr>
        <w:t>омогући</w:t>
      </w:r>
      <w:proofErr w:type="spellEnd"/>
      <w:r w:rsidRPr="00821D4F">
        <w:rPr>
          <w:rFonts w:asciiTheme="minorHAnsi" w:hAnsiTheme="minorHAnsi" w:cstheme="minorHAnsi"/>
          <w:bCs/>
          <w:sz w:val="22"/>
          <w:szCs w:val="22"/>
          <w:lang w:val="en-GB"/>
        </w:rPr>
        <w:t xml:space="preserve"> </w:t>
      </w:r>
      <w:proofErr w:type="spellStart"/>
      <w:r w:rsidRPr="00821D4F">
        <w:rPr>
          <w:rFonts w:asciiTheme="minorHAnsi" w:hAnsiTheme="minorHAnsi" w:cstheme="minorHAnsi"/>
          <w:bCs/>
          <w:sz w:val="22"/>
          <w:szCs w:val="22"/>
          <w:lang w:val="en-GB"/>
        </w:rPr>
        <w:t>производе</w:t>
      </w:r>
      <w:proofErr w:type="spellEnd"/>
      <w:r w:rsidRPr="00821D4F">
        <w:rPr>
          <w:rFonts w:asciiTheme="minorHAnsi" w:hAnsiTheme="minorHAnsi" w:cstheme="minorHAnsi"/>
          <w:bCs/>
          <w:sz w:val="22"/>
          <w:szCs w:val="22"/>
          <w:lang w:val="en-GB"/>
        </w:rPr>
        <w:t xml:space="preserve"> </w:t>
      </w:r>
      <w:proofErr w:type="spellStart"/>
      <w:r w:rsidRPr="00821D4F">
        <w:rPr>
          <w:rFonts w:asciiTheme="minorHAnsi" w:hAnsiTheme="minorHAnsi" w:cstheme="minorHAnsi"/>
          <w:bCs/>
          <w:sz w:val="22"/>
          <w:szCs w:val="22"/>
          <w:lang w:val="en-GB"/>
        </w:rPr>
        <w:t>са</w:t>
      </w:r>
      <w:proofErr w:type="spellEnd"/>
      <w:r w:rsidRPr="00821D4F">
        <w:rPr>
          <w:rFonts w:asciiTheme="minorHAnsi" w:hAnsiTheme="minorHAnsi" w:cstheme="minorHAnsi"/>
          <w:bCs/>
          <w:sz w:val="22"/>
          <w:szCs w:val="22"/>
          <w:lang w:val="en-GB"/>
        </w:rPr>
        <w:t xml:space="preserve"> </w:t>
      </w:r>
      <w:proofErr w:type="spellStart"/>
      <w:r w:rsidRPr="00821D4F">
        <w:rPr>
          <w:rFonts w:asciiTheme="minorHAnsi" w:hAnsiTheme="minorHAnsi" w:cstheme="minorHAnsi"/>
          <w:bCs/>
          <w:sz w:val="22"/>
          <w:szCs w:val="22"/>
          <w:lang w:val="en-GB"/>
        </w:rPr>
        <w:t>што</w:t>
      </w:r>
      <w:proofErr w:type="spellEnd"/>
      <w:r w:rsidRPr="00821D4F">
        <w:rPr>
          <w:rFonts w:asciiTheme="minorHAnsi" w:hAnsiTheme="minorHAnsi" w:cstheme="minorHAnsi"/>
          <w:bCs/>
          <w:sz w:val="22"/>
          <w:szCs w:val="22"/>
          <w:lang w:val="en-GB"/>
        </w:rPr>
        <w:t xml:space="preserve"> </w:t>
      </w:r>
      <w:proofErr w:type="spellStart"/>
      <w:r w:rsidRPr="00821D4F">
        <w:rPr>
          <w:rFonts w:asciiTheme="minorHAnsi" w:hAnsiTheme="minorHAnsi" w:cstheme="minorHAnsi"/>
          <w:bCs/>
          <w:sz w:val="22"/>
          <w:szCs w:val="22"/>
          <w:lang w:val="en-GB"/>
        </w:rPr>
        <w:t>дужим</w:t>
      </w:r>
      <w:proofErr w:type="spellEnd"/>
      <w:r w:rsidRPr="00821D4F">
        <w:rPr>
          <w:rFonts w:asciiTheme="minorHAnsi" w:hAnsiTheme="minorHAnsi" w:cstheme="minorHAnsi"/>
          <w:bCs/>
          <w:sz w:val="22"/>
          <w:szCs w:val="22"/>
          <w:lang w:val="en-GB"/>
        </w:rPr>
        <w:t xml:space="preserve"> </w:t>
      </w:r>
      <w:proofErr w:type="spellStart"/>
      <w:r w:rsidRPr="00821D4F">
        <w:rPr>
          <w:rFonts w:asciiTheme="minorHAnsi" w:hAnsiTheme="minorHAnsi" w:cstheme="minorHAnsi"/>
          <w:bCs/>
          <w:sz w:val="22"/>
          <w:szCs w:val="22"/>
          <w:lang w:val="en-GB"/>
        </w:rPr>
        <w:t>роком</w:t>
      </w:r>
      <w:proofErr w:type="spellEnd"/>
      <w:r w:rsidRPr="00821D4F">
        <w:rPr>
          <w:rFonts w:asciiTheme="minorHAnsi" w:hAnsiTheme="minorHAnsi" w:cstheme="minorHAnsi"/>
          <w:bCs/>
          <w:sz w:val="22"/>
          <w:szCs w:val="22"/>
          <w:lang w:val="en-GB"/>
        </w:rPr>
        <w:t xml:space="preserve"> </w:t>
      </w:r>
      <w:proofErr w:type="spellStart"/>
      <w:r w:rsidRPr="00821D4F">
        <w:rPr>
          <w:rFonts w:asciiTheme="minorHAnsi" w:hAnsiTheme="minorHAnsi" w:cstheme="minorHAnsi"/>
          <w:bCs/>
          <w:sz w:val="22"/>
          <w:szCs w:val="22"/>
          <w:lang w:val="en-GB"/>
        </w:rPr>
        <w:t>трајања</w:t>
      </w:r>
      <w:proofErr w:type="spellEnd"/>
      <w:r w:rsidRPr="00821D4F">
        <w:rPr>
          <w:rFonts w:asciiTheme="minorHAnsi" w:hAnsiTheme="minorHAnsi" w:cstheme="minorHAnsi"/>
          <w:bCs/>
          <w:sz w:val="22"/>
          <w:szCs w:val="22"/>
          <w:lang w:val="en-GB"/>
        </w:rPr>
        <w:t xml:space="preserve">, </w:t>
      </w:r>
      <w:proofErr w:type="spellStart"/>
      <w:r w:rsidRPr="00821D4F">
        <w:rPr>
          <w:rFonts w:asciiTheme="minorHAnsi" w:hAnsiTheme="minorHAnsi" w:cstheme="minorHAnsi"/>
          <w:bCs/>
          <w:sz w:val="22"/>
          <w:szCs w:val="22"/>
          <w:lang w:val="en-GB"/>
        </w:rPr>
        <w:t>за</w:t>
      </w:r>
      <w:proofErr w:type="spellEnd"/>
      <w:r w:rsidRPr="00821D4F">
        <w:rPr>
          <w:rFonts w:asciiTheme="minorHAnsi" w:hAnsiTheme="minorHAnsi" w:cstheme="minorHAnsi"/>
          <w:bCs/>
          <w:sz w:val="22"/>
          <w:szCs w:val="22"/>
          <w:lang w:val="en-GB"/>
        </w:rPr>
        <w:t xml:space="preserve"> </w:t>
      </w:r>
      <w:proofErr w:type="spellStart"/>
      <w:r w:rsidRPr="00821D4F">
        <w:rPr>
          <w:rFonts w:asciiTheme="minorHAnsi" w:hAnsiTheme="minorHAnsi" w:cstheme="minorHAnsi"/>
          <w:bCs/>
          <w:sz w:val="22"/>
          <w:szCs w:val="22"/>
          <w:lang w:val="en-GB"/>
        </w:rPr>
        <w:t>сваки</w:t>
      </w:r>
      <w:proofErr w:type="spellEnd"/>
      <w:r w:rsidRPr="00821D4F">
        <w:rPr>
          <w:rFonts w:asciiTheme="minorHAnsi" w:hAnsiTheme="minorHAnsi" w:cstheme="minorHAnsi"/>
          <w:bCs/>
          <w:sz w:val="22"/>
          <w:szCs w:val="22"/>
          <w:lang w:val="en-GB"/>
        </w:rPr>
        <w:t xml:space="preserve"> </w:t>
      </w:r>
      <w:proofErr w:type="spellStart"/>
      <w:r w:rsidRPr="00821D4F">
        <w:rPr>
          <w:rFonts w:asciiTheme="minorHAnsi" w:hAnsiTheme="minorHAnsi" w:cstheme="minorHAnsi"/>
          <w:bCs/>
          <w:sz w:val="22"/>
          <w:szCs w:val="22"/>
          <w:lang w:val="en-GB"/>
        </w:rPr>
        <w:t>понуђени</w:t>
      </w:r>
      <w:proofErr w:type="spellEnd"/>
      <w:r w:rsidRPr="00821D4F">
        <w:rPr>
          <w:rFonts w:asciiTheme="minorHAnsi" w:hAnsiTheme="minorHAnsi" w:cstheme="minorHAnsi"/>
          <w:bCs/>
          <w:sz w:val="22"/>
          <w:szCs w:val="22"/>
          <w:lang w:val="en-GB"/>
        </w:rPr>
        <w:t xml:space="preserve"> </w:t>
      </w:r>
      <w:proofErr w:type="spellStart"/>
      <w:r w:rsidRPr="00821D4F">
        <w:rPr>
          <w:rFonts w:asciiTheme="minorHAnsi" w:hAnsiTheme="minorHAnsi" w:cstheme="minorHAnsi"/>
          <w:bCs/>
          <w:sz w:val="22"/>
          <w:szCs w:val="22"/>
          <w:lang w:val="en-GB"/>
        </w:rPr>
        <w:t>производ</w:t>
      </w:r>
      <w:proofErr w:type="spellEnd"/>
      <w:r w:rsidRPr="00821D4F">
        <w:rPr>
          <w:rFonts w:asciiTheme="minorHAnsi" w:hAnsiTheme="minorHAnsi" w:cstheme="minorHAnsi"/>
          <w:bCs/>
          <w:sz w:val="22"/>
          <w:szCs w:val="22"/>
          <w:lang w:val="en-GB"/>
        </w:rPr>
        <w:t xml:space="preserve">. </w:t>
      </w:r>
      <w:proofErr w:type="spellStart"/>
      <w:r w:rsidRPr="00821D4F">
        <w:rPr>
          <w:rFonts w:asciiTheme="minorHAnsi" w:hAnsiTheme="minorHAnsi" w:cstheme="minorHAnsi"/>
          <w:bCs/>
          <w:sz w:val="22"/>
          <w:szCs w:val="22"/>
          <w:lang w:val="en-GB"/>
        </w:rPr>
        <w:t>Сви</w:t>
      </w:r>
      <w:proofErr w:type="spellEnd"/>
      <w:r w:rsidRPr="00821D4F">
        <w:rPr>
          <w:rFonts w:asciiTheme="minorHAnsi" w:hAnsiTheme="minorHAnsi" w:cstheme="minorHAnsi"/>
          <w:bCs/>
          <w:sz w:val="22"/>
          <w:szCs w:val="22"/>
          <w:lang w:val="en-GB"/>
        </w:rPr>
        <w:t xml:space="preserve"> </w:t>
      </w:r>
      <w:proofErr w:type="spellStart"/>
      <w:r w:rsidRPr="00821D4F">
        <w:rPr>
          <w:rFonts w:asciiTheme="minorHAnsi" w:hAnsiTheme="minorHAnsi" w:cstheme="minorHAnsi"/>
          <w:bCs/>
          <w:sz w:val="22"/>
          <w:szCs w:val="22"/>
          <w:lang w:val="en-GB"/>
        </w:rPr>
        <w:t>производи</w:t>
      </w:r>
      <w:proofErr w:type="spellEnd"/>
      <w:r w:rsidRPr="00821D4F">
        <w:rPr>
          <w:rFonts w:asciiTheme="minorHAnsi" w:hAnsiTheme="minorHAnsi" w:cstheme="minorHAnsi"/>
          <w:bCs/>
          <w:sz w:val="22"/>
          <w:szCs w:val="22"/>
          <w:lang w:val="en-GB"/>
        </w:rPr>
        <w:t xml:space="preserve"> </w:t>
      </w:r>
      <w:proofErr w:type="spellStart"/>
      <w:r w:rsidRPr="00821D4F">
        <w:rPr>
          <w:rFonts w:asciiTheme="minorHAnsi" w:hAnsiTheme="minorHAnsi" w:cstheme="minorHAnsi"/>
          <w:bCs/>
          <w:sz w:val="22"/>
          <w:szCs w:val="22"/>
          <w:lang w:val="en-GB"/>
        </w:rPr>
        <w:t>морају</w:t>
      </w:r>
      <w:proofErr w:type="spellEnd"/>
      <w:r w:rsidRPr="00821D4F">
        <w:rPr>
          <w:rFonts w:asciiTheme="minorHAnsi" w:hAnsiTheme="minorHAnsi" w:cstheme="minorHAnsi"/>
          <w:bCs/>
          <w:sz w:val="22"/>
          <w:szCs w:val="22"/>
          <w:lang w:val="en-GB"/>
        </w:rPr>
        <w:t xml:space="preserve"> </w:t>
      </w:r>
      <w:proofErr w:type="spellStart"/>
      <w:r w:rsidRPr="00821D4F">
        <w:rPr>
          <w:rFonts w:asciiTheme="minorHAnsi" w:hAnsiTheme="minorHAnsi" w:cstheme="minorHAnsi"/>
          <w:bCs/>
          <w:sz w:val="22"/>
          <w:szCs w:val="22"/>
          <w:lang w:val="en-GB"/>
        </w:rPr>
        <w:t>да</w:t>
      </w:r>
      <w:proofErr w:type="spellEnd"/>
      <w:r w:rsidRPr="00821D4F">
        <w:rPr>
          <w:rFonts w:asciiTheme="minorHAnsi" w:hAnsiTheme="minorHAnsi" w:cstheme="minorHAnsi"/>
          <w:bCs/>
          <w:sz w:val="22"/>
          <w:szCs w:val="22"/>
        </w:rPr>
        <w:t xml:space="preserve"> </w:t>
      </w:r>
      <w:proofErr w:type="spellStart"/>
      <w:r w:rsidRPr="00821D4F">
        <w:rPr>
          <w:rFonts w:asciiTheme="minorHAnsi" w:hAnsiTheme="minorHAnsi" w:cstheme="minorHAnsi"/>
          <w:bCs/>
          <w:sz w:val="22"/>
          <w:szCs w:val="22"/>
          <w:lang w:val="en-GB"/>
        </w:rPr>
        <w:t>буду</w:t>
      </w:r>
      <w:proofErr w:type="spellEnd"/>
      <w:r w:rsidRPr="00821D4F">
        <w:rPr>
          <w:rFonts w:asciiTheme="minorHAnsi" w:hAnsiTheme="minorHAnsi" w:cstheme="minorHAnsi"/>
          <w:bCs/>
          <w:sz w:val="22"/>
          <w:szCs w:val="22"/>
        </w:rPr>
        <w:t xml:space="preserve"> </w:t>
      </w:r>
      <w:proofErr w:type="spellStart"/>
      <w:r w:rsidRPr="00821D4F">
        <w:rPr>
          <w:rFonts w:asciiTheme="minorHAnsi" w:hAnsiTheme="minorHAnsi" w:cstheme="minorHAnsi"/>
          <w:bCs/>
          <w:sz w:val="22"/>
          <w:szCs w:val="22"/>
          <w:lang w:val="en-GB"/>
        </w:rPr>
        <w:t>што</w:t>
      </w:r>
      <w:proofErr w:type="spellEnd"/>
      <w:r w:rsidRPr="00821D4F">
        <w:rPr>
          <w:rFonts w:asciiTheme="minorHAnsi" w:hAnsiTheme="minorHAnsi" w:cstheme="minorHAnsi"/>
          <w:bCs/>
          <w:sz w:val="22"/>
          <w:szCs w:val="22"/>
        </w:rPr>
        <w:t xml:space="preserve"> </w:t>
      </w:r>
      <w:proofErr w:type="spellStart"/>
      <w:r w:rsidRPr="00821D4F">
        <w:rPr>
          <w:rFonts w:asciiTheme="minorHAnsi" w:hAnsiTheme="minorHAnsi" w:cstheme="minorHAnsi"/>
          <w:bCs/>
          <w:sz w:val="22"/>
          <w:szCs w:val="22"/>
          <w:lang w:val="en-GB"/>
        </w:rPr>
        <w:t>скорије</w:t>
      </w:r>
      <w:proofErr w:type="spellEnd"/>
      <w:r w:rsidRPr="00821D4F">
        <w:rPr>
          <w:rFonts w:asciiTheme="minorHAnsi" w:hAnsiTheme="minorHAnsi" w:cstheme="minorHAnsi"/>
          <w:bCs/>
          <w:sz w:val="22"/>
          <w:szCs w:val="22"/>
        </w:rPr>
        <w:t xml:space="preserve"> </w:t>
      </w:r>
      <w:proofErr w:type="spellStart"/>
      <w:r w:rsidRPr="00821D4F">
        <w:rPr>
          <w:rFonts w:asciiTheme="minorHAnsi" w:hAnsiTheme="minorHAnsi" w:cstheme="minorHAnsi"/>
          <w:bCs/>
          <w:sz w:val="22"/>
          <w:szCs w:val="22"/>
          <w:lang w:val="en-GB"/>
        </w:rPr>
        <w:t>производње</w:t>
      </w:r>
      <w:proofErr w:type="spellEnd"/>
      <w:r w:rsidRPr="00821D4F">
        <w:rPr>
          <w:rFonts w:asciiTheme="minorHAnsi" w:hAnsiTheme="minorHAnsi" w:cstheme="minorHAnsi"/>
          <w:bCs/>
          <w:sz w:val="22"/>
          <w:szCs w:val="22"/>
          <w:lang w:val="en-GB"/>
        </w:rPr>
        <w:t xml:space="preserve"> и </w:t>
      </w:r>
      <w:proofErr w:type="spellStart"/>
      <w:r w:rsidRPr="00821D4F">
        <w:rPr>
          <w:rFonts w:asciiTheme="minorHAnsi" w:hAnsiTheme="minorHAnsi" w:cstheme="minorHAnsi"/>
          <w:bCs/>
          <w:sz w:val="22"/>
          <w:szCs w:val="22"/>
          <w:lang w:val="en-GB"/>
        </w:rPr>
        <w:t>да</w:t>
      </w:r>
      <w:proofErr w:type="spellEnd"/>
      <w:r w:rsidRPr="00821D4F">
        <w:rPr>
          <w:rFonts w:asciiTheme="minorHAnsi" w:hAnsiTheme="minorHAnsi" w:cstheme="minorHAnsi"/>
          <w:bCs/>
          <w:sz w:val="22"/>
          <w:szCs w:val="22"/>
        </w:rPr>
        <w:t xml:space="preserve"> </w:t>
      </w:r>
      <w:proofErr w:type="spellStart"/>
      <w:r w:rsidRPr="00821D4F">
        <w:rPr>
          <w:rFonts w:asciiTheme="minorHAnsi" w:hAnsiTheme="minorHAnsi" w:cstheme="minorHAnsi"/>
          <w:bCs/>
          <w:sz w:val="22"/>
          <w:szCs w:val="22"/>
          <w:lang w:val="en-GB"/>
        </w:rPr>
        <w:t>трају</w:t>
      </w:r>
      <w:proofErr w:type="spellEnd"/>
      <w:r w:rsidRPr="00821D4F">
        <w:rPr>
          <w:rFonts w:asciiTheme="minorHAnsi" w:hAnsiTheme="minorHAnsi" w:cstheme="minorHAnsi"/>
          <w:bCs/>
          <w:sz w:val="22"/>
          <w:szCs w:val="22"/>
        </w:rPr>
        <w:t xml:space="preserve"> </w:t>
      </w:r>
      <w:proofErr w:type="spellStart"/>
      <w:r w:rsidRPr="00821D4F">
        <w:rPr>
          <w:rFonts w:asciiTheme="minorHAnsi" w:hAnsiTheme="minorHAnsi" w:cstheme="minorHAnsi"/>
          <w:bCs/>
          <w:sz w:val="22"/>
          <w:szCs w:val="22"/>
          <w:lang w:val="en-GB"/>
        </w:rPr>
        <w:t>минимално</w:t>
      </w:r>
      <w:proofErr w:type="spellEnd"/>
      <w:r w:rsidRPr="00821D4F">
        <w:rPr>
          <w:rFonts w:asciiTheme="minorHAnsi" w:hAnsiTheme="minorHAnsi" w:cstheme="minorHAnsi"/>
          <w:bCs/>
          <w:sz w:val="22"/>
          <w:szCs w:val="22"/>
        </w:rPr>
        <w:t xml:space="preserve"> </w:t>
      </w:r>
      <w:r w:rsidRPr="00821D4F">
        <w:rPr>
          <w:rFonts w:asciiTheme="minorHAnsi" w:hAnsiTheme="minorHAnsi" w:cstheme="minorHAnsi"/>
          <w:bCs/>
          <w:sz w:val="22"/>
          <w:szCs w:val="22"/>
          <w:lang w:val="en-GB"/>
        </w:rPr>
        <w:t>½</w:t>
      </w:r>
      <w:r w:rsidRPr="00821D4F">
        <w:rPr>
          <w:rFonts w:asciiTheme="minorHAnsi" w:hAnsiTheme="minorHAnsi" w:cstheme="minorHAnsi"/>
          <w:bCs/>
          <w:sz w:val="22"/>
          <w:szCs w:val="22"/>
        </w:rPr>
        <w:t xml:space="preserve"> </w:t>
      </w:r>
      <w:proofErr w:type="spellStart"/>
      <w:r w:rsidRPr="00821D4F">
        <w:rPr>
          <w:rFonts w:asciiTheme="minorHAnsi" w:hAnsiTheme="minorHAnsi" w:cstheme="minorHAnsi"/>
          <w:bCs/>
          <w:sz w:val="22"/>
          <w:szCs w:val="22"/>
          <w:lang w:val="en-GB"/>
        </w:rPr>
        <w:t>од</w:t>
      </w:r>
      <w:proofErr w:type="spellEnd"/>
      <w:r w:rsidRPr="00821D4F">
        <w:rPr>
          <w:rFonts w:asciiTheme="minorHAnsi" w:hAnsiTheme="minorHAnsi" w:cstheme="minorHAnsi"/>
          <w:bCs/>
          <w:sz w:val="22"/>
          <w:szCs w:val="22"/>
        </w:rPr>
        <w:t xml:space="preserve"> </w:t>
      </w:r>
      <w:proofErr w:type="spellStart"/>
      <w:r w:rsidRPr="00821D4F">
        <w:rPr>
          <w:rFonts w:asciiTheme="minorHAnsi" w:hAnsiTheme="minorHAnsi" w:cstheme="minorHAnsi"/>
          <w:bCs/>
          <w:sz w:val="22"/>
          <w:szCs w:val="22"/>
          <w:lang w:val="en-GB"/>
        </w:rPr>
        <w:t>своје</w:t>
      </w:r>
      <w:proofErr w:type="spellEnd"/>
      <w:r w:rsidRPr="00821D4F">
        <w:rPr>
          <w:rFonts w:asciiTheme="minorHAnsi" w:hAnsiTheme="minorHAnsi" w:cstheme="minorHAnsi"/>
          <w:bCs/>
          <w:sz w:val="22"/>
          <w:szCs w:val="22"/>
        </w:rPr>
        <w:t xml:space="preserve"> </w:t>
      </w:r>
      <w:proofErr w:type="spellStart"/>
      <w:r w:rsidRPr="00821D4F">
        <w:rPr>
          <w:rFonts w:asciiTheme="minorHAnsi" w:hAnsiTheme="minorHAnsi" w:cstheme="minorHAnsi"/>
          <w:bCs/>
          <w:sz w:val="22"/>
          <w:szCs w:val="22"/>
          <w:lang w:val="en-GB"/>
        </w:rPr>
        <w:t>дужине</w:t>
      </w:r>
      <w:proofErr w:type="spellEnd"/>
      <w:r w:rsidRPr="00821D4F">
        <w:rPr>
          <w:rFonts w:asciiTheme="minorHAnsi" w:hAnsiTheme="minorHAnsi" w:cstheme="minorHAnsi"/>
          <w:bCs/>
          <w:sz w:val="22"/>
          <w:szCs w:val="22"/>
        </w:rPr>
        <w:t xml:space="preserve"> </w:t>
      </w:r>
      <w:proofErr w:type="spellStart"/>
      <w:r w:rsidRPr="00821D4F">
        <w:rPr>
          <w:rFonts w:asciiTheme="minorHAnsi" w:hAnsiTheme="minorHAnsi" w:cstheme="minorHAnsi"/>
          <w:bCs/>
          <w:sz w:val="22"/>
          <w:szCs w:val="22"/>
          <w:lang w:val="en-GB"/>
        </w:rPr>
        <w:t>трајања</w:t>
      </w:r>
      <w:proofErr w:type="spellEnd"/>
      <w:r w:rsidRPr="00821D4F">
        <w:rPr>
          <w:rFonts w:asciiTheme="minorHAnsi" w:hAnsiTheme="minorHAnsi" w:cstheme="minorHAnsi"/>
          <w:bCs/>
          <w:sz w:val="22"/>
          <w:szCs w:val="22"/>
          <w:lang w:val="en-GB"/>
        </w:rPr>
        <w:t>.</w:t>
      </w:r>
    </w:p>
    <w:p w14:paraId="42189067" w14:textId="77777777" w:rsidR="009040D2" w:rsidRPr="00821D4F" w:rsidRDefault="009040D2" w:rsidP="009040D2">
      <w:pPr>
        <w:pStyle w:val="NoSpacing"/>
        <w:jc w:val="both"/>
        <w:rPr>
          <w:rFonts w:asciiTheme="minorHAnsi" w:hAnsiTheme="minorHAnsi" w:cstheme="minorHAnsi"/>
          <w:bCs/>
          <w:sz w:val="22"/>
          <w:szCs w:val="22"/>
        </w:rPr>
      </w:pPr>
      <w:r w:rsidRPr="00821D4F">
        <w:rPr>
          <w:rFonts w:asciiTheme="minorHAnsi" w:hAnsiTheme="minorHAnsi" w:cstheme="minorHAnsi"/>
          <w:bCs/>
          <w:sz w:val="22"/>
          <w:szCs w:val="22"/>
        </w:rPr>
        <w:t>Квантитативни пријем добара врши се приликом пријема у апотеку Наручиоца у присуству представника Понуђача.</w:t>
      </w:r>
    </w:p>
    <w:p w14:paraId="436895A9" w14:textId="77777777" w:rsidR="009040D2" w:rsidRPr="00821D4F" w:rsidRDefault="009040D2" w:rsidP="009040D2">
      <w:pPr>
        <w:pStyle w:val="NoSpacing"/>
        <w:jc w:val="both"/>
        <w:rPr>
          <w:rFonts w:asciiTheme="minorHAnsi" w:hAnsiTheme="minorHAnsi" w:cstheme="minorHAnsi"/>
          <w:bCs/>
          <w:sz w:val="22"/>
          <w:szCs w:val="22"/>
        </w:rPr>
      </w:pPr>
      <w:r w:rsidRPr="00821D4F">
        <w:rPr>
          <w:rFonts w:asciiTheme="minorHAnsi" w:hAnsiTheme="minorHAnsi" w:cstheme="minorHAnsi"/>
          <w:bCs/>
          <w:sz w:val="22"/>
          <w:szCs w:val="22"/>
        </w:rPr>
        <w:t>Наручилац је овлашћен да врши контролу квалитета испорученог добра на месту пријема, током, и после испоруке, са правом да узорке добара достави независној специјализованој институцији ради анализе. Уколико се након контроле квалитета установи да испоручена добра не одговарају уговореном квалитету и стандардима, Понуђач ће бити у обавези да Наручиоцу одмах, а најкасније у року од 24 сата, испоручи другу количину добара одговарајућег квалитета и стандарда. У том случају сви трошкови анализе и рекламације падају на терет понуђача.</w:t>
      </w:r>
    </w:p>
    <w:p w14:paraId="1E425F3F" w14:textId="77777777" w:rsidR="009040D2" w:rsidRPr="00821D4F" w:rsidRDefault="009040D2" w:rsidP="009040D2">
      <w:pPr>
        <w:jc w:val="both"/>
        <w:rPr>
          <w:rFonts w:asciiTheme="minorHAnsi" w:eastAsia="Times New Roman" w:hAnsiTheme="minorHAnsi" w:cstheme="minorHAnsi"/>
          <w:bCs/>
          <w:color w:val="auto"/>
          <w:kern w:val="0"/>
          <w:sz w:val="22"/>
          <w:szCs w:val="22"/>
          <w:lang w:eastAsia="sr-Latn-CS"/>
        </w:rPr>
      </w:pPr>
      <w:proofErr w:type="spellStart"/>
      <w:r w:rsidRPr="00821D4F">
        <w:rPr>
          <w:rFonts w:asciiTheme="minorHAnsi" w:eastAsia="Times New Roman" w:hAnsiTheme="minorHAnsi" w:cstheme="minorHAnsi"/>
          <w:bCs/>
          <w:color w:val="auto"/>
          <w:kern w:val="0"/>
          <w:sz w:val="22"/>
          <w:szCs w:val="22"/>
          <w:lang w:eastAsia="sr-Latn-CS"/>
        </w:rPr>
        <w:t>Уколико</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се</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приликом</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пријема</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добара</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констатују</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недостаци</w:t>
      </w:r>
      <w:proofErr w:type="spellEnd"/>
      <w:r w:rsidRPr="00821D4F">
        <w:rPr>
          <w:rFonts w:asciiTheme="minorHAnsi" w:eastAsia="Times New Roman" w:hAnsiTheme="minorHAnsi" w:cstheme="minorHAnsi"/>
          <w:bCs/>
          <w:color w:val="auto"/>
          <w:kern w:val="0"/>
          <w:sz w:val="22"/>
          <w:szCs w:val="22"/>
          <w:lang w:eastAsia="sr-Latn-CS"/>
        </w:rPr>
        <w:t xml:space="preserve"> у </w:t>
      </w:r>
      <w:proofErr w:type="spellStart"/>
      <w:r w:rsidRPr="00821D4F">
        <w:rPr>
          <w:rFonts w:asciiTheme="minorHAnsi" w:eastAsia="Times New Roman" w:hAnsiTheme="minorHAnsi" w:cstheme="minorHAnsi"/>
          <w:bCs/>
          <w:color w:val="auto"/>
          <w:kern w:val="0"/>
          <w:sz w:val="22"/>
          <w:szCs w:val="22"/>
          <w:lang w:eastAsia="sr-Latn-CS"/>
        </w:rPr>
        <w:t>испорученим</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добрима</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Понуђач</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је</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дужан</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да</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их</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отклони</w:t>
      </w:r>
      <w:proofErr w:type="spellEnd"/>
      <w:r w:rsidRPr="00821D4F">
        <w:rPr>
          <w:rFonts w:asciiTheme="minorHAnsi" w:eastAsia="Times New Roman" w:hAnsiTheme="minorHAnsi" w:cstheme="minorHAnsi"/>
          <w:bCs/>
          <w:color w:val="auto"/>
          <w:kern w:val="0"/>
          <w:sz w:val="22"/>
          <w:szCs w:val="22"/>
          <w:lang w:eastAsia="sr-Latn-CS"/>
        </w:rPr>
        <w:t xml:space="preserve"> у </w:t>
      </w:r>
      <w:proofErr w:type="spellStart"/>
      <w:r w:rsidRPr="00821D4F">
        <w:rPr>
          <w:rFonts w:asciiTheme="minorHAnsi" w:eastAsia="Times New Roman" w:hAnsiTheme="minorHAnsi" w:cstheme="minorHAnsi"/>
          <w:bCs/>
          <w:color w:val="auto"/>
          <w:kern w:val="0"/>
          <w:sz w:val="22"/>
          <w:szCs w:val="22"/>
          <w:lang w:eastAsia="sr-Latn-CS"/>
        </w:rPr>
        <w:t>року</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од</w:t>
      </w:r>
      <w:proofErr w:type="spellEnd"/>
      <w:r w:rsidRPr="00821D4F">
        <w:rPr>
          <w:rFonts w:asciiTheme="minorHAnsi" w:eastAsia="Times New Roman" w:hAnsiTheme="minorHAnsi" w:cstheme="minorHAnsi"/>
          <w:bCs/>
          <w:color w:val="auto"/>
          <w:kern w:val="0"/>
          <w:sz w:val="22"/>
          <w:szCs w:val="22"/>
          <w:lang w:eastAsia="sr-Latn-CS"/>
        </w:rPr>
        <w:t xml:space="preserve"> 24</w:t>
      </w:r>
      <w:r w:rsidRPr="00821D4F">
        <w:rPr>
          <w:rFonts w:asciiTheme="minorHAnsi" w:hAnsiTheme="minorHAnsi" w:cstheme="minorHAnsi"/>
          <w:bCs/>
          <w:sz w:val="22"/>
          <w:szCs w:val="22"/>
        </w:rPr>
        <w:t xml:space="preserve"> </w:t>
      </w:r>
      <w:proofErr w:type="spellStart"/>
      <w:r w:rsidRPr="00821D4F">
        <w:rPr>
          <w:rFonts w:asciiTheme="minorHAnsi" w:hAnsiTheme="minorHAnsi" w:cstheme="minorHAnsi"/>
          <w:bCs/>
          <w:sz w:val="22"/>
          <w:szCs w:val="22"/>
        </w:rPr>
        <w:t>сата</w:t>
      </w:r>
      <w:proofErr w:type="spellEnd"/>
      <w:r w:rsidRPr="00821D4F">
        <w:rPr>
          <w:rFonts w:asciiTheme="minorHAnsi" w:eastAsia="Times New Roman" w:hAnsiTheme="minorHAnsi" w:cstheme="minorHAnsi"/>
          <w:bCs/>
          <w:color w:val="auto"/>
          <w:kern w:val="0"/>
          <w:sz w:val="22"/>
          <w:szCs w:val="22"/>
          <w:lang w:eastAsia="sr-Latn-CS"/>
        </w:rPr>
        <w:t>.</w:t>
      </w:r>
    </w:p>
    <w:p w14:paraId="734CA81C"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 је у обавези да Наручиоца обавести писмено уколико није у могућности да изврши испоруке производа или добара по пријему поруџбенице у року од 24 часа од пријема поруџбенице.</w:t>
      </w:r>
    </w:p>
    <w:p w14:paraId="5EDA2B2A" w14:textId="77777777" w:rsidR="009040D2" w:rsidRPr="00821D4F" w:rsidRDefault="009040D2" w:rsidP="009040D2">
      <w:pPr>
        <w:jc w:val="both"/>
        <w:rPr>
          <w:rFonts w:asciiTheme="minorHAnsi" w:hAnsiTheme="minorHAnsi" w:cstheme="minorHAnsi"/>
          <w:noProof/>
          <w:sz w:val="22"/>
          <w:szCs w:val="22"/>
          <w:lang w:val="sr-Cyrl-CS"/>
        </w:rPr>
      </w:pPr>
    </w:p>
    <w:p w14:paraId="72B6C0CC"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6. Рок испоруке добара</w:t>
      </w:r>
    </w:p>
    <w:p w14:paraId="680F4A71"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Рок испоруке добара </w:t>
      </w:r>
      <w:r w:rsidRPr="00821D4F">
        <w:rPr>
          <w:rFonts w:asciiTheme="minorHAnsi" w:hAnsiTheme="minorHAnsi" w:cstheme="minorHAnsi"/>
          <w:b/>
          <w:bCs/>
          <w:noProof/>
          <w:sz w:val="22"/>
          <w:szCs w:val="22"/>
          <w:lang w:val="sr-Cyrl-CS"/>
        </w:rPr>
        <w:t>не сме бити дужи од 48 сати</w:t>
      </w:r>
      <w:r w:rsidRPr="00821D4F">
        <w:rPr>
          <w:rFonts w:asciiTheme="minorHAnsi" w:hAnsiTheme="minorHAnsi" w:cstheme="minorHAnsi"/>
          <w:noProof/>
          <w:sz w:val="22"/>
          <w:szCs w:val="22"/>
          <w:lang w:val="sr-Cyrl-CS"/>
        </w:rPr>
        <w:t xml:space="preserve"> од момента потврде требовања.</w:t>
      </w:r>
    </w:p>
    <w:p w14:paraId="2DA7C677"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За нерегистроване лекове рок не сме бити дужи од  48 сати након завршене законом прописане процедуре за увоз нерегистрованог лека.</w:t>
      </w:r>
    </w:p>
    <w:p w14:paraId="18758EE9" w14:textId="77777777" w:rsidR="009040D2" w:rsidRPr="00821D4F" w:rsidRDefault="009040D2" w:rsidP="009040D2">
      <w:pPr>
        <w:jc w:val="both"/>
        <w:rPr>
          <w:rFonts w:asciiTheme="minorHAnsi" w:hAnsiTheme="minorHAnsi" w:cstheme="minorHAnsi"/>
          <w:b/>
          <w:noProof/>
          <w:sz w:val="22"/>
          <w:szCs w:val="22"/>
        </w:rPr>
      </w:pPr>
    </w:p>
    <w:p w14:paraId="70F845A7"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7. Место испоруке</w:t>
      </w:r>
    </w:p>
    <w:p w14:paraId="7F94FCAB"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Место испоруке добара је болничка апотека</w:t>
      </w:r>
      <w:r w:rsidRPr="00821D4F">
        <w:rPr>
          <w:rFonts w:asciiTheme="minorHAnsi" w:hAnsiTheme="minorHAnsi" w:cstheme="minorHAnsi"/>
          <w:noProof/>
          <w:sz w:val="22"/>
          <w:szCs w:val="22"/>
        </w:rPr>
        <w:t xml:space="preserve"> </w:t>
      </w:r>
      <w:r w:rsidRPr="00821D4F">
        <w:rPr>
          <w:rFonts w:asciiTheme="minorHAnsi" w:hAnsiTheme="minorHAnsi" w:cstheme="minorHAnsi"/>
          <w:noProof/>
          <w:sz w:val="22"/>
          <w:szCs w:val="22"/>
          <w:lang w:val="sr-Cyrl-CS"/>
        </w:rPr>
        <w:t>Специјалне болнице за психијатријске болести „др Славољуб Бакаловић“ Вршац, ул. Подвршанска бр. 13, 26300 Вршац. Радно време апотеке Болнице је од 8.00 до 13.00 сати радним данима. Трошкови испоруке падају на терет понуђача.</w:t>
      </w:r>
    </w:p>
    <w:p w14:paraId="11AE26A2" w14:textId="77777777" w:rsidR="009040D2" w:rsidRPr="00821D4F" w:rsidRDefault="009040D2" w:rsidP="009040D2">
      <w:pPr>
        <w:jc w:val="both"/>
        <w:rPr>
          <w:rFonts w:asciiTheme="minorHAnsi" w:hAnsiTheme="minorHAnsi" w:cstheme="minorHAnsi"/>
          <w:noProof/>
          <w:sz w:val="22"/>
          <w:szCs w:val="22"/>
          <w:lang w:val="sr-Cyrl-CS"/>
        </w:rPr>
      </w:pPr>
    </w:p>
    <w:p w14:paraId="610CC7BA" w14:textId="77777777" w:rsidR="009040D2" w:rsidRPr="00821D4F" w:rsidRDefault="009040D2" w:rsidP="009040D2">
      <w:pPr>
        <w:jc w:val="center"/>
        <w:rPr>
          <w:rFonts w:asciiTheme="minorHAnsi" w:hAnsiTheme="minorHAnsi" w:cstheme="minorHAnsi"/>
          <w:b/>
          <w:noProof/>
          <w:color w:val="auto"/>
          <w:sz w:val="22"/>
          <w:szCs w:val="22"/>
          <w:lang w:val="sr-Cyrl-CS"/>
        </w:rPr>
      </w:pPr>
      <w:r w:rsidRPr="00821D4F">
        <w:rPr>
          <w:rFonts w:asciiTheme="minorHAnsi" w:hAnsiTheme="minorHAnsi" w:cstheme="minorHAnsi"/>
          <w:b/>
          <w:noProof/>
          <w:sz w:val="22"/>
          <w:szCs w:val="22"/>
        </w:rPr>
        <w:t>IV</w:t>
      </w:r>
      <w:r w:rsidRPr="00821D4F">
        <w:rPr>
          <w:rFonts w:asciiTheme="minorHAnsi" w:hAnsiTheme="minorHAnsi" w:cstheme="minorHAnsi"/>
          <w:b/>
          <w:noProof/>
          <w:sz w:val="22"/>
          <w:szCs w:val="22"/>
          <w:lang w:val="sr-Cyrl-CS"/>
        </w:rPr>
        <w:t xml:space="preserve">  ТЕХНИЧКА ДОКУМЕНТАЦИЈА И ПЛАНОВИ</w:t>
      </w:r>
    </w:p>
    <w:p w14:paraId="42571139" w14:textId="77777777" w:rsidR="009040D2" w:rsidRPr="00821D4F" w:rsidRDefault="009040D2" w:rsidP="009040D2">
      <w:pPr>
        <w:jc w:val="both"/>
        <w:rPr>
          <w:rFonts w:asciiTheme="minorHAnsi" w:hAnsiTheme="minorHAnsi" w:cstheme="minorHAnsi"/>
          <w:noProof/>
          <w:sz w:val="22"/>
          <w:szCs w:val="22"/>
          <w:lang w:val="sr-Cyrl-CS"/>
        </w:rPr>
      </w:pPr>
    </w:p>
    <w:p w14:paraId="213C8BB4"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Наручилац не захтева посебну техничку документацију ни планове.</w:t>
      </w:r>
    </w:p>
    <w:p w14:paraId="2AC8439F" w14:textId="77777777" w:rsidR="009040D2" w:rsidRPr="00821D4F" w:rsidRDefault="009040D2" w:rsidP="009040D2">
      <w:pPr>
        <w:jc w:val="both"/>
        <w:rPr>
          <w:rFonts w:asciiTheme="minorHAnsi" w:hAnsiTheme="minorHAnsi" w:cstheme="minorHAnsi"/>
          <w:noProof/>
          <w:sz w:val="22"/>
          <w:szCs w:val="22"/>
          <w:lang w:val="sr-Cyrl-CS"/>
        </w:rPr>
      </w:pPr>
    </w:p>
    <w:p w14:paraId="53350385" w14:textId="77777777" w:rsidR="009040D2" w:rsidRPr="00821D4F" w:rsidRDefault="009040D2" w:rsidP="009040D2">
      <w:pPr>
        <w:rPr>
          <w:rFonts w:asciiTheme="minorHAnsi" w:hAnsiTheme="minorHAnsi" w:cstheme="minorHAnsi"/>
          <w:b/>
          <w:noProof/>
          <w:sz w:val="22"/>
          <w:szCs w:val="22"/>
          <w:lang w:val="sr-Cyrl-CS"/>
        </w:rPr>
      </w:pPr>
    </w:p>
    <w:p w14:paraId="33D4D737" w14:textId="77777777" w:rsidR="009040D2" w:rsidRPr="00821D4F" w:rsidRDefault="009040D2" w:rsidP="009040D2">
      <w:pPr>
        <w:jc w:val="center"/>
        <w:rPr>
          <w:rFonts w:asciiTheme="minorHAnsi" w:hAnsiTheme="minorHAnsi" w:cstheme="minorHAnsi"/>
          <w:b/>
          <w:noProof/>
          <w:sz w:val="22"/>
          <w:szCs w:val="22"/>
          <w:lang w:val="sr-Cyrl-CS"/>
        </w:rPr>
      </w:pPr>
      <w:r w:rsidRPr="00821D4F">
        <w:rPr>
          <w:rFonts w:asciiTheme="minorHAnsi" w:hAnsiTheme="minorHAnsi" w:cstheme="minorHAnsi"/>
          <w:b/>
          <w:noProof/>
          <w:sz w:val="22"/>
          <w:szCs w:val="22"/>
        </w:rPr>
        <w:t>V</w:t>
      </w:r>
      <w:r w:rsidRPr="00821D4F">
        <w:rPr>
          <w:rFonts w:asciiTheme="minorHAnsi" w:hAnsiTheme="minorHAnsi" w:cstheme="minorHAnsi"/>
          <w:b/>
          <w:noProof/>
          <w:sz w:val="22"/>
          <w:szCs w:val="22"/>
          <w:lang w:val="sr-Cyrl-CS"/>
        </w:rPr>
        <w:t xml:space="preserve">  УСЛОВИ ЗА УЧЕШЋЕ У ПОСТУПКУ ЈАВНЕ НАБАВКЕ ИЗ ЧЛ. 75. И 76. ЗАКОНА И УПУТСТВО КАКО СЕ ДОКАЗУЈЕ ИСПУЊЕНОСТ ТИХ УСЛОВА</w:t>
      </w:r>
    </w:p>
    <w:p w14:paraId="075120EA" w14:textId="77777777" w:rsidR="009040D2" w:rsidRPr="00821D4F" w:rsidRDefault="009040D2" w:rsidP="009040D2">
      <w:pPr>
        <w:jc w:val="both"/>
        <w:rPr>
          <w:rFonts w:asciiTheme="minorHAnsi" w:hAnsiTheme="minorHAnsi" w:cstheme="minorHAnsi"/>
          <w:noProof/>
          <w:sz w:val="22"/>
          <w:szCs w:val="22"/>
          <w:lang w:val="sr-Cyrl-CS"/>
        </w:rPr>
      </w:pPr>
    </w:p>
    <w:p w14:paraId="4E6872DF" w14:textId="77777777" w:rsidR="009040D2" w:rsidRPr="00821D4F" w:rsidRDefault="009040D2" w:rsidP="009040D2">
      <w:pPr>
        <w:jc w:val="center"/>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1. УСЛОВИ ЗА УЧЕШЋЕ У ПОСТУПКУ ЈАВНЕ НАБАВКЕ ИЗ ЧЛ. 75. И 76. ЗАКОНА</w:t>
      </w:r>
    </w:p>
    <w:p w14:paraId="180BA1E4" w14:textId="77777777" w:rsidR="009040D2" w:rsidRPr="00821D4F" w:rsidRDefault="009040D2" w:rsidP="009040D2">
      <w:pPr>
        <w:jc w:val="both"/>
        <w:rPr>
          <w:rFonts w:asciiTheme="minorHAnsi" w:hAnsiTheme="minorHAnsi" w:cstheme="minorHAnsi"/>
          <w:noProof/>
          <w:sz w:val="22"/>
          <w:szCs w:val="22"/>
          <w:lang w:val="sr-Cyrl-CS"/>
        </w:rPr>
      </w:pPr>
    </w:p>
    <w:p w14:paraId="114E693E" w14:textId="77777777" w:rsidR="009040D2" w:rsidRPr="00821D4F" w:rsidRDefault="009040D2" w:rsidP="009040D2">
      <w:pPr>
        <w:jc w:val="center"/>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1.1. Обавезни услови</w:t>
      </w:r>
    </w:p>
    <w:p w14:paraId="082838F5" w14:textId="77777777" w:rsidR="009040D2" w:rsidRPr="00821D4F" w:rsidRDefault="009040D2" w:rsidP="009040D2">
      <w:pPr>
        <w:jc w:val="both"/>
        <w:rPr>
          <w:rFonts w:asciiTheme="minorHAnsi" w:hAnsiTheme="minorHAnsi" w:cstheme="minorHAnsi"/>
          <w:noProof/>
          <w:sz w:val="22"/>
          <w:szCs w:val="22"/>
          <w:lang w:val="sr-Cyrl-CS"/>
        </w:rPr>
      </w:pPr>
    </w:p>
    <w:p w14:paraId="0A1DC2C8" w14:textId="77777777" w:rsidR="009040D2" w:rsidRPr="00821D4F" w:rsidRDefault="009040D2" w:rsidP="009040D2">
      <w:pPr>
        <w:pStyle w:val="ListParagraph"/>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Право на учешће у поступку предметне јавне набавке има понуђач који испуњава обавезне услове за учешће у поступку јавне набавке дефинисане чл. 75. Закона, и то:</w:t>
      </w:r>
    </w:p>
    <w:p w14:paraId="32C639D7" w14:textId="77777777" w:rsidR="009040D2" w:rsidRPr="00821D4F" w:rsidRDefault="009040D2" w:rsidP="009040D2">
      <w:pPr>
        <w:jc w:val="both"/>
        <w:rPr>
          <w:rFonts w:asciiTheme="minorHAnsi" w:hAnsiTheme="minorHAnsi" w:cstheme="minorHAnsi"/>
          <w:noProof/>
          <w:sz w:val="22"/>
          <w:szCs w:val="22"/>
          <w:lang w:val="sr-Cyrl-CS"/>
        </w:rPr>
      </w:pPr>
    </w:p>
    <w:p w14:paraId="79A5B602" w14:textId="77777777" w:rsidR="009040D2" w:rsidRPr="00821D4F" w:rsidRDefault="009040D2" w:rsidP="009040D2">
      <w:pPr>
        <w:pStyle w:val="ListParagraph"/>
        <w:numPr>
          <w:ilvl w:val="0"/>
          <w:numId w:val="18"/>
        </w:num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Да је регистрован код надлежног органа, односно уписан у одговарајући регистар (чл. 75. ст. 1. тач. 1) Закона);</w:t>
      </w:r>
    </w:p>
    <w:p w14:paraId="654460D0" w14:textId="77777777" w:rsidR="009040D2" w:rsidRPr="00821D4F" w:rsidRDefault="009040D2" w:rsidP="009040D2">
      <w:pPr>
        <w:jc w:val="both"/>
        <w:rPr>
          <w:rFonts w:asciiTheme="minorHAnsi" w:hAnsiTheme="minorHAnsi" w:cstheme="minorHAnsi"/>
          <w:noProof/>
          <w:sz w:val="22"/>
          <w:szCs w:val="22"/>
          <w:lang w:val="sr-Cyrl-CS"/>
        </w:rPr>
      </w:pPr>
    </w:p>
    <w:p w14:paraId="0B42EF98" w14:textId="77777777" w:rsidR="009040D2" w:rsidRPr="00821D4F" w:rsidRDefault="009040D2" w:rsidP="009040D2">
      <w:pPr>
        <w:pStyle w:val="ListParagraph"/>
        <w:numPr>
          <w:ilvl w:val="0"/>
          <w:numId w:val="18"/>
        </w:num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w:t>
      </w:r>
      <w:r w:rsidRPr="00821D4F">
        <w:rPr>
          <w:rFonts w:asciiTheme="minorHAnsi" w:hAnsiTheme="minorHAnsi" w:cstheme="minorHAnsi"/>
          <w:noProof/>
          <w:sz w:val="22"/>
          <w:szCs w:val="22"/>
          <w:lang w:val="sr-Cyrl-CS"/>
        </w:rPr>
        <w:lastRenderedPageBreak/>
        <w:t>дела против животне средине, кривично дело примања или давања мита, кривично дело преваре (чл. 75. ст. 1. тач. 2) Закона);</w:t>
      </w:r>
    </w:p>
    <w:p w14:paraId="21EE6081" w14:textId="77777777" w:rsidR="009040D2" w:rsidRPr="00821D4F" w:rsidRDefault="009040D2" w:rsidP="009040D2">
      <w:pPr>
        <w:jc w:val="both"/>
        <w:rPr>
          <w:rFonts w:asciiTheme="minorHAnsi" w:hAnsiTheme="minorHAnsi" w:cstheme="minorHAnsi"/>
          <w:noProof/>
          <w:sz w:val="22"/>
          <w:szCs w:val="22"/>
          <w:lang w:val="sr-Cyrl-CS"/>
        </w:rPr>
      </w:pPr>
    </w:p>
    <w:p w14:paraId="50F8F6E0" w14:textId="77777777" w:rsidR="009040D2" w:rsidRPr="00821D4F" w:rsidRDefault="009040D2" w:rsidP="009040D2">
      <w:pPr>
        <w:pStyle w:val="ListParagraph"/>
        <w:numPr>
          <w:ilvl w:val="0"/>
          <w:numId w:val="18"/>
        </w:num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ст. 1. тач. 4) Закона);</w:t>
      </w:r>
    </w:p>
    <w:p w14:paraId="7A23CA2F" w14:textId="77777777" w:rsidR="009040D2" w:rsidRPr="00821D4F" w:rsidRDefault="009040D2" w:rsidP="009040D2">
      <w:pPr>
        <w:jc w:val="both"/>
        <w:rPr>
          <w:rFonts w:asciiTheme="minorHAnsi" w:hAnsiTheme="minorHAnsi" w:cstheme="minorHAnsi"/>
          <w:noProof/>
          <w:sz w:val="22"/>
          <w:szCs w:val="22"/>
          <w:lang w:val="sr-Cyrl-CS"/>
        </w:rPr>
      </w:pPr>
    </w:p>
    <w:p w14:paraId="4A1072F9" w14:textId="77777777" w:rsidR="009040D2" w:rsidRPr="00821D4F" w:rsidRDefault="009040D2" w:rsidP="009040D2">
      <w:pPr>
        <w:pStyle w:val="ListParagraph"/>
        <w:numPr>
          <w:ilvl w:val="0"/>
          <w:numId w:val="18"/>
        </w:num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Да има важећу дозволу надлежног органа за обављање делатности која је предмет јавне набавке (чл. 75. ст. 1. тач. 5) Закона) – </w:t>
      </w:r>
      <w:r w:rsidRPr="00821D4F">
        <w:rPr>
          <w:rFonts w:asciiTheme="minorHAnsi" w:hAnsiTheme="minorHAnsi" w:cstheme="minorHAnsi"/>
          <w:b/>
          <w:noProof/>
          <w:sz w:val="22"/>
          <w:szCs w:val="22"/>
          <w:lang w:val="sr-Cyrl-CS"/>
        </w:rPr>
        <w:t>Решење о дозволи за бављење прометом лекова и медицинских средстава на велико</w:t>
      </w:r>
      <w:r w:rsidRPr="00821D4F">
        <w:rPr>
          <w:rFonts w:asciiTheme="minorHAnsi" w:hAnsiTheme="minorHAnsi" w:cstheme="minorHAnsi"/>
          <w:b/>
          <w:noProof/>
          <w:sz w:val="22"/>
          <w:szCs w:val="22"/>
          <w:lang w:val="sr-Cyrl-RS"/>
        </w:rPr>
        <w:t>,</w:t>
      </w:r>
      <w:r w:rsidRPr="00821D4F">
        <w:rPr>
          <w:rFonts w:asciiTheme="minorHAnsi" w:hAnsiTheme="minorHAnsi" w:cstheme="minorHAnsi"/>
          <w:b/>
          <w:noProof/>
          <w:sz w:val="22"/>
          <w:szCs w:val="22"/>
          <w:lang w:val="sr-Cyrl-CS"/>
        </w:rPr>
        <w:t xml:space="preserve"> које издаје Министарство здравља РС.</w:t>
      </w:r>
    </w:p>
    <w:p w14:paraId="741784B5" w14:textId="77777777" w:rsidR="009040D2" w:rsidRPr="00821D4F" w:rsidRDefault="009040D2" w:rsidP="009040D2">
      <w:pPr>
        <w:pStyle w:val="ListParagraph"/>
        <w:jc w:val="both"/>
        <w:rPr>
          <w:rFonts w:asciiTheme="minorHAnsi" w:hAnsiTheme="minorHAnsi" w:cstheme="minorHAnsi"/>
          <w:noProof/>
          <w:sz w:val="22"/>
          <w:szCs w:val="22"/>
          <w:lang w:val="sr-Cyrl-CS"/>
        </w:rPr>
      </w:pPr>
    </w:p>
    <w:p w14:paraId="454B142E" w14:textId="77777777" w:rsidR="009040D2" w:rsidRPr="00821D4F" w:rsidRDefault="009040D2" w:rsidP="009040D2">
      <w:pPr>
        <w:pStyle w:val="ListParagraph"/>
        <w:numPr>
          <w:ilvl w:val="0"/>
          <w:numId w:val="18"/>
        </w:numPr>
        <w:jc w:val="both"/>
        <w:rPr>
          <w:rFonts w:asciiTheme="minorHAnsi" w:hAnsiTheme="minorHAnsi" w:cstheme="minorHAnsi"/>
          <w:sz w:val="22"/>
          <w:szCs w:val="22"/>
          <w:lang w:val="sr-Cyrl-RS"/>
        </w:rPr>
      </w:pPr>
      <w:r w:rsidRPr="00821D4F">
        <w:rPr>
          <w:rFonts w:asciiTheme="minorHAnsi" w:hAnsiTheme="minorHAnsi" w:cstheme="minorHAnsi"/>
          <w:noProof/>
          <w:sz w:val="22"/>
          <w:szCs w:val="22"/>
          <w:lang w:val="sr-Cyrl-CS"/>
        </w:rPr>
        <w:t>Понуђач је дужан да при састављању понуде изричито наведе да је поштовао обавезе које произлазе из важећих прописа о заштити на раду, запошљавању и условима рада, заштити животне средине</w:t>
      </w:r>
      <w:r w:rsidRPr="00821D4F">
        <w:rPr>
          <w:rFonts w:asciiTheme="minorHAnsi" w:hAnsiTheme="minorHAnsi" w:cstheme="minorHAnsi"/>
          <w:noProof/>
          <w:color w:val="000000" w:themeColor="text1"/>
          <w:sz w:val="22"/>
          <w:szCs w:val="22"/>
          <w:lang w:val="sr-Cyrl-CS"/>
        </w:rPr>
        <w:t xml:space="preserve">, као и да нема забрану обављања делатности која је на снази у време </w:t>
      </w:r>
      <w:r w:rsidRPr="00821D4F">
        <w:rPr>
          <w:rFonts w:asciiTheme="minorHAnsi" w:hAnsiTheme="minorHAnsi" w:cstheme="minorHAnsi"/>
          <w:sz w:val="22"/>
          <w:szCs w:val="22"/>
          <w:lang w:val="sr-Cyrl-RS"/>
        </w:rPr>
        <w:t>подношења понуде (чл. 75. ст. 2. Закона).</w:t>
      </w:r>
    </w:p>
    <w:p w14:paraId="6C520F6F" w14:textId="77777777" w:rsidR="009040D2" w:rsidRPr="00821D4F" w:rsidRDefault="009040D2" w:rsidP="009040D2">
      <w:pPr>
        <w:jc w:val="both"/>
        <w:rPr>
          <w:rFonts w:asciiTheme="minorHAnsi" w:hAnsiTheme="minorHAnsi" w:cstheme="minorHAnsi"/>
          <w:noProof/>
          <w:sz w:val="22"/>
          <w:szCs w:val="22"/>
          <w:lang w:val="sr-Cyrl-CS"/>
        </w:rPr>
      </w:pPr>
    </w:p>
    <w:p w14:paraId="232716A7" w14:textId="77777777" w:rsidR="009040D2" w:rsidRPr="00821D4F" w:rsidRDefault="009040D2" w:rsidP="009040D2">
      <w:pPr>
        <w:jc w:val="center"/>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1.2. Додатни услови</w:t>
      </w:r>
    </w:p>
    <w:p w14:paraId="2D9CCBED" w14:textId="77777777" w:rsidR="009040D2" w:rsidRPr="00821D4F" w:rsidRDefault="009040D2" w:rsidP="009040D2">
      <w:pPr>
        <w:jc w:val="both"/>
        <w:rPr>
          <w:rFonts w:asciiTheme="minorHAnsi" w:hAnsiTheme="minorHAnsi" w:cstheme="minorHAnsi"/>
          <w:noProof/>
          <w:sz w:val="22"/>
          <w:szCs w:val="22"/>
          <w:lang w:val="sr-Cyrl-CS"/>
        </w:rPr>
      </w:pPr>
    </w:p>
    <w:p w14:paraId="734812F8"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Понуђач који учествује у поступку предметне јавне набавке, мора испунити додатне услове за учешће у поступку јавне набавке,  дефинисане чл. 76. Закона, и то: </w:t>
      </w:r>
    </w:p>
    <w:p w14:paraId="2F0CA610" w14:textId="77777777" w:rsidR="009040D2" w:rsidRPr="00821D4F" w:rsidRDefault="009040D2" w:rsidP="009040D2">
      <w:pPr>
        <w:jc w:val="both"/>
        <w:rPr>
          <w:rFonts w:asciiTheme="minorHAnsi" w:hAnsiTheme="minorHAnsi" w:cstheme="minorHAnsi"/>
          <w:noProof/>
          <w:sz w:val="22"/>
          <w:szCs w:val="22"/>
          <w:lang w:val="sr-Cyrl-CS"/>
        </w:rPr>
      </w:pPr>
    </w:p>
    <w:p w14:paraId="134B71EE" w14:textId="77777777" w:rsidR="009040D2" w:rsidRPr="00821D4F" w:rsidRDefault="009040D2" w:rsidP="009040D2">
      <w:pPr>
        <w:pStyle w:val="ListParagraph"/>
        <w:numPr>
          <w:ilvl w:val="0"/>
          <w:numId w:val="33"/>
        </w:numPr>
        <w:jc w:val="both"/>
        <w:rPr>
          <w:rFonts w:asciiTheme="minorHAnsi" w:hAnsiTheme="minorHAnsi" w:cstheme="minorHAnsi"/>
          <w:sz w:val="22"/>
          <w:szCs w:val="22"/>
          <w:lang w:val="sr-Cyrl-RS"/>
        </w:rPr>
      </w:pPr>
      <w:proofErr w:type="spellStart"/>
      <w:r w:rsidRPr="00821D4F">
        <w:rPr>
          <w:rFonts w:asciiTheme="minorHAnsi" w:hAnsiTheme="minorHAnsi" w:cstheme="minorHAnsi"/>
          <w:sz w:val="22"/>
          <w:szCs w:val="22"/>
        </w:rPr>
        <w:t>Потребно</w:t>
      </w:r>
      <w:proofErr w:type="spellEnd"/>
      <w:r w:rsidRPr="00821D4F">
        <w:rPr>
          <w:rFonts w:asciiTheme="minorHAnsi" w:hAnsiTheme="minorHAnsi" w:cstheme="minorHAnsi"/>
          <w:sz w:val="22"/>
          <w:szCs w:val="22"/>
        </w:rPr>
        <w:t xml:space="preserve"> </w:t>
      </w:r>
      <w:proofErr w:type="spellStart"/>
      <w:r w:rsidRPr="00821D4F">
        <w:rPr>
          <w:rFonts w:asciiTheme="minorHAnsi" w:hAnsiTheme="minorHAnsi" w:cstheme="minorHAnsi"/>
          <w:sz w:val="22"/>
          <w:szCs w:val="22"/>
        </w:rPr>
        <w:t>је</w:t>
      </w:r>
      <w:proofErr w:type="spellEnd"/>
      <w:r w:rsidRPr="00821D4F">
        <w:rPr>
          <w:rFonts w:asciiTheme="minorHAnsi" w:hAnsiTheme="minorHAnsi" w:cstheme="minorHAnsi"/>
          <w:sz w:val="22"/>
          <w:szCs w:val="22"/>
        </w:rPr>
        <w:t xml:space="preserve"> </w:t>
      </w:r>
      <w:proofErr w:type="spellStart"/>
      <w:r w:rsidRPr="00821D4F">
        <w:rPr>
          <w:rFonts w:asciiTheme="minorHAnsi" w:hAnsiTheme="minorHAnsi" w:cstheme="minorHAnsi"/>
          <w:sz w:val="22"/>
          <w:szCs w:val="22"/>
        </w:rPr>
        <w:t>да</w:t>
      </w:r>
      <w:proofErr w:type="spellEnd"/>
      <w:r w:rsidRPr="00821D4F">
        <w:rPr>
          <w:rFonts w:asciiTheme="minorHAnsi" w:hAnsiTheme="minorHAnsi" w:cstheme="minorHAnsi"/>
          <w:sz w:val="22"/>
          <w:szCs w:val="22"/>
        </w:rPr>
        <w:t xml:space="preserve"> </w:t>
      </w:r>
      <w:proofErr w:type="spellStart"/>
      <w:r w:rsidRPr="00821D4F">
        <w:rPr>
          <w:rFonts w:asciiTheme="minorHAnsi" w:hAnsiTheme="minorHAnsi" w:cstheme="minorHAnsi"/>
          <w:sz w:val="22"/>
          <w:szCs w:val="22"/>
        </w:rPr>
        <w:t>понуђачи</w:t>
      </w:r>
      <w:proofErr w:type="spellEnd"/>
      <w:r w:rsidRPr="00821D4F">
        <w:rPr>
          <w:rFonts w:asciiTheme="minorHAnsi" w:hAnsiTheme="minorHAnsi" w:cstheme="minorHAnsi"/>
          <w:sz w:val="22"/>
          <w:szCs w:val="22"/>
        </w:rPr>
        <w:t xml:space="preserve"> у 201</w:t>
      </w:r>
      <w:r w:rsidRPr="00821D4F">
        <w:rPr>
          <w:rFonts w:asciiTheme="minorHAnsi" w:hAnsiTheme="minorHAnsi" w:cstheme="minorHAnsi"/>
          <w:sz w:val="22"/>
          <w:szCs w:val="22"/>
          <w:lang w:val="sr-Cyrl-CS"/>
        </w:rPr>
        <w:t>6</w:t>
      </w:r>
      <w:r w:rsidRPr="00821D4F">
        <w:rPr>
          <w:rFonts w:asciiTheme="minorHAnsi" w:hAnsiTheme="minorHAnsi" w:cstheme="minorHAnsi"/>
          <w:sz w:val="22"/>
          <w:szCs w:val="22"/>
        </w:rPr>
        <w:t>., 201</w:t>
      </w:r>
      <w:r w:rsidRPr="00821D4F">
        <w:rPr>
          <w:rFonts w:asciiTheme="minorHAnsi" w:hAnsiTheme="minorHAnsi" w:cstheme="minorHAnsi"/>
          <w:sz w:val="22"/>
          <w:szCs w:val="22"/>
          <w:lang w:val="sr-Cyrl-CS"/>
        </w:rPr>
        <w:t>7</w:t>
      </w:r>
      <w:r w:rsidRPr="00821D4F">
        <w:rPr>
          <w:rFonts w:asciiTheme="minorHAnsi" w:hAnsiTheme="minorHAnsi" w:cstheme="minorHAnsi"/>
          <w:sz w:val="22"/>
          <w:szCs w:val="22"/>
        </w:rPr>
        <w:t>. и 201</w:t>
      </w:r>
      <w:r w:rsidRPr="00821D4F">
        <w:rPr>
          <w:rFonts w:asciiTheme="minorHAnsi" w:hAnsiTheme="minorHAnsi" w:cstheme="minorHAnsi"/>
          <w:sz w:val="22"/>
          <w:szCs w:val="22"/>
          <w:lang w:val="sr-Cyrl-CS"/>
        </w:rPr>
        <w:t>8</w:t>
      </w:r>
      <w:r w:rsidRPr="00821D4F">
        <w:rPr>
          <w:rFonts w:asciiTheme="minorHAnsi" w:hAnsiTheme="minorHAnsi" w:cstheme="minorHAnsi"/>
          <w:sz w:val="22"/>
          <w:szCs w:val="22"/>
        </w:rPr>
        <w:t>.</w:t>
      </w:r>
      <w:r w:rsidRPr="00821D4F">
        <w:rPr>
          <w:rFonts w:asciiTheme="minorHAnsi" w:hAnsiTheme="minorHAnsi" w:cstheme="minorHAnsi"/>
          <w:sz w:val="22"/>
          <w:szCs w:val="22"/>
          <w:lang w:val="sr-Cyrl-CS"/>
        </w:rPr>
        <w:t xml:space="preserve"> </w:t>
      </w:r>
      <w:proofErr w:type="spellStart"/>
      <w:r w:rsidRPr="00821D4F">
        <w:rPr>
          <w:rFonts w:asciiTheme="minorHAnsi" w:hAnsiTheme="minorHAnsi" w:cstheme="minorHAnsi"/>
          <w:sz w:val="22"/>
          <w:szCs w:val="22"/>
        </w:rPr>
        <w:t>години</w:t>
      </w:r>
      <w:proofErr w:type="spellEnd"/>
      <w:r w:rsidRPr="00821D4F">
        <w:rPr>
          <w:rFonts w:asciiTheme="minorHAnsi" w:hAnsiTheme="minorHAnsi" w:cstheme="minorHAnsi"/>
          <w:sz w:val="22"/>
          <w:szCs w:val="22"/>
        </w:rPr>
        <w:t xml:space="preserve"> </w:t>
      </w:r>
      <w:proofErr w:type="spellStart"/>
      <w:r w:rsidRPr="00821D4F">
        <w:rPr>
          <w:rFonts w:asciiTheme="minorHAnsi" w:hAnsiTheme="minorHAnsi" w:cstheme="minorHAnsi"/>
          <w:sz w:val="22"/>
          <w:szCs w:val="22"/>
        </w:rPr>
        <w:t>нису</w:t>
      </w:r>
      <w:proofErr w:type="spellEnd"/>
      <w:r w:rsidRPr="00821D4F">
        <w:rPr>
          <w:rFonts w:asciiTheme="minorHAnsi" w:hAnsiTheme="minorHAnsi" w:cstheme="minorHAnsi"/>
          <w:sz w:val="22"/>
          <w:szCs w:val="22"/>
        </w:rPr>
        <w:t xml:space="preserve"> </w:t>
      </w:r>
      <w:proofErr w:type="spellStart"/>
      <w:r w:rsidRPr="00821D4F">
        <w:rPr>
          <w:rFonts w:asciiTheme="minorHAnsi" w:hAnsiTheme="minorHAnsi" w:cstheme="minorHAnsi"/>
          <w:sz w:val="22"/>
          <w:szCs w:val="22"/>
        </w:rPr>
        <w:t>исказали</w:t>
      </w:r>
      <w:proofErr w:type="spellEnd"/>
      <w:r w:rsidRPr="00821D4F">
        <w:rPr>
          <w:rFonts w:asciiTheme="minorHAnsi" w:hAnsiTheme="minorHAnsi" w:cstheme="minorHAnsi"/>
          <w:sz w:val="22"/>
          <w:szCs w:val="22"/>
        </w:rPr>
        <w:t xml:space="preserve"> </w:t>
      </w:r>
      <w:proofErr w:type="spellStart"/>
      <w:r w:rsidRPr="00821D4F">
        <w:rPr>
          <w:rFonts w:asciiTheme="minorHAnsi" w:hAnsiTheme="minorHAnsi" w:cstheme="minorHAnsi"/>
          <w:sz w:val="22"/>
          <w:szCs w:val="22"/>
        </w:rPr>
        <w:t>негативан</w:t>
      </w:r>
      <w:proofErr w:type="spellEnd"/>
      <w:r w:rsidRPr="00821D4F">
        <w:rPr>
          <w:rFonts w:asciiTheme="minorHAnsi" w:hAnsiTheme="minorHAnsi" w:cstheme="minorHAnsi"/>
          <w:sz w:val="22"/>
          <w:szCs w:val="22"/>
        </w:rPr>
        <w:t xml:space="preserve"> </w:t>
      </w:r>
      <w:proofErr w:type="spellStart"/>
      <w:r w:rsidRPr="00821D4F">
        <w:rPr>
          <w:rFonts w:asciiTheme="minorHAnsi" w:hAnsiTheme="minorHAnsi" w:cstheme="minorHAnsi"/>
          <w:sz w:val="22"/>
          <w:szCs w:val="22"/>
        </w:rPr>
        <w:t>резултат</w:t>
      </w:r>
      <w:proofErr w:type="spellEnd"/>
      <w:r w:rsidRPr="00821D4F">
        <w:rPr>
          <w:rFonts w:asciiTheme="minorHAnsi" w:hAnsiTheme="minorHAnsi" w:cstheme="minorHAnsi"/>
          <w:sz w:val="22"/>
          <w:szCs w:val="22"/>
        </w:rPr>
        <w:t xml:space="preserve"> </w:t>
      </w:r>
      <w:proofErr w:type="spellStart"/>
      <w:r w:rsidRPr="00821D4F">
        <w:rPr>
          <w:rFonts w:asciiTheme="minorHAnsi" w:hAnsiTheme="minorHAnsi" w:cstheme="minorHAnsi"/>
          <w:sz w:val="22"/>
          <w:szCs w:val="22"/>
        </w:rPr>
        <w:t>пословања</w:t>
      </w:r>
      <w:proofErr w:type="spellEnd"/>
      <w:r w:rsidRPr="00821D4F">
        <w:rPr>
          <w:rFonts w:asciiTheme="minorHAnsi" w:hAnsiTheme="minorHAnsi" w:cstheme="minorHAnsi"/>
          <w:sz w:val="22"/>
          <w:szCs w:val="22"/>
          <w:lang w:val="sr-Cyrl-RS"/>
        </w:rPr>
        <w:t>,</w:t>
      </w:r>
      <w:r w:rsidRPr="00821D4F">
        <w:t xml:space="preserve"> </w:t>
      </w:r>
      <w:r w:rsidRPr="00821D4F">
        <w:rPr>
          <w:rFonts w:asciiTheme="minorHAnsi" w:hAnsiTheme="minorHAnsi" w:cstheme="minorHAnsi"/>
          <w:sz w:val="22"/>
          <w:szCs w:val="22"/>
          <w:lang w:val="sr-Cyrl-RS"/>
        </w:rPr>
        <w:t>к</w:t>
      </w:r>
      <w:proofErr w:type="spellStart"/>
      <w:r w:rsidRPr="00821D4F">
        <w:rPr>
          <w:rFonts w:asciiTheme="minorHAnsi" w:hAnsiTheme="minorHAnsi" w:cstheme="minorHAnsi"/>
          <w:sz w:val="22"/>
          <w:szCs w:val="22"/>
        </w:rPr>
        <w:t>ао</w:t>
      </w:r>
      <w:proofErr w:type="spellEnd"/>
      <w:r w:rsidRPr="00821D4F">
        <w:rPr>
          <w:rFonts w:asciiTheme="minorHAnsi" w:hAnsiTheme="minorHAnsi" w:cstheme="minorHAnsi"/>
          <w:sz w:val="22"/>
          <w:szCs w:val="22"/>
        </w:rPr>
        <w:t xml:space="preserve"> и </w:t>
      </w:r>
      <w:proofErr w:type="spellStart"/>
      <w:r w:rsidRPr="00821D4F">
        <w:rPr>
          <w:rFonts w:asciiTheme="minorHAnsi" w:hAnsiTheme="minorHAnsi" w:cstheme="minorHAnsi"/>
          <w:sz w:val="22"/>
          <w:szCs w:val="22"/>
        </w:rPr>
        <w:t>да</w:t>
      </w:r>
      <w:proofErr w:type="spellEnd"/>
      <w:r w:rsidRPr="00821D4F">
        <w:rPr>
          <w:rFonts w:asciiTheme="minorHAnsi" w:hAnsiTheme="minorHAnsi" w:cstheme="minorHAnsi"/>
          <w:sz w:val="22"/>
          <w:szCs w:val="22"/>
        </w:rPr>
        <w:t xml:space="preserve"> </w:t>
      </w:r>
      <w:proofErr w:type="spellStart"/>
      <w:r w:rsidRPr="00821D4F">
        <w:rPr>
          <w:rFonts w:asciiTheme="minorHAnsi" w:hAnsiTheme="minorHAnsi" w:cstheme="minorHAnsi"/>
          <w:sz w:val="22"/>
          <w:szCs w:val="22"/>
        </w:rPr>
        <w:t>нису</w:t>
      </w:r>
      <w:proofErr w:type="spellEnd"/>
      <w:r w:rsidRPr="00821D4F">
        <w:rPr>
          <w:rFonts w:asciiTheme="minorHAnsi" w:hAnsiTheme="minorHAnsi" w:cstheme="minorHAnsi"/>
          <w:sz w:val="22"/>
          <w:szCs w:val="22"/>
        </w:rPr>
        <w:t xml:space="preserve"> </w:t>
      </w:r>
      <w:proofErr w:type="spellStart"/>
      <w:r w:rsidRPr="00821D4F">
        <w:rPr>
          <w:rFonts w:asciiTheme="minorHAnsi" w:hAnsiTheme="minorHAnsi" w:cstheme="minorHAnsi"/>
          <w:sz w:val="22"/>
          <w:szCs w:val="22"/>
        </w:rPr>
        <w:t>били</w:t>
      </w:r>
      <w:proofErr w:type="spellEnd"/>
      <w:r w:rsidRPr="00821D4F">
        <w:rPr>
          <w:rFonts w:asciiTheme="minorHAnsi" w:hAnsiTheme="minorHAnsi" w:cstheme="minorHAnsi"/>
          <w:sz w:val="22"/>
          <w:szCs w:val="22"/>
        </w:rPr>
        <w:t xml:space="preserve"> у </w:t>
      </w:r>
      <w:proofErr w:type="spellStart"/>
      <w:r w:rsidRPr="00821D4F">
        <w:rPr>
          <w:rFonts w:asciiTheme="minorHAnsi" w:hAnsiTheme="minorHAnsi" w:cstheme="minorHAnsi"/>
          <w:sz w:val="22"/>
          <w:szCs w:val="22"/>
        </w:rPr>
        <w:t>блокади</w:t>
      </w:r>
      <w:proofErr w:type="spellEnd"/>
      <w:r w:rsidRPr="00821D4F">
        <w:rPr>
          <w:rFonts w:asciiTheme="minorHAnsi" w:hAnsiTheme="minorHAnsi" w:cstheme="minorHAnsi"/>
          <w:sz w:val="22"/>
          <w:szCs w:val="22"/>
        </w:rPr>
        <w:t xml:space="preserve"> у </w:t>
      </w:r>
      <w:proofErr w:type="spellStart"/>
      <w:r w:rsidRPr="00821D4F">
        <w:rPr>
          <w:rFonts w:asciiTheme="minorHAnsi" w:hAnsiTheme="minorHAnsi" w:cstheme="minorHAnsi"/>
          <w:sz w:val="22"/>
          <w:szCs w:val="22"/>
        </w:rPr>
        <w:t>последњих</w:t>
      </w:r>
      <w:proofErr w:type="spellEnd"/>
      <w:r w:rsidRPr="00821D4F">
        <w:rPr>
          <w:rFonts w:asciiTheme="minorHAnsi" w:hAnsiTheme="minorHAnsi" w:cstheme="minorHAnsi"/>
          <w:sz w:val="22"/>
          <w:szCs w:val="22"/>
        </w:rPr>
        <w:t xml:space="preserve"> </w:t>
      </w:r>
      <w:proofErr w:type="spellStart"/>
      <w:r w:rsidRPr="00821D4F">
        <w:rPr>
          <w:rFonts w:asciiTheme="minorHAnsi" w:hAnsiTheme="minorHAnsi" w:cstheme="minorHAnsi"/>
          <w:sz w:val="22"/>
          <w:szCs w:val="22"/>
        </w:rPr>
        <w:t>шест</w:t>
      </w:r>
      <w:proofErr w:type="spellEnd"/>
      <w:r w:rsidRPr="00821D4F">
        <w:rPr>
          <w:rFonts w:asciiTheme="minorHAnsi" w:hAnsiTheme="minorHAnsi" w:cstheme="minorHAnsi"/>
          <w:sz w:val="22"/>
          <w:szCs w:val="22"/>
        </w:rPr>
        <w:t xml:space="preserve"> </w:t>
      </w:r>
      <w:proofErr w:type="spellStart"/>
      <w:r w:rsidRPr="00821D4F">
        <w:rPr>
          <w:rFonts w:asciiTheme="minorHAnsi" w:hAnsiTheme="minorHAnsi" w:cstheme="minorHAnsi"/>
          <w:sz w:val="22"/>
          <w:szCs w:val="22"/>
        </w:rPr>
        <w:t>месеци</w:t>
      </w:r>
      <w:proofErr w:type="spellEnd"/>
      <w:r w:rsidRPr="00821D4F">
        <w:rPr>
          <w:rFonts w:asciiTheme="minorHAnsi" w:hAnsiTheme="minorHAnsi" w:cstheme="minorHAnsi"/>
          <w:sz w:val="22"/>
          <w:szCs w:val="22"/>
          <w:lang w:val="sr-Cyrl-RS"/>
        </w:rPr>
        <w:t>.</w:t>
      </w:r>
    </w:p>
    <w:p w14:paraId="505E8131" w14:textId="77777777" w:rsidR="009040D2" w:rsidRPr="00821D4F" w:rsidRDefault="009040D2" w:rsidP="009040D2">
      <w:pPr>
        <w:jc w:val="both"/>
        <w:rPr>
          <w:rFonts w:asciiTheme="minorHAnsi" w:hAnsiTheme="minorHAnsi" w:cstheme="minorHAnsi"/>
          <w:sz w:val="22"/>
          <w:szCs w:val="22"/>
          <w:lang w:val="sr-Cyrl-RS"/>
        </w:rPr>
      </w:pPr>
    </w:p>
    <w:p w14:paraId="548F0473" w14:textId="77777777" w:rsidR="009040D2" w:rsidRPr="00821D4F" w:rsidRDefault="009040D2" w:rsidP="009040D2">
      <w:pPr>
        <w:pStyle w:val="TableHeading"/>
        <w:suppressLineNumbers w:val="0"/>
        <w:rPr>
          <w:rFonts w:asciiTheme="minorHAnsi" w:hAnsiTheme="minorHAnsi" w:cstheme="minorHAnsi"/>
          <w:bCs w:val="0"/>
          <w:noProof/>
          <w:sz w:val="22"/>
          <w:szCs w:val="22"/>
          <w:lang w:val="sr-Cyrl-CS"/>
        </w:rPr>
      </w:pPr>
      <w:r w:rsidRPr="00821D4F">
        <w:rPr>
          <w:rFonts w:asciiTheme="minorHAnsi" w:hAnsiTheme="minorHAnsi" w:cstheme="minorHAnsi"/>
          <w:bCs w:val="0"/>
          <w:noProof/>
          <w:sz w:val="22"/>
          <w:szCs w:val="22"/>
          <w:lang w:val="sr-Cyrl-CS"/>
        </w:rPr>
        <w:t>1.3. Услови у случају подношења понуде са подизвођачем</w:t>
      </w:r>
    </w:p>
    <w:p w14:paraId="0DAA8CD7"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Уколико понуђач подноси понуду са подизвођачем, у складу са чланом 80. Закона, подизвођач мора да испуњава обавезне услове из члана 75. став 1. тач. 1) до 4) Закона и услов из члана 75. став 1. тачка 5) Закона, за део набавке који ће понуђач извршити преко подизвођача.</w:t>
      </w:r>
    </w:p>
    <w:p w14:paraId="62E9DE82" w14:textId="77777777" w:rsidR="009040D2" w:rsidRPr="00821D4F" w:rsidRDefault="009040D2" w:rsidP="009040D2">
      <w:pPr>
        <w:jc w:val="both"/>
        <w:rPr>
          <w:rFonts w:asciiTheme="minorHAnsi" w:hAnsiTheme="minorHAnsi" w:cstheme="minorHAnsi"/>
          <w:noProof/>
          <w:sz w:val="22"/>
          <w:szCs w:val="22"/>
          <w:lang w:val="sr-Cyrl-CS"/>
        </w:rPr>
      </w:pPr>
    </w:p>
    <w:p w14:paraId="410A093A" w14:textId="77777777" w:rsidR="009040D2" w:rsidRPr="00821D4F" w:rsidRDefault="009040D2" w:rsidP="009040D2">
      <w:pPr>
        <w:pStyle w:val="TableHeading"/>
        <w:suppressLineNumbers w:val="0"/>
        <w:rPr>
          <w:rFonts w:asciiTheme="minorHAnsi" w:hAnsiTheme="minorHAnsi" w:cstheme="minorHAnsi"/>
          <w:bCs w:val="0"/>
          <w:noProof/>
          <w:sz w:val="22"/>
          <w:szCs w:val="22"/>
          <w:lang w:val="sr-Cyrl-CS"/>
        </w:rPr>
      </w:pPr>
      <w:r w:rsidRPr="00821D4F">
        <w:rPr>
          <w:rFonts w:asciiTheme="minorHAnsi" w:hAnsiTheme="minorHAnsi" w:cstheme="minorHAnsi"/>
          <w:bCs w:val="0"/>
          <w:noProof/>
          <w:sz w:val="22"/>
          <w:szCs w:val="22"/>
          <w:lang w:val="sr-Cyrl-CS"/>
        </w:rPr>
        <w:t>1.4. Услови у случају подношења заједничке понуде</w:t>
      </w:r>
    </w:p>
    <w:p w14:paraId="3910D468"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noProof/>
          <w:sz w:val="22"/>
          <w:szCs w:val="22"/>
          <w:lang w:val="sr-Cyrl-CS"/>
        </w:rPr>
        <w:t>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w:t>
      </w:r>
    </w:p>
    <w:p w14:paraId="55B1678E" w14:textId="77777777" w:rsidR="009040D2" w:rsidRPr="00821D4F" w:rsidRDefault="009040D2" w:rsidP="009040D2">
      <w:pPr>
        <w:jc w:val="both"/>
        <w:rPr>
          <w:rFonts w:asciiTheme="minorHAnsi" w:hAnsiTheme="minorHAnsi" w:cstheme="minorHAnsi"/>
          <w:noProof/>
          <w:sz w:val="22"/>
          <w:szCs w:val="22"/>
          <w:lang w:val="sr-Cyrl-CS"/>
        </w:rPr>
      </w:pPr>
    </w:p>
    <w:p w14:paraId="11DEA142"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Услов из члана 75. став 1. тач. 5) Закона, дужан је да испуни понуђач из групе понуђача којем је поверено извршење дела набавке за који је неопходна испуњеност тог услова.</w:t>
      </w:r>
    </w:p>
    <w:p w14:paraId="24DD1F52" w14:textId="77777777" w:rsidR="009040D2" w:rsidRPr="00821D4F" w:rsidRDefault="009040D2" w:rsidP="009040D2">
      <w:pPr>
        <w:jc w:val="center"/>
        <w:rPr>
          <w:rFonts w:asciiTheme="minorHAnsi" w:hAnsiTheme="minorHAnsi" w:cstheme="minorHAnsi"/>
          <w:b/>
          <w:noProof/>
          <w:color w:val="000000" w:themeColor="text1"/>
          <w:sz w:val="22"/>
          <w:szCs w:val="22"/>
          <w:lang w:val="sr-Cyrl-CS"/>
        </w:rPr>
      </w:pPr>
    </w:p>
    <w:p w14:paraId="5207450F" w14:textId="77777777" w:rsidR="009040D2" w:rsidRPr="00821D4F" w:rsidRDefault="009040D2" w:rsidP="009040D2">
      <w:pPr>
        <w:jc w:val="center"/>
        <w:rPr>
          <w:rFonts w:asciiTheme="minorHAnsi" w:hAnsiTheme="minorHAnsi" w:cstheme="minorHAnsi"/>
          <w:b/>
          <w:noProof/>
          <w:color w:val="000000" w:themeColor="text1"/>
          <w:sz w:val="22"/>
          <w:szCs w:val="22"/>
          <w:lang w:val="sr-Cyrl-CS"/>
        </w:rPr>
      </w:pPr>
      <w:r w:rsidRPr="00821D4F">
        <w:rPr>
          <w:rFonts w:asciiTheme="minorHAnsi" w:hAnsiTheme="minorHAnsi" w:cstheme="minorHAnsi"/>
          <w:b/>
          <w:noProof/>
          <w:color w:val="000000" w:themeColor="text1"/>
          <w:sz w:val="22"/>
          <w:szCs w:val="22"/>
          <w:lang w:val="sr-Cyrl-CS"/>
        </w:rPr>
        <w:t>2. УПУТСТВО КАКО СЕ ДОКАЗУЈЕ ИСПУЊЕНОСТ УСЛОВА</w:t>
      </w:r>
    </w:p>
    <w:p w14:paraId="7BF13A18" w14:textId="77777777" w:rsidR="009040D2" w:rsidRPr="00821D4F" w:rsidRDefault="009040D2" w:rsidP="009040D2">
      <w:pPr>
        <w:jc w:val="center"/>
        <w:rPr>
          <w:rFonts w:asciiTheme="minorHAnsi" w:hAnsiTheme="minorHAnsi" w:cstheme="minorHAnsi"/>
          <w:b/>
          <w:noProof/>
          <w:color w:val="000000" w:themeColor="text1"/>
          <w:sz w:val="22"/>
          <w:szCs w:val="22"/>
          <w:lang w:val="sr-Cyrl-CS"/>
        </w:rPr>
      </w:pPr>
    </w:p>
    <w:p w14:paraId="704EAF44"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color w:val="000000" w:themeColor="text1"/>
          <w:sz w:val="22"/>
          <w:szCs w:val="22"/>
          <w:lang w:val="sr-Cyrl-CS"/>
        </w:rPr>
        <w:t xml:space="preserve">Испуњеност </w:t>
      </w:r>
      <w:r w:rsidRPr="00821D4F">
        <w:rPr>
          <w:rFonts w:asciiTheme="minorHAnsi" w:hAnsiTheme="minorHAnsi" w:cstheme="minorHAnsi"/>
          <w:b/>
          <w:noProof/>
          <w:color w:val="000000" w:themeColor="text1"/>
          <w:sz w:val="22"/>
          <w:szCs w:val="22"/>
          <w:lang w:val="sr-Cyrl-CS"/>
        </w:rPr>
        <w:t>обавезних</w:t>
      </w:r>
      <w:r w:rsidRPr="00821D4F">
        <w:rPr>
          <w:rFonts w:asciiTheme="minorHAnsi" w:hAnsiTheme="minorHAnsi" w:cstheme="minorHAnsi"/>
          <w:noProof/>
          <w:color w:val="000000" w:themeColor="text1"/>
          <w:sz w:val="22"/>
          <w:szCs w:val="22"/>
          <w:lang w:val="sr-Cyrl-CS"/>
        </w:rPr>
        <w:t xml:space="preserve"> услова за учешће у поступку предметне јавне набавке, у складу са чл. 77. став 4. Закона, понуђач доказује достављањем </w:t>
      </w:r>
      <w:r w:rsidRPr="00821D4F">
        <w:rPr>
          <w:rFonts w:asciiTheme="minorHAnsi" w:hAnsiTheme="minorHAnsi" w:cstheme="minorHAnsi"/>
          <w:b/>
          <w:noProof/>
          <w:color w:val="000000" w:themeColor="text1"/>
          <w:sz w:val="22"/>
          <w:szCs w:val="22"/>
          <w:lang w:val="sr-Cyrl-CS"/>
        </w:rPr>
        <w:t>Изјаве</w:t>
      </w:r>
      <w:r w:rsidRPr="00821D4F">
        <w:rPr>
          <w:rFonts w:asciiTheme="minorHAnsi" w:hAnsiTheme="minorHAnsi" w:cstheme="minorHAnsi"/>
          <w:noProof/>
          <w:color w:val="000000" w:themeColor="text1"/>
          <w:sz w:val="22"/>
          <w:szCs w:val="22"/>
          <w:lang w:val="sr-Cyrl-CS"/>
        </w:rPr>
        <w:t xml:space="preserve"> (Образац изјаве понуђача, у поглављу V одељак 3.), којом под пуном материјалном и кривичном одговорношћу потврђује да испуњава услове за учешће у поступку јавне набавке из чл. 75. Закона, дефинисане овом конкурсном документацијом, </w:t>
      </w:r>
      <w:r w:rsidRPr="00821D4F">
        <w:rPr>
          <w:rFonts w:asciiTheme="minorHAnsi" w:hAnsiTheme="minorHAnsi" w:cstheme="minorHAnsi"/>
          <w:b/>
          <w:noProof/>
          <w:color w:val="000000" w:themeColor="text1"/>
          <w:sz w:val="22"/>
          <w:szCs w:val="22"/>
          <w:lang w:val="sr-Cyrl-CS"/>
        </w:rPr>
        <w:t xml:space="preserve">осим </w:t>
      </w:r>
      <w:r w:rsidRPr="00821D4F">
        <w:rPr>
          <w:rFonts w:asciiTheme="minorHAnsi" w:hAnsiTheme="minorHAnsi" w:cstheme="minorHAnsi"/>
          <w:noProof/>
          <w:color w:val="000000" w:themeColor="text1"/>
          <w:sz w:val="22"/>
          <w:szCs w:val="22"/>
          <w:lang w:val="sr-Cyrl-CS"/>
        </w:rPr>
        <w:t>услова из члана 75. став 1. тачка 5) Закона</w:t>
      </w:r>
      <w:r w:rsidRPr="00821D4F">
        <w:rPr>
          <w:rFonts w:asciiTheme="minorHAnsi" w:hAnsiTheme="minorHAnsi" w:cstheme="minorHAnsi"/>
          <w:noProof/>
          <w:sz w:val="22"/>
          <w:szCs w:val="22"/>
          <w:lang w:val="sr-Cyrl-CS"/>
        </w:rPr>
        <w:t xml:space="preserve"> - да има важећу дозволу надлежног органа за обављање делатности која је предмет јавне набавке (чл. 75. ст. 1. тач. 5) Закона) где доставља </w:t>
      </w:r>
      <w:r w:rsidRPr="00821D4F">
        <w:rPr>
          <w:rFonts w:asciiTheme="minorHAnsi" w:hAnsiTheme="minorHAnsi" w:cstheme="minorHAnsi"/>
          <w:b/>
          <w:noProof/>
          <w:sz w:val="22"/>
          <w:szCs w:val="22"/>
          <w:lang w:val="sr-Cyrl-CS"/>
        </w:rPr>
        <w:t xml:space="preserve">Доказ – </w:t>
      </w:r>
      <w:r w:rsidRPr="00821D4F">
        <w:rPr>
          <w:rFonts w:asciiTheme="minorHAnsi" w:hAnsiTheme="minorHAnsi" w:cstheme="minorHAnsi"/>
          <w:noProof/>
          <w:sz w:val="22"/>
          <w:szCs w:val="22"/>
          <w:lang w:val="sr-Cyrl-CS"/>
        </w:rPr>
        <w:t>Решење о дозволи за бављење прометом лекова и медицинских средстава на велико, које издаје Министарство здравља РС.</w:t>
      </w:r>
    </w:p>
    <w:p w14:paraId="15A6A9FC" w14:textId="77777777" w:rsidR="009040D2" w:rsidRPr="00821D4F" w:rsidRDefault="009040D2" w:rsidP="009040D2">
      <w:pPr>
        <w:jc w:val="both"/>
        <w:rPr>
          <w:rFonts w:asciiTheme="minorHAnsi" w:hAnsiTheme="minorHAnsi" w:cstheme="minorHAnsi"/>
          <w:noProof/>
          <w:color w:val="000000" w:themeColor="text1"/>
          <w:sz w:val="22"/>
          <w:szCs w:val="22"/>
          <w:lang w:val="sr-Cyrl-RS"/>
        </w:rPr>
      </w:pPr>
    </w:p>
    <w:tbl>
      <w:tblPr>
        <w:tblStyle w:val="TableGrid"/>
        <w:tblW w:w="9997" w:type="dxa"/>
        <w:tblLook w:val="04A0" w:firstRow="1" w:lastRow="0" w:firstColumn="1" w:lastColumn="0" w:noHBand="0" w:noVBand="1"/>
      </w:tblPr>
      <w:tblGrid>
        <w:gridCol w:w="1531"/>
        <w:gridCol w:w="5133"/>
        <w:gridCol w:w="3333"/>
      </w:tblGrid>
      <w:tr w:rsidR="009040D2" w:rsidRPr="00821D4F" w14:paraId="2535D1A3" w14:textId="77777777" w:rsidTr="00CA355B">
        <w:trPr>
          <w:trHeight w:val="284"/>
        </w:trPr>
        <w:tc>
          <w:tcPr>
            <w:tcW w:w="1531" w:type="dxa"/>
            <w:vAlign w:val="center"/>
          </w:tcPr>
          <w:p w14:paraId="35D3D9C7" w14:textId="77777777" w:rsidR="009040D2" w:rsidRPr="00821D4F" w:rsidRDefault="009040D2" w:rsidP="00CA355B">
            <w:pPr>
              <w:jc w:val="center"/>
              <w:rPr>
                <w:rFonts w:asciiTheme="minorHAnsi" w:hAnsiTheme="minorHAnsi" w:cstheme="minorHAnsi"/>
                <w:noProof/>
                <w:color w:val="000000" w:themeColor="text1"/>
                <w:sz w:val="22"/>
                <w:szCs w:val="22"/>
                <w:lang w:val="sr-Cyrl-RS"/>
              </w:rPr>
            </w:pPr>
            <w:r w:rsidRPr="00821D4F">
              <w:rPr>
                <w:rFonts w:asciiTheme="minorHAnsi" w:hAnsiTheme="minorHAnsi" w:cstheme="minorHAnsi"/>
                <w:noProof/>
                <w:color w:val="000000" w:themeColor="text1"/>
                <w:sz w:val="22"/>
                <w:szCs w:val="22"/>
                <w:lang w:val="sr-Cyrl-RS"/>
              </w:rPr>
              <w:t>Р.б.</w:t>
            </w:r>
          </w:p>
        </w:tc>
        <w:tc>
          <w:tcPr>
            <w:tcW w:w="5133" w:type="dxa"/>
          </w:tcPr>
          <w:p w14:paraId="1B5667BC" w14:textId="77777777" w:rsidR="009040D2" w:rsidRPr="00821D4F" w:rsidRDefault="009040D2" w:rsidP="00CA355B">
            <w:pPr>
              <w:jc w:val="both"/>
              <w:rPr>
                <w:rFonts w:asciiTheme="minorHAnsi" w:hAnsiTheme="minorHAnsi" w:cstheme="minorHAnsi"/>
                <w:noProof/>
                <w:color w:val="000000" w:themeColor="text1"/>
                <w:sz w:val="22"/>
                <w:szCs w:val="22"/>
                <w:lang w:val="sr-Cyrl-RS"/>
              </w:rPr>
            </w:pPr>
            <w:r w:rsidRPr="00821D4F">
              <w:rPr>
                <w:rFonts w:asciiTheme="minorHAnsi" w:hAnsiTheme="minorHAnsi" w:cstheme="minorHAnsi"/>
                <w:noProof/>
                <w:color w:val="000000" w:themeColor="text1"/>
                <w:sz w:val="22"/>
                <w:szCs w:val="22"/>
                <w:lang w:val="sr-Cyrl-RS"/>
              </w:rPr>
              <w:t>Обавезни услови</w:t>
            </w:r>
          </w:p>
        </w:tc>
        <w:tc>
          <w:tcPr>
            <w:tcW w:w="3333" w:type="dxa"/>
          </w:tcPr>
          <w:p w14:paraId="5CD652DD" w14:textId="77777777" w:rsidR="009040D2" w:rsidRPr="00821D4F" w:rsidRDefault="009040D2" w:rsidP="00CA355B">
            <w:pPr>
              <w:jc w:val="both"/>
              <w:rPr>
                <w:rFonts w:asciiTheme="minorHAnsi" w:hAnsiTheme="minorHAnsi" w:cstheme="minorHAnsi"/>
                <w:noProof/>
                <w:color w:val="000000" w:themeColor="text1"/>
                <w:sz w:val="22"/>
                <w:szCs w:val="22"/>
                <w:lang w:val="sr-Cyrl-RS"/>
              </w:rPr>
            </w:pPr>
            <w:r w:rsidRPr="00821D4F">
              <w:rPr>
                <w:rFonts w:asciiTheme="minorHAnsi" w:hAnsiTheme="minorHAnsi" w:cstheme="minorHAnsi"/>
                <w:noProof/>
                <w:color w:val="000000" w:themeColor="text1"/>
                <w:sz w:val="22"/>
                <w:szCs w:val="22"/>
                <w:lang w:val="sr-Cyrl-RS"/>
              </w:rPr>
              <w:t>Начин доказивања:</w:t>
            </w:r>
          </w:p>
        </w:tc>
      </w:tr>
      <w:tr w:rsidR="009040D2" w:rsidRPr="00821D4F" w14:paraId="5260D034" w14:textId="77777777" w:rsidTr="00CA355B">
        <w:trPr>
          <w:trHeight w:val="303"/>
        </w:trPr>
        <w:tc>
          <w:tcPr>
            <w:tcW w:w="1531" w:type="dxa"/>
            <w:vAlign w:val="center"/>
          </w:tcPr>
          <w:p w14:paraId="1CB81C87" w14:textId="77777777" w:rsidR="009040D2" w:rsidRPr="00821D4F" w:rsidRDefault="009040D2" w:rsidP="00CA355B">
            <w:pPr>
              <w:jc w:val="center"/>
              <w:rPr>
                <w:rFonts w:asciiTheme="minorHAnsi" w:hAnsiTheme="minorHAnsi" w:cstheme="minorHAnsi"/>
                <w:noProof/>
                <w:color w:val="000000" w:themeColor="text1"/>
                <w:sz w:val="22"/>
                <w:szCs w:val="22"/>
                <w:lang w:val="sr-Cyrl-RS"/>
              </w:rPr>
            </w:pPr>
            <w:r w:rsidRPr="00821D4F">
              <w:rPr>
                <w:rFonts w:asciiTheme="minorHAnsi" w:hAnsiTheme="minorHAnsi" w:cstheme="minorHAnsi"/>
                <w:noProof/>
                <w:color w:val="000000" w:themeColor="text1"/>
                <w:sz w:val="22"/>
                <w:szCs w:val="22"/>
                <w:lang w:val="sr-Cyrl-RS"/>
              </w:rPr>
              <w:t>1</w:t>
            </w:r>
          </w:p>
        </w:tc>
        <w:tc>
          <w:tcPr>
            <w:tcW w:w="5133" w:type="dxa"/>
          </w:tcPr>
          <w:p w14:paraId="5E2B375D" w14:textId="77777777" w:rsidR="009040D2" w:rsidRPr="00821D4F" w:rsidRDefault="009040D2" w:rsidP="00CA355B">
            <w:pPr>
              <w:jc w:val="both"/>
              <w:rPr>
                <w:rFonts w:asciiTheme="minorHAnsi" w:hAnsiTheme="minorHAnsi" w:cstheme="minorHAnsi"/>
                <w:noProof/>
                <w:color w:val="000000" w:themeColor="text1"/>
                <w:sz w:val="22"/>
                <w:szCs w:val="22"/>
              </w:rPr>
            </w:pPr>
            <w:r w:rsidRPr="00821D4F">
              <w:rPr>
                <w:rFonts w:asciiTheme="minorHAnsi" w:hAnsiTheme="minorHAnsi" w:cstheme="minorHAnsi"/>
                <w:noProof/>
                <w:color w:val="000000" w:themeColor="text1"/>
                <w:sz w:val="22"/>
                <w:szCs w:val="22"/>
              </w:rPr>
              <w:t>Да је регистрован код надлежног органа, односно уписан у одговарајући регистар (чл. 75. ст. 1. тач. 1) ЗЈН);</w:t>
            </w:r>
          </w:p>
        </w:tc>
        <w:tc>
          <w:tcPr>
            <w:tcW w:w="3333" w:type="dxa"/>
            <w:vMerge w:val="restart"/>
            <w:vAlign w:val="center"/>
          </w:tcPr>
          <w:p w14:paraId="3AF7E033" w14:textId="77777777" w:rsidR="009040D2" w:rsidRPr="00821D4F" w:rsidRDefault="009040D2" w:rsidP="00CA355B">
            <w:pPr>
              <w:jc w:val="both"/>
              <w:rPr>
                <w:rFonts w:asciiTheme="minorHAnsi" w:hAnsiTheme="minorHAnsi" w:cstheme="minorHAnsi"/>
                <w:b/>
                <w:noProof/>
                <w:color w:val="000000" w:themeColor="text1"/>
                <w:sz w:val="22"/>
                <w:szCs w:val="22"/>
                <w:lang w:val="sr-Cyrl-RS"/>
              </w:rPr>
            </w:pPr>
            <w:r w:rsidRPr="00821D4F">
              <w:rPr>
                <w:rFonts w:asciiTheme="minorHAnsi" w:hAnsiTheme="minorHAnsi" w:cstheme="minorHAnsi"/>
                <w:b/>
                <w:noProof/>
                <w:color w:val="000000" w:themeColor="text1"/>
                <w:sz w:val="22"/>
                <w:szCs w:val="22"/>
                <w:lang w:val="sr-Cyrl-RS"/>
              </w:rPr>
              <w:t xml:space="preserve">ИЗЈАВА – </w:t>
            </w:r>
            <w:r w:rsidRPr="00821D4F">
              <w:rPr>
                <w:rFonts w:asciiTheme="minorHAnsi" w:hAnsiTheme="minorHAnsi" w:cstheme="minorHAnsi"/>
                <w:noProof/>
                <w:color w:val="000000" w:themeColor="text1"/>
                <w:sz w:val="22"/>
                <w:szCs w:val="22"/>
                <w:lang w:val="sr-Cyrl-RS"/>
              </w:rPr>
              <w:t xml:space="preserve">Којом понуђач под пуном материјалном и кривичном одговорношћу потврђује да испуњава услове за учешће у поступку јавне набавке </w:t>
            </w:r>
            <w:r w:rsidRPr="00821D4F">
              <w:rPr>
                <w:rFonts w:asciiTheme="minorHAnsi" w:hAnsiTheme="minorHAnsi" w:cstheme="minorHAnsi"/>
                <w:noProof/>
                <w:color w:val="000000" w:themeColor="text1"/>
                <w:sz w:val="22"/>
                <w:szCs w:val="22"/>
                <w:lang w:val="sr-Cyrl-RS"/>
              </w:rPr>
              <w:lastRenderedPageBreak/>
              <w:t>из чл. 75. ст. 1. тач. 1) до 4) и став 2. ЗЈН, дефинисане овом конкурсном документацијом</w:t>
            </w:r>
          </w:p>
        </w:tc>
      </w:tr>
      <w:tr w:rsidR="009040D2" w:rsidRPr="00821D4F" w14:paraId="40E2AAB3" w14:textId="77777777" w:rsidTr="00CA355B">
        <w:trPr>
          <w:trHeight w:val="284"/>
        </w:trPr>
        <w:tc>
          <w:tcPr>
            <w:tcW w:w="1531" w:type="dxa"/>
            <w:vAlign w:val="center"/>
          </w:tcPr>
          <w:p w14:paraId="67204643" w14:textId="77777777" w:rsidR="009040D2" w:rsidRPr="00821D4F" w:rsidRDefault="009040D2" w:rsidP="00CA355B">
            <w:pPr>
              <w:jc w:val="center"/>
              <w:rPr>
                <w:rFonts w:asciiTheme="minorHAnsi" w:hAnsiTheme="minorHAnsi" w:cstheme="minorHAnsi"/>
                <w:noProof/>
                <w:color w:val="000000" w:themeColor="text1"/>
                <w:sz w:val="22"/>
                <w:szCs w:val="22"/>
                <w:lang w:val="sr-Cyrl-RS"/>
              </w:rPr>
            </w:pPr>
            <w:r w:rsidRPr="00821D4F">
              <w:rPr>
                <w:rFonts w:asciiTheme="minorHAnsi" w:hAnsiTheme="minorHAnsi" w:cstheme="minorHAnsi"/>
                <w:noProof/>
                <w:color w:val="000000" w:themeColor="text1"/>
                <w:sz w:val="22"/>
                <w:szCs w:val="22"/>
                <w:lang w:val="sr-Cyrl-RS"/>
              </w:rPr>
              <w:t>2</w:t>
            </w:r>
          </w:p>
        </w:tc>
        <w:tc>
          <w:tcPr>
            <w:tcW w:w="5133" w:type="dxa"/>
          </w:tcPr>
          <w:p w14:paraId="5C345D57" w14:textId="77777777" w:rsidR="009040D2" w:rsidRPr="00821D4F" w:rsidRDefault="009040D2" w:rsidP="00CA355B">
            <w:pPr>
              <w:jc w:val="both"/>
              <w:rPr>
                <w:rFonts w:asciiTheme="minorHAnsi" w:hAnsiTheme="minorHAnsi" w:cstheme="minorHAnsi"/>
                <w:noProof/>
                <w:color w:val="000000" w:themeColor="text1"/>
                <w:sz w:val="22"/>
                <w:szCs w:val="22"/>
              </w:rPr>
            </w:pPr>
            <w:r w:rsidRPr="00821D4F">
              <w:rPr>
                <w:rFonts w:asciiTheme="minorHAnsi" w:hAnsiTheme="minorHAnsi" w:cstheme="minorHAnsi"/>
                <w:noProof/>
                <w:color w:val="000000" w:themeColor="text1"/>
                <w:sz w:val="22"/>
                <w:szCs w:val="22"/>
              </w:rPr>
              <w:t xml:space="preserve">Да он и његов законски заступник није осуђиван за неко од кривичних дела као члан организоване </w:t>
            </w:r>
            <w:r w:rsidRPr="00821D4F">
              <w:rPr>
                <w:rFonts w:asciiTheme="minorHAnsi" w:hAnsiTheme="minorHAnsi" w:cstheme="minorHAnsi"/>
                <w:noProof/>
                <w:color w:val="000000" w:themeColor="text1"/>
                <w:sz w:val="22"/>
                <w:szCs w:val="22"/>
              </w:rPr>
              <w:lastRenderedPageBreak/>
              <w:t>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(чл. 75. ст. 1. тач. 2) ЗЈН);</w:t>
            </w:r>
          </w:p>
        </w:tc>
        <w:tc>
          <w:tcPr>
            <w:tcW w:w="3333" w:type="dxa"/>
            <w:vMerge/>
          </w:tcPr>
          <w:p w14:paraId="5FEDCD1D" w14:textId="77777777" w:rsidR="009040D2" w:rsidRPr="00821D4F" w:rsidRDefault="009040D2" w:rsidP="00CA355B">
            <w:pPr>
              <w:jc w:val="both"/>
              <w:rPr>
                <w:rFonts w:asciiTheme="minorHAnsi" w:hAnsiTheme="minorHAnsi" w:cstheme="minorHAnsi"/>
                <w:noProof/>
                <w:color w:val="000000" w:themeColor="text1"/>
                <w:sz w:val="22"/>
                <w:szCs w:val="22"/>
              </w:rPr>
            </w:pPr>
          </w:p>
        </w:tc>
      </w:tr>
      <w:tr w:rsidR="009040D2" w:rsidRPr="00821D4F" w14:paraId="2CAE45D4" w14:textId="77777777" w:rsidTr="00CA355B">
        <w:trPr>
          <w:trHeight w:val="284"/>
        </w:trPr>
        <w:tc>
          <w:tcPr>
            <w:tcW w:w="1531" w:type="dxa"/>
            <w:vAlign w:val="center"/>
          </w:tcPr>
          <w:p w14:paraId="52BB74B6" w14:textId="77777777" w:rsidR="009040D2" w:rsidRPr="00821D4F" w:rsidRDefault="009040D2" w:rsidP="00CA355B">
            <w:pPr>
              <w:jc w:val="center"/>
              <w:rPr>
                <w:rFonts w:asciiTheme="minorHAnsi" w:hAnsiTheme="minorHAnsi" w:cstheme="minorHAnsi"/>
                <w:noProof/>
                <w:color w:val="000000" w:themeColor="text1"/>
                <w:sz w:val="22"/>
                <w:szCs w:val="22"/>
                <w:lang w:val="sr-Cyrl-RS"/>
              </w:rPr>
            </w:pPr>
            <w:r w:rsidRPr="00821D4F">
              <w:rPr>
                <w:rFonts w:asciiTheme="minorHAnsi" w:hAnsiTheme="minorHAnsi" w:cstheme="minorHAnsi"/>
                <w:noProof/>
                <w:color w:val="000000" w:themeColor="text1"/>
                <w:sz w:val="22"/>
                <w:szCs w:val="22"/>
                <w:lang w:val="sr-Cyrl-RS"/>
              </w:rPr>
              <w:t>3</w:t>
            </w:r>
          </w:p>
        </w:tc>
        <w:tc>
          <w:tcPr>
            <w:tcW w:w="5133" w:type="dxa"/>
          </w:tcPr>
          <w:p w14:paraId="7C79423B" w14:textId="77777777" w:rsidR="009040D2" w:rsidRPr="00821D4F" w:rsidRDefault="009040D2" w:rsidP="00CA355B">
            <w:pPr>
              <w:jc w:val="both"/>
              <w:rPr>
                <w:rFonts w:asciiTheme="minorHAnsi" w:hAnsiTheme="minorHAnsi" w:cstheme="minorHAnsi"/>
                <w:noProof/>
                <w:color w:val="000000" w:themeColor="text1"/>
                <w:sz w:val="22"/>
                <w:szCs w:val="22"/>
              </w:rPr>
            </w:pPr>
            <w:r w:rsidRPr="00821D4F">
              <w:rPr>
                <w:rFonts w:asciiTheme="minorHAnsi" w:hAnsiTheme="minorHAnsi" w:cstheme="minorHAnsi"/>
                <w:noProof/>
                <w:color w:val="000000" w:themeColor="text1"/>
                <w:sz w:val="22"/>
                <w:szCs w:val="22"/>
              </w:rPr>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ст. 1. тач. 4) ЗЈН);</w:t>
            </w:r>
          </w:p>
        </w:tc>
        <w:tc>
          <w:tcPr>
            <w:tcW w:w="3333" w:type="dxa"/>
            <w:vMerge/>
          </w:tcPr>
          <w:p w14:paraId="52EEC2A6" w14:textId="77777777" w:rsidR="009040D2" w:rsidRPr="00821D4F" w:rsidRDefault="009040D2" w:rsidP="00CA355B">
            <w:pPr>
              <w:jc w:val="both"/>
              <w:rPr>
                <w:rFonts w:asciiTheme="minorHAnsi" w:hAnsiTheme="minorHAnsi" w:cstheme="minorHAnsi"/>
                <w:noProof/>
                <w:color w:val="000000" w:themeColor="text1"/>
                <w:sz w:val="22"/>
                <w:szCs w:val="22"/>
              </w:rPr>
            </w:pPr>
          </w:p>
        </w:tc>
      </w:tr>
      <w:tr w:rsidR="009040D2" w:rsidRPr="00821D4F" w14:paraId="5CEE4EFD" w14:textId="77777777" w:rsidTr="00CA355B">
        <w:trPr>
          <w:trHeight w:val="303"/>
        </w:trPr>
        <w:tc>
          <w:tcPr>
            <w:tcW w:w="1531" w:type="dxa"/>
            <w:vAlign w:val="center"/>
          </w:tcPr>
          <w:p w14:paraId="34B9A298" w14:textId="77777777" w:rsidR="009040D2" w:rsidRPr="00821D4F" w:rsidRDefault="009040D2" w:rsidP="00CA355B">
            <w:pPr>
              <w:jc w:val="center"/>
              <w:rPr>
                <w:rFonts w:asciiTheme="minorHAnsi" w:hAnsiTheme="minorHAnsi" w:cstheme="minorHAnsi"/>
                <w:noProof/>
                <w:color w:val="000000" w:themeColor="text1"/>
                <w:sz w:val="22"/>
                <w:szCs w:val="22"/>
                <w:lang w:val="sr-Cyrl-RS"/>
              </w:rPr>
            </w:pPr>
            <w:r w:rsidRPr="00821D4F">
              <w:rPr>
                <w:rFonts w:asciiTheme="minorHAnsi" w:hAnsiTheme="minorHAnsi" w:cstheme="minorHAnsi"/>
                <w:noProof/>
                <w:color w:val="000000" w:themeColor="text1"/>
                <w:sz w:val="22"/>
                <w:szCs w:val="22"/>
                <w:lang w:val="sr-Cyrl-RS"/>
              </w:rPr>
              <w:t>4</w:t>
            </w:r>
          </w:p>
        </w:tc>
        <w:tc>
          <w:tcPr>
            <w:tcW w:w="5133" w:type="dxa"/>
          </w:tcPr>
          <w:p w14:paraId="509F6D1F" w14:textId="77777777" w:rsidR="009040D2" w:rsidRPr="00821D4F" w:rsidRDefault="009040D2" w:rsidP="00CA355B">
            <w:pPr>
              <w:jc w:val="both"/>
              <w:rPr>
                <w:rFonts w:asciiTheme="minorHAnsi" w:hAnsiTheme="minorHAnsi" w:cstheme="minorHAnsi"/>
                <w:noProof/>
                <w:color w:val="000000" w:themeColor="text1"/>
                <w:sz w:val="22"/>
                <w:szCs w:val="22"/>
              </w:rPr>
            </w:pPr>
            <w:r w:rsidRPr="00821D4F">
              <w:rPr>
                <w:rFonts w:asciiTheme="minorHAnsi" w:hAnsiTheme="minorHAnsi" w:cstheme="minorHAnsi"/>
                <w:noProof/>
                <w:color w:val="000000" w:themeColor="text1"/>
                <w:sz w:val="22"/>
                <w:szCs w:val="22"/>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(чл. 75. ст. 2. ЗЈН).</w:t>
            </w:r>
          </w:p>
        </w:tc>
        <w:tc>
          <w:tcPr>
            <w:tcW w:w="3333" w:type="dxa"/>
            <w:vMerge/>
          </w:tcPr>
          <w:p w14:paraId="0F2A182E" w14:textId="77777777" w:rsidR="009040D2" w:rsidRPr="00821D4F" w:rsidRDefault="009040D2" w:rsidP="00CA355B">
            <w:pPr>
              <w:jc w:val="both"/>
              <w:rPr>
                <w:rFonts w:asciiTheme="minorHAnsi" w:hAnsiTheme="minorHAnsi" w:cstheme="minorHAnsi"/>
                <w:noProof/>
                <w:color w:val="000000" w:themeColor="text1"/>
                <w:sz w:val="22"/>
                <w:szCs w:val="22"/>
              </w:rPr>
            </w:pPr>
          </w:p>
        </w:tc>
      </w:tr>
      <w:tr w:rsidR="009040D2" w:rsidRPr="00821D4F" w14:paraId="131B4304" w14:textId="77777777" w:rsidTr="00CA355B">
        <w:trPr>
          <w:trHeight w:val="303"/>
        </w:trPr>
        <w:tc>
          <w:tcPr>
            <w:tcW w:w="1531" w:type="dxa"/>
            <w:vAlign w:val="center"/>
          </w:tcPr>
          <w:p w14:paraId="3D59152E" w14:textId="77777777" w:rsidR="009040D2" w:rsidRPr="00821D4F" w:rsidRDefault="009040D2" w:rsidP="00CA355B">
            <w:pPr>
              <w:jc w:val="center"/>
              <w:rPr>
                <w:rFonts w:asciiTheme="minorHAnsi" w:hAnsiTheme="minorHAnsi" w:cstheme="minorHAnsi"/>
                <w:noProof/>
                <w:color w:val="000000" w:themeColor="text1"/>
                <w:sz w:val="22"/>
                <w:szCs w:val="22"/>
                <w:lang w:val="sr-Cyrl-RS"/>
              </w:rPr>
            </w:pPr>
            <w:r w:rsidRPr="00821D4F">
              <w:rPr>
                <w:rFonts w:asciiTheme="minorHAnsi" w:hAnsiTheme="minorHAnsi" w:cstheme="minorHAnsi"/>
                <w:noProof/>
                <w:color w:val="000000" w:themeColor="text1"/>
                <w:sz w:val="22"/>
                <w:szCs w:val="22"/>
                <w:lang w:val="sr-Cyrl-RS"/>
              </w:rPr>
              <w:t>5</w:t>
            </w:r>
          </w:p>
        </w:tc>
        <w:tc>
          <w:tcPr>
            <w:tcW w:w="5133" w:type="dxa"/>
            <w:vAlign w:val="center"/>
          </w:tcPr>
          <w:p w14:paraId="1D8E5450" w14:textId="77777777" w:rsidR="009040D2" w:rsidRPr="00821D4F" w:rsidRDefault="009040D2" w:rsidP="00CA355B">
            <w:pPr>
              <w:jc w:val="both"/>
              <w:rPr>
                <w:rFonts w:asciiTheme="minorHAnsi" w:hAnsiTheme="minorHAnsi" w:cstheme="minorHAnsi"/>
                <w:noProof/>
                <w:color w:val="000000" w:themeColor="text1"/>
                <w:sz w:val="22"/>
                <w:szCs w:val="22"/>
              </w:rPr>
            </w:pPr>
            <w:r w:rsidRPr="00821D4F">
              <w:rPr>
                <w:rFonts w:asciiTheme="minorHAnsi" w:hAnsiTheme="minorHAnsi" w:cstheme="minorHAnsi"/>
                <w:noProof/>
                <w:color w:val="000000" w:themeColor="text1"/>
                <w:sz w:val="22"/>
                <w:szCs w:val="22"/>
              </w:rPr>
              <w:t>Да има важећу дозволу надлежног органа за обављање делатности која је предмет јавне набавке (чл. 75. ст. 1. тач. 5) ЗЈН)</w:t>
            </w:r>
          </w:p>
          <w:p w14:paraId="7845494A" w14:textId="3DCEB4AB" w:rsidR="009040D2" w:rsidRPr="00821D4F" w:rsidRDefault="009040D2" w:rsidP="00CA355B">
            <w:pPr>
              <w:jc w:val="both"/>
              <w:rPr>
                <w:rFonts w:asciiTheme="minorHAnsi" w:hAnsiTheme="minorHAnsi" w:cstheme="minorHAnsi"/>
                <w:b/>
                <w:noProof/>
                <w:color w:val="000000" w:themeColor="text1"/>
                <w:sz w:val="22"/>
                <w:szCs w:val="22"/>
                <w:lang w:val="sr-Cyrl-RS"/>
              </w:rPr>
            </w:pPr>
          </w:p>
        </w:tc>
        <w:tc>
          <w:tcPr>
            <w:tcW w:w="3333" w:type="dxa"/>
          </w:tcPr>
          <w:p w14:paraId="15199FFC" w14:textId="77777777" w:rsidR="009040D2" w:rsidRPr="00821D4F" w:rsidRDefault="009040D2" w:rsidP="00CA355B">
            <w:pPr>
              <w:rPr>
                <w:rFonts w:asciiTheme="minorHAnsi" w:hAnsiTheme="minorHAnsi" w:cstheme="minorHAnsi"/>
                <w:noProof/>
                <w:color w:val="000000" w:themeColor="text1"/>
                <w:sz w:val="22"/>
                <w:szCs w:val="22"/>
                <w:lang w:val="sr-Cyrl-RS"/>
              </w:rPr>
            </w:pPr>
            <w:r w:rsidRPr="00821D4F">
              <w:rPr>
                <w:rFonts w:asciiTheme="minorHAnsi" w:hAnsiTheme="minorHAnsi" w:cstheme="minorHAnsi"/>
                <w:b/>
                <w:noProof/>
                <w:color w:val="000000" w:themeColor="text1"/>
                <w:sz w:val="22"/>
                <w:szCs w:val="22"/>
              </w:rPr>
              <w:t>ДОЗВОЛА</w:t>
            </w:r>
            <w:r w:rsidRPr="00821D4F">
              <w:rPr>
                <w:rFonts w:asciiTheme="minorHAnsi" w:hAnsiTheme="minorHAnsi" w:cstheme="minorHAnsi"/>
                <w:noProof/>
                <w:color w:val="000000" w:themeColor="text1"/>
                <w:sz w:val="22"/>
                <w:szCs w:val="22"/>
              </w:rPr>
              <w:t xml:space="preserve"> </w:t>
            </w:r>
            <w:r w:rsidRPr="00821D4F">
              <w:rPr>
                <w:rFonts w:asciiTheme="minorHAnsi" w:hAnsiTheme="minorHAnsi" w:cstheme="minorHAnsi"/>
                <w:b/>
                <w:noProof/>
                <w:color w:val="000000" w:themeColor="text1"/>
                <w:sz w:val="22"/>
                <w:szCs w:val="22"/>
              </w:rPr>
              <w:t xml:space="preserve">– </w:t>
            </w:r>
            <w:r w:rsidRPr="00821D4F">
              <w:rPr>
                <w:rFonts w:asciiTheme="minorHAnsi" w:hAnsiTheme="minorHAnsi" w:cstheme="minorHAnsi"/>
                <w:noProof/>
                <w:color w:val="000000" w:themeColor="text1"/>
                <w:sz w:val="22"/>
                <w:szCs w:val="22"/>
              </w:rPr>
              <w:t>Решење о дозволи за бављење прометом лекова и медицинских средстава на велико, које издаје Министарство здравља РС.</w:t>
            </w:r>
            <w:r w:rsidRPr="00821D4F">
              <w:rPr>
                <w:rFonts w:asciiTheme="minorHAnsi" w:hAnsiTheme="minorHAnsi" w:cstheme="minorHAnsi"/>
                <w:b/>
                <w:noProof/>
                <w:color w:val="000000" w:themeColor="text1"/>
                <w:sz w:val="22"/>
                <w:szCs w:val="22"/>
              </w:rPr>
              <w:t xml:space="preserve"> Дозвола мора бити важећа</w:t>
            </w:r>
            <w:r w:rsidRPr="00821D4F">
              <w:rPr>
                <w:rFonts w:asciiTheme="minorHAnsi" w:hAnsiTheme="minorHAnsi" w:cstheme="minorHAnsi"/>
                <w:noProof/>
                <w:color w:val="000000" w:themeColor="text1"/>
                <w:sz w:val="22"/>
                <w:szCs w:val="22"/>
                <w:lang w:val="sr-Cyrl-RS"/>
              </w:rPr>
              <w:t>.</w:t>
            </w:r>
          </w:p>
        </w:tc>
      </w:tr>
    </w:tbl>
    <w:p w14:paraId="17E6BA56" w14:textId="77777777" w:rsidR="009040D2" w:rsidRPr="00821D4F" w:rsidRDefault="009040D2" w:rsidP="009040D2">
      <w:pPr>
        <w:jc w:val="both"/>
        <w:rPr>
          <w:rFonts w:asciiTheme="minorHAnsi" w:hAnsiTheme="minorHAnsi" w:cstheme="minorHAnsi"/>
          <w:noProof/>
          <w:sz w:val="22"/>
          <w:szCs w:val="22"/>
          <w:lang w:val="sr-Cyrl-CS"/>
        </w:rPr>
      </w:pPr>
    </w:p>
    <w:p w14:paraId="09872C78" w14:textId="77777777" w:rsidR="009040D2" w:rsidRPr="00821D4F" w:rsidRDefault="009040D2" w:rsidP="009040D2">
      <w:pPr>
        <w:jc w:val="both"/>
        <w:rPr>
          <w:rFonts w:asciiTheme="minorHAnsi" w:hAnsiTheme="minorHAnsi" w:cstheme="minorHAnsi"/>
          <w:noProof/>
          <w:color w:val="000000" w:themeColor="text1"/>
          <w:sz w:val="22"/>
          <w:szCs w:val="22"/>
        </w:rPr>
      </w:pPr>
      <w:r w:rsidRPr="00821D4F">
        <w:rPr>
          <w:rFonts w:asciiTheme="minorHAnsi" w:hAnsiTheme="minorHAnsi" w:cstheme="minorHAnsi"/>
          <w:noProof/>
          <w:color w:val="000000" w:themeColor="text1"/>
          <w:sz w:val="22"/>
          <w:szCs w:val="22"/>
          <w:lang w:val="sr-Cyrl-CS"/>
        </w:rPr>
        <w:t>Изјава мора да буде потписана од стране овлашћеног лица понуђача и оверена печатом. Уколико Изјаву потписује лице које није уписано у регистар као лице овлашћено за заступање, потребно је уз понуду доставити овлашћење за потписивање.</w:t>
      </w:r>
    </w:p>
    <w:p w14:paraId="21C1A60D" w14:textId="77777777" w:rsidR="009040D2" w:rsidRPr="00821D4F" w:rsidRDefault="009040D2" w:rsidP="009040D2">
      <w:pPr>
        <w:jc w:val="both"/>
        <w:rPr>
          <w:rFonts w:asciiTheme="minorHAnsi" w:hAnsiTheme="minorHAnsi" w:cstheme="minorHAnsi"/>
          <w:noProof/>
          <w:color w:val="000000" w:themeColor="text1"/>
          <w:sz w:val="22"/>
          <w:szCs w:val="22"/>
        </w:rPr>
      </w:pPr>
      <w:r w:rsidRPr="00821D4F">
        <w:rPr>
          <w:rFonts w:asciiTheme="minorHAnsi" w:hAnsiTheme="minorHAnsi" w:cstheme="minorHAnsi"/>
          <w:noProof/>
          <w:color w:val="000000" w:themeColor="text1"/>
          <w:sz w:val="22"/>
          <w:szCs w:val="22"/>
          <w:lang w:val="sr-Cyrl-CS"/>
        </w:rPr>
        <w:t>Уколико понуду подноси група понуђача, Изјава мора бити потписана од стране овлашћеног лица сваког понуђача из групе понуђача и оверена печатом.</w:t>
      </w:r>
    </w:p>
    <w:p w14:paraId="1D0C0BE1" w14:textId="77777777" w:rsidR="009040D2" w:rsidRPr="00821D4F" w:rsidRDefault="009040D2" w:rsidP="009040D2">
      <w:pPr>
        <w:jc w:val="both"/>
        <w:rPr>
          <w:rFonts w:asciiTheme="minorHAnsi" w:hAnsiTheme="minorHAnsi" w:cstheme="minorHAnsi"/>
          <w:noProof/>
          <w:color w:val="000000" w:themeColor="text1"/>
          <w:sz w:val="22"/>
          <w:szCs w:val="22"/>
        </w:rPr>
      </w:pPr>
      <w:r w:rsidRPr="00821D4F">
        <w:rPr>
          <w:rFonts w:asciiTheme="minorHAnsi" w:hAnsiTheme="minorHAnsi" w:cstheme="minorHAnsi"/>
          <w:noProof/>
          <w:color w:val="000000" w:themeColor="text1"/>
          <w:sz w:val="22"/>
          <w:szCs w:val="22"/>
          <w:lang w:val="sr-Cyrl-CS"/>
        </w:rPr>
        <w:t>Уколико понуђач подноси понуду са подизвођачем, понуђач је дужан да достави Изјаву подизвођача (Образац изјаве подизвођача, у поглављу V одељак 3.), потписану од стране овлашћеног лица подизвођача и оверену печатом.</w:t>
      </w:r>
    </w:p>
    <w:p w14:paraId="72307154" w14:textId="77777777" w:rsidR="009040D2" w:rsidRPr="00821D4F" w:rsidRDefault="009040D2" w:rsidP="009040D2">
      <w:pPr>
        <w:jc w:val="both"/>
        <w:rPr>
          <w:rFonts w:asciiTheme="minorHAnsi" w:hAnsiTheme="minorHAnsi" w:cstheme="minorHAnsi"/>
          <w:b/>
          <w:i/>
          <w:noProof/>
          <w:color w:val="000000" w:themeColor="text1"/>
          <w:sz w:val="22"/>
          <w:szCs w:val="22"/>
        </w:rPr>
      </w:pPr>
    </w:p>
    <w:p w14:paraId="4778A55E" w14:textId="77777777" w:rsidR="009040D2" w:rsidRPr="00821D4F" w:rsidRDefault="009040D2" w:rsidP="009040D2">
      <w:pPr>
        <w:jc w:val="both"/>
        <w:rPr>
          <w:rFonts w:asciiTheme="minorHAnsi" w:hAnsiTheme="minorHAnsi" w:cstheme="minorHAnsi"/>
          <w:b/>
          <w:i/>
          <w:noProof/>
          <w:color w:val="000000" w:themeColor="text1"/>
          <w:sz w:val="22"/>
          <w:szCs w:val="22"/>
        </w:rPr>
      </w:pPr>
      <w:r w:rsidRPr="00821D4F">
        <w:rPr>
          <w:rFonts w:asciiTheme="minorHAnsi" w:hAnsiTheme="minorHAnsi" w:cstheme="minorHAnsi"/>
          <w:b/>
          <w:i/>
          <w:noProof/>
          <w:color w:val="000000" w:themeColor="text1"/>
          <w:sz w:val="22"/>
          <w:szCs w:val="22"/>
        </w:rPr>
        <w:t>Напомена:</w:t>
      </w:r>
    </w:p>
    <w:p w14:paraId="7A6CD8BE" w14:textId="77777777" w:rsidR="009040D2" w:rsidRPr="00821D4F" w:rsidRDefault="009040D2" w:rsidP="009040D2">
      <w:pPr>
        <w:jc w:val="both"/>
        <w:rPr>
          <w:rFonts w:asciiTheme="minorHAnsi" w:hAnsiTheme="minorHAnsi" w:cstheme="minorHAnsi"/>
          <w:b/>
          <w:i/>
          <w:noProof/>
          <w:color w:val="000000" w:themeColor="text1"/>
          <w:sz w:val="22"/>
          <w:szCs w:val="22"/>
          <w:lang w:val="sr-Cyrl-CS"/>
        </w:rPr>
      </w:pPr>
      <w:r w:rsidRPr="00821D4F">
        <w:rPr>
          <w:rFonts w:asciiTheme="minorHAnsi" w:hAnsiTheme="minorHAnsi" w:cstheme="minorHAnsi"/>
          <w:b/>
          <w:i/>
          <w:noProof/>
          <w:color w:val="000000" w:themeColor="text1"/>
          <w:sz w:val="22"/>
          <w:szCs w:val="22"/>
          <w:lang w:val="sr-Cyrl-CS"/>
        </w:rPr>
        <w:t>Наручилац је пре доношења одлуке о додели уговора дужан да од понуђача, чија је понуда оцењена као најповољнија, затражи да достави копију захтеваних доказа о испуњености услова, а може и да затражи на увид оригинал или оверену копију свих или појединих доказа. Ако понуђач у остављеном, примереном року, који не може бити краћи од пет дана, не достави тражене доказе, наручилац ће његову понуду одбити као неприхватљиву.</w:t>
      </w:r>
    </w:p>
    <w:p w14:paraId="3CC3E9CF" w14:textId="77777777" w:rsidR="009040D2" w:rsidRPr="00821D4F" w:rsidRDefault="009040D2" w:rsidP="009040D2">
      <w:pPr>
        <w:jc w:val="both"/>
        <w:rPr>
          <w:rFonts w:asciiTheme="minorHAnsi" w:hAnsiTheme="minorHAnsi" w:cstheme="minorHAnsi"/>
          <w:b/>
          <w:i/>
          <w:noProof/>
          <w:color w:val="000000" w:themeColor="text1"/>
          <w:sz w:val="22"/>
          <w:szCs w:val="22"/>
          <w:lang w:val="sr-Cyrl-CS"/>
        </w:rPr>
      </w:pPr>
    </w:p>
    <w:p w14:paraId="42ED7C8C" w14:textId="77777777" w:rsidR="009040D2" w:rsidRPr="00821D4F" w:rsidRDefault="009040D2" w:rsidP="009040D2">
      <w:pPr>
        <w:jc w:val="both"/>
        <w:rPr>
          <w:rFonts w:asciiTheme="minorHAnsi" w:hAnsiTheme="minorHAnsi" w:cstheme="minorHAnsi"/>
          <w:b/>
          <w:noProof/>
          <w:color w:val="000000" w:themeColor="text1"/>
          <w:sz w:val="22"/>
          <w:szCs w:val="22"/>
          <w:u w:val="single"/>
          <w:lang w:val="sr-Cyrl-RS"/>
        </w:rPr>
      </w:pPr>
      <w:r w:rsidRPr="00821D4F">
        <w:rPr>
          <w:rFonts w:asciiTheme="minorHAnsi" w:hAnsiTheme="minorHAnsi" w:cstheme="minorHAnsi"/>
          <w:b/>
          <w:noProof/>
          <w:color w:val="000000" w:themeColor="text1"/>
          <w:sz w:val="22"/>
          <w:szCs w:val="22"/>
          <w:u w:val="single"/>
        </w:rPr>
        <w:t xml:space="preserve">Докази које ће наручилац захтевати </w:t>
      </w:r>
      <w:r w:rsidRPr="00821D4F">
        <w:rPr>
          <w:rFonts w:asciiTheme="minorHAnsi" w:hAnsiTheme="minorHAnsi" w:cstheme="minorHAnsi"/>
          <w:b/>
          <w:noProof/>
          <w:color w:val="000000" w:themeColor="text1"/>
          <w:sz w:val="22"/>
          <w:szCs w:val="22"/>
          <w:u w:val="single"/>
          <w:lang w:val="sr-Cyrl-RS"/>
        </w:rPr>
        <w:t>пре доношења одлуке о додели уговора су:</w:t>
      </w:r>
    </w:p>
    <w:p w14:paraId="2BCFD23D" w14:textId="77777777" w:rsidR="009040D2" w:rsidRPr="00821D4F" w:rsidRDefault="009040D2" w:rsidP="009040D2">
      <w:pPr>
        <w:tabs>
          <w:tab w:val="left" w:pos="1370"/>
        </w:tabs>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ab/>
      </w:r>
    </w:p>
    <w:p w14:paraId="5EC13DA8" w14:textId="77777777" w:rsidR="009040D2" w:rsidRPr="00821D4F" w:rsidRDefault="009040D2" w:rsidP="009040D2">
      <w:pPr>
        <w:pStyle w:val="ListParagraph"/>
        <w:numPr>
          <w:ilvl w:val="0"/>
          <w:numId w:val="32"/>
        </w:numPr>
        <w:tabs>
          <w:tab w:val="left" w:pos="1370"/>
        </w:tabs>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b/>
          <w:bCs/>
          <w:i/>
          <w:noProof/>
          <w:color w:val="000000" w:themeColor="text1"/>
          <w:sz w:val="22"/>
          <w:szCs w:val="22"/>
          <w:lang w:val="sr-Cyrl-RS"/>
        </w:rPr>
        <w:t>Да је регистрован код надлежног органа, односно уписан у одговарајући регистар   (чл. 75. ст. 1. тач. 1) ЗЈН)</w:t>
      </w:r>
      <w:r w:rsidRPr="00821D4F">
        <w:rPr>
          <w:rFonts w:asciiTheme="minorHAnsi" w:hAnsiTheme="minorHAnsi" w:cstheme="minorHAnsi"/>
          <w:bCs/>
          <w:i/>
          <w:noProof/>
          <w:color w:val="000000" w:themeColor="text1"/>
          <w:sz w:val="22"/>
          <w:szCs w:val="22"/>
          <w:lang w:val="sr-Cyrl-RS"/>
        </w:rPr>
        <w:t xml:space="preserve">  </w:t>
      </w:r>
      <w:r w:rsidRPr="00821D4F">
        <w:rPr>
          <w:rFonts w:asciiTheme="minorHAnsi" w:hAnsiTheme="minorHAnsi" w:cstheme="minorHAnsi"/>
          <w:bCs/>
          <w:noProof/>
          <w:color w:val="000000" w:themeColor="text1"/>
          <w:sz w:val="22"/>
          <w:szCs w:val="22"/>
          <w:lang w:val="sr-Cyrl-RS"/>
        </w:rPr>
        <w:t>–</w:t>
      </w:r>
      <w:r w:rsidRPr="00821D4F">
        <w:rPr>
          <w:rFonts w:asciiTheme="minorHAnsi" w:hAnsiTheme="minorHAnsi" w:cstheme="minorHAnsi"/>
          <w:b/>
          <w:bCs/>
          <w:noProof/>
          <w:color w:val="000000" w:themeColor="text1"/>
          <w:sz w:val="22"/>
          <w:szCs w:val="22"/>
          <w:lang w:val="sr-Cyrl-RS"/>
        </w:rPr>
        <w:t xml:space="preserve"> Доказ:</w:t>
      </w:r>
      <w:r w:rsidRPr="00821D4F">
        <w:rPr>
          <w:rFonts w:asciiTheme="minorHAnsi" w:hAnsiTheme="minorHAnsi" w:cstheme="minorHAnsi"/>
          <w:bCs/>
          <w:noProof/>
          <w:color w:val="000000" w:themeColor="text1"/>
          <w:sz w:val="22"/>
          <w:szCs w:val="22"/>
          <w:lang w:val="sr-Cyrl-RS"/>
        </w:rPr>
        <w:t xml:space="preserve"> </w:t>
      </w:r>
    </w:p>
    <w:p w14:paraId="36674B85" w14:textId="77777777" w:rsidR="009040D2" w:rsidRPr="00821D4F" w:rsidRDefault="009040D2" w:rsidP="009040D2">
      <w:pPr>
        <w:pStyle w:val="ListParagraph"/>
        <w:ind w:left="0"/>
        <w:jc w:val="both"/>
        <w:rPr>
          <w:rFonts w:asciiTheme="minorHAnsi" w:hAnsiTheme="minorHAnsi" w:cstheme="minorHAnsi"/>
          <w:bCs/>
          <w:noProof/>
          <w:color w:val="000000" w:themeColor="text1"/>
          <w:sz w:val="22"/>
          <w:szCs w:val="22"/>
          <w:lang w:val="sr-Cyrl-RS"/>
        </w:rPr>
      </w:pPr>
      <w:r w:rsidRPr="00821D4F">
        <w:rPr>
          <w:rFonts w:asciiTheme="minorHAnsi" w:hAnsiTheme="minorHAnsi" w:cstheme="minorHAnsi"/>
          <w:b/>
          <w:bCs/>
          <w:noProof/>
          <w:color w:val="000000" w:themeColor="text1"/>
          <w:sz w:val="22"/>
          <w:szCs w:val="22"/>
          <w:lang w:val="sr-Cyrl-CS"/>
        </w:rPr>
        <w:t xml:space="preserve"> </w:t>
      </w:r>
      <w:r w:rsidRPr="00821D4F">
        <w:rPr>
          <w:rFonts w:asciiTheme="minorHAnsi" w:hAnsiTheme="minorHAnsi" w:cstheme="minorHAnsi"/>
          <w:b/>
          <w:bCs/>
          <w:noProof/>
          <w:color w:val="000000" w:themeColor="text1"/>
          <w:sz w:val="22"/>
          <w:szCs w:val="22"/>
          <w:u w:val="single"/>
          <w:lang w:val="sr-Cyrl-RS"/>
        </w:rPr>
        <w:t>Правна лица</w:t>
      </w:r>
      <w:r w:rsidRPr="00821D4F">
        <w:rPr>
          <w:rFonts w:asciiTheme="minorHAnsi" w:hAnsiTheme="minorHAnsi" w:cstheme="minorHAnsi"/>
          <w:bCs/>
          <w:noProof/>
          <w:color w:val="000000" w:themeColor="text1"/>
          <w:sz w:val="22"/>
          <w:szCs w:val="22"/>
          <w:u w:val="single"/>
          <w:lang w:val="sr-Cyrl-RS"/>
        </w:rPr>
        <w:t>:</w:t>
      </w:r>
      <w:r w:rsidRPr="00821D4F">
        <w:rPr>
          <w:rFonts w:asciiTheme="minorHAnsi" w:hAnsiTheme="minorHAnsi" w:cstheme="minorHAnsi"/>
          <w:bCs/>
          <w:noProof/>
          <w:color w:val="000000" w:themeColor="text1"/>
          <w:sz w:val="22"/>
          <w:szCs w:val="22"/>
          <w:lang w:val="sr-Cyrl-RS"/>
        </w:rPr>
        <w:t xml:space="preserve"> И</w:t>
      </w:r>
      <w:r w:rsidRPr="00821D4F">
        <w:rPr>
          <w:rFonts w:asciiTheme="minorHAnsi" w:hAnsiTheme="minorHAnsi" w:cstheme="minorHAnsi"/>
          <w:iCs/>
          <w:noProof/>
          <w:color w:val="000000" w:themeColor="text1"/>
          <w:sz w:val="22"/>
          <w:szCs w:val="22"/>
          <w:lang w:val="sr-Cyrl-CS"/>
        </w:rPr>
        <w:t xml:space="preserve">звод </w:t>
      </w:r>
      <w:r w:rsidRPr="00821D4F">
        <w:rPr>
          <w:rFonts w:asciiTheme="minorHAnsi" w:hAnsiTheme="minorHAnsi" w:cstheme="minorHAnsi"/>
          <w:noProof/>
          <w:color w:val="000000" w:themeColor="text1"/>
          <w:sz w:val="22"/>
          <w:szCs w:val="22"/>
        </w:rPr>
        <w:t xml:space="preserve">из регистра Агенције за привредне регистре, односно </w:t>
      </w:r>
      <w:r w:rsidRPr="00821D4F">
        <w:rPr>
          <w:rFonts w:asciiTheme="minorHAnsi" w:hAnsiTheme="minorHAnsi" w:cstheme="minorHAnsi"/>
          <w:noProof/>
          <w:color w:val="000000" w:themeColor="text1"/>
          <w:sz w:val="22"/>
          <w:szCs w:val="22"/>
          <w:lang w:val="sr-Cyrl-CS"/>
        </w:rPr>
        <w:t xml:space="preserve"> извод из</w:t>
      </w:r>
      <w:r w:rsidRPr="00821D4F">
        <w:rPr>
          <w:rFonts w:asciiTheme="minorHAnsi" w:hAnsiTheme="minorHAnsi" w:cstheme="minorHAnsi"/>
          <w:noProof/>
          <w:color w:val="000000" w:themeColor="text1"/>
          <w:sz w:val="22"/>
          <w:szCs w:val="22"/>
        </w:rPr>
        <w:t xml:space="preserve"> регистра надлежног </w:t>
      </w:r>
      <w:r w:rsidRPr="00821D4F">
        <w:rPr>
          <w:rFonts w:asciiTheme="minorHAnsi" w:hAnsiTheme="minorHAnsi" w:cstheme="minorHAnsi"/>
          <w:noProof/>
          <w:color w:val="000000" w:themeColor="text1"/>
          <w:sz w:val="22"/>
          <w:szCs w:val="22"/>
          <w:lang w:val="sr-Cyrl-RS"/>
        </w:rPr>
        <w:t>п</w:t>
      </w:r>
      <w:r w:rsidRPr="00821D4F">
        <w:rPr>
          <w:rFonts w:asciiTheme="minorHAnsi" w:hAnsiTheme="minorHAnsi" w:cstheme="minorHAnsi"/>
          <w:noProof/>
          <w:color w:val="000000" w:themeColor="text1"/>
          <w:sz w:val="22"/>
          <w:szCs w:val="22"/>
        </w:rPr>
        <w:t>ривредног суда</w:t>
      </w:r>
      <w:r w:rsidRPr="00821D4F">
        <w:rPr>
          <w:rFonts w:asciiTheme="minorHAnsi" w:hAnsiTheme="minorHAnsi" w:cstheme="minorHAnsi"/>
          <w:noProof/>
          <w:color w:val="000000" w:themeColor="text1"/>
          <w:sz w:val="22"/>
          <w:szCs w:val="22"/>
          <w:lang w:val="sr-Cyrl-RS"/>
        </w:rPr>
        <w:t xml:space="preserve">; </w:t>
      </w:r>
    </w:p>
    <w:p w14:paraId="33C8FFF7"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b/>
          <w:noProof/>
          <w:color w:val="000000" w:themeColor="text1"/>
          <w:sz w:val="22"/>
          <w:szCs w:val="22"/>
          <w:lang w:val="sr-Cyrl-CS"/>
        </w:rPr>
        <w:t xml:space="preserve"> </w:t>
      </w:r>
      <w:r w:rsidRPr="00821D4F">
        <w:rPr>
          <w:rFonts w:asciiTheme="minorHAnsi" w:hAnsiTheme="minorHAnsi" w:cstheme="minorHAnsi"/>
          <w:b/>
          <w:noProof/>
          <w:color w:val="000000" w:themeColor="text1"/>
          <w:sz w:val="22"/>
          <w:szCs w:val="22"/>
          <w:u w:val="single"/>
          <w:lang w:val="sr-Cyrl-RS"/>
        </w:rPr>
        <w:t>Предузетници:</w:t>
      </w:r>
      <w:r w:rsidRPr="00821D4F">
        <w:rPr>
          <w:rFonts w:asciiTheme="minorHAnsi" w:hAnsiTheme="minorHAnsi" w:cstheme="minorHAnsi"/>
          <w:bCs/>
          <w:noProof/>
          <w:color w:val="000000" w:themeColor="text1"/>
          <w:sz w:val="22"/>
          <w:szCs w:val="22"/>
          <w:lang w:val="sr-Cyrl-RS"/>
        </w:rPr>
        <w:t xml:space="preserve"> И</w:t>
      </w:r>
      <w:r w:rsidRPr="00821D4F">
        <w:rPr>
          <w:rFonts w:asciiTheme="minorHAnsi" w:hAnsiTheme="minorHAnsi" w:cstheme="minorHAnsi"/>
          <w:iCs/>
          <w:noProof/>
          <w:color w:val="000000" w:themeColor="text1"/>
          <w:sz w:val="22"/>
          <w:szCs w:val="22"/>
          <w:lang w:val="sr-Cyrl-CS"/>
        </w:rPr>
        <w:t xml:space="preserve">звод </w:t>
      </w:r>
      <w:r w:rsidRPr="00821D4F">
        <w:rPr>
          <w:rFonts w:asciiTheme="minorHAnsi" w:hAnsiTheme="minorHAnsi" w:cstheme="minorHAnsi"/>
          <w:noProof/>
          <w:color w:val="000000" w:themeColor="text1"/>
          <w:sz w:val="22"/>
          <w:szCs w:val="22"/>
        </w:rPr>
        <w:t>из регистра Агенције за привредне регистре,</w:t>
      </w:r>
      <w:r w:rsidRPr="00821D4F">
        <w:rPr>
          <w:rFonts w:asciiTheme="minorHAnsi" w:hAnsiTheme="minorHAnsi" w:cstheme="minorHAnsi"/>
          <w:noProof/>
          <w:color w:val="000000" w:themeColor="text1"/>
          <w:sz w:val="22"/>
          <w:szCs w:val="22"/>
          <w:lang w:val="sr-Cyrl-CS"/>
        </w:rPr>
        <w:t xml:space="preserve"> </w:t>
      </w:r>
      <w:r w:rsidRPr="00821D4F">
        <w:rPr>
          <w:rFonts w:asciiTheme="minorHAnsi" w:hAnsiTheme="minorHAnsi" w:cstheme="minorHAnsi"/>
          <w:noProof/>
          <w:color w:val="000000" w:themeColor="text1"/>
          <w:sz w:val="22"/>
          <w:szCs w:val="22"/>
          <w:lang w:val="sr-Cyrl-RS"/>
        </w:rPr>
        <w:t>односно извод из одговарајућег регистра</w:t>
      </w:r>
    </w:p>
    <w:p w14:paraId="4110679E" w14:textId="77777777" w:rsidR="009040D2" w:rsidRPr="00821D4F" w:rsidRDefault="009040D2" w:rsidP="009040D2">
      <w:pPr>
        <w:jc w:val="both"/>
        <w:rPr>
          <w:rFonts w:asciiTheme="minorHAnsi" w:hAnsiTheme="minorHAnsi" w:cstheme="minorHAnsi"/>
          <w:b/>
          <w:bCs/>
          <w:noProof/>
          <w:color w:val="000000" w:themeColor="text1"/>
          <w:sz w:val="22"/>
          <w:szCs w:val="22"/>
          <w:lang w:val="sr-Cyrl-CS"/>
        </w:rPr>
      </w:pPr>
    </w:p>
    <w:p w14:paraId="2D63FDC7" w14:textId="77777777" w:rsidR="009040D2" w:rsidRPr="00821D4F" w:rsidRDefault="009040D2" w:rsidP="009040D2">
      <w:pPr>
        <w:pStyle w:val="ListParagraph"/>
        <w:numPr>
          <w:ilvl w:val="0"/>
          <w:numId w:val="32"/>
        </w:numPr>
        <w:jc w:val="both"/>
        <w:rPr>
          <w:rFonts w:asciiTheme="minorHAnsi" w:hAnsiTheme="minorHAnsi" w:cstheme="minorHAnsi"/>
          <w:noProof/>
          <w:color w:val="000000" w:themeColor="text1"/>
          <w:sz w:val="22"/>
          <w:szCs w:val="22"/>
          <w:lang w:val="sr-Cyrl-RS"/>
        </w:rPr>
      </w:pPr>
      <w:r w:rsidRPr="00821D4F">
        <w:rPr>
          <w:rFonts w:asciiTheme="minorHAnsi" w:hAnsiTheme="minorHAnsi" w:cstheme="minorHAnsi"/>
          <w:bCs/>
          <w:noProof/>
          <w:color w:val="000000" w:themeColor="text1"/>
          <w:sz w:val="22"/>
          <w:szCs w:val="22"/>
          <w:lang w:val="sr-Cyrl-CS"/>
        </w:rPr>
        <w:t xml:space="preserve"> </w:t>
      </w:r>
      <w:r w:rsidRPr="00821D4F">
        <w:rPr>
          <w:rFonts w:asciiTheme="minorHAnsi" w:hAnsiTheme="minorHAnsi" w:cstheme="minorHAnsi"/>
          <w:b/>
          <w:bCs/>
          <w:i/>
          <w:noProof/>
          <w:color w:val="000000" w:themeColor="text1"/>
          <w:sz w:val="22"/>
          <w:szCs w:val="22"/>
          <w:lang w:val="sr-Cyrl-RS"/>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(чл. 75. ст. 1. тач. 2) ЗЈН</w:t>
      </w:r>
      <w:r w:rsidRPr="00821D4F">
        <w:rPr>
          <w:rFonts w:asciiTheme="minorHAnsi" w:hAnsiTheme="minorHAnsi" w:cstheme="minorHAnsi"/>
          <w:bCs/>
          <w:i/>
          <w:noProof/>
          <w:color w:val="000000" w:themeColor="text1"/>
          <w:sz w:val="22"/>
          <w:szCs w:val="22"/>
          <w:lang w:val="sr-Cyrl-RS"/>
        </w:rPr>
        <w:t xml:space="preserve">) </w:t>
      </w:r>
      <w:r w:rsidRPr="00821D4F">
        <w:rPr>
          <w:rFonts w:asciiTheme="minorHAnsi" w:hAnsiTheme="minorHAnsi" w:cstheme="minorHAnsi"/>
          <w:bCs/>
          <w:noProof/>
          <w:color w:val="000000" w:themeColor="text1"/>
          <w:sz w:val="22"/>
          <w:szCs w:val="22"/>
          <w:lang w:val="sr-Cyrl-RS"/>
        </w:rPr>
        <w:t xml:space="preserve">– </w:t>
      </w:r>
      <w:r w:rsidRPr="00821D4F">
        <w:rPr>
          <w:rFonts w:asciiTheme="minorHAnsi" w:hAnsiTheme="minorHAnsi" w:cstheme="minorHAnsi"/>
          <w:b/>
          <w:bCs/>
          <w:noProof/>
          <w:color w:val="000000" w:themeColor="text1"/>
          <w:sz w:val="22"/>
          <w:szCs w:val="22"/>
          <w:lang w:val="sr-Cyrl-RS"/>
        </w:rPr>
        <w:t>Доказ:</w:t>
      </w:r>
    </w:p>
    <w:p w14:paraId="700B8BEA" w14:textId="77777777" w:rsidR="009040D2" w:rsidRPr="00821D4F" w:rsidRDefault="009040D2" w:rsidP="009040D2">
      <w:pPr>
        <w:jc w:val="both"/>
        <w:rPr>
          <w:rFonts w:asciiTheme="minorHAnsi" w:hAnsiTheme="minorHAnsi" w:cstheme="minorHAnsi"/>
          <w:noProof/>
          <w:color w:val="000000" w:themeColor="text1"/>
          <w:sz w:val="22"/>
          <w:szCs w:val="22"/>
          <w:lang w:val="sr-Cyrl-RS"/>
        </w:rPr>
      </w:pPr>
      <w:r w:rsidRPr="00821D4F">
        <w:rPr>
          <w:rFonts w:asciiTheme="minorHAnsi" w:hAnsiTheme="minorHAnsi" w:cstheme="minorHAnsi"/>
          <w:b/>
          <w:noProof/>
          <w:color w:val="000000" w:themeColor="text1"/>
          <w:sz w:val="22"/>
          <w:szCs w:val="22"/>
          <w:u w:val="single"/>
        </w:rPr>
        <w:t>П</w:t>
      </w:r>
      <w:r w:rsidRPr="00821D4F">
        <w:rPr>
          <w:rFonts w:asciiTheme="minorHAnsi" w:hAnsiTheme="minorHAnsi" w:cstheme="minorHAnsi"/>
          <w:b/>
          <w:noProof/>
          <w:color w:val="000000" w:themeColor="text1"/>
          <w:sz w:val="22"/>
          <w:szCs w:val="22"/>
          <w:u w:val="single"/>
          <w:lang w:val="sr-Cyrl-CS"/>
        </w:rPr>
        <w:t>р</w:t>
      </w:r>
      <w:r w:rsidRPr="00821D4F">
        <w:rPr>
          <w:rFonts w:asciiTheme="minorHAnsi" w:hAnsiTheme="minorHAnsi" w:cstheme="minorHAnsi"/>
          <w:b/>
          <w:bCs/>
          <w:noProof/>
          <w:color w:val="000000" w:themeColor="text1"/>
          <w:sz w:val="22"/>
          <w:szCs w:val="22"/>
          <w:u w:val="single"/>
        </w:rPr>
        <w:t>авна лица:</w:t>
      </w:r>
      <w:r w:rsidRPr="00821D4F">
        <w:rPr>
          <w:rFonts w:asciiTheme="minorHAnsi" w:hAnsiTheme="minorHAnsi" w:cstheme="minorHAnsi"/>
          <w:bCs/>
          <w:noProof/>
          <w:color w:val="000000" w:themeColor="text1"/>
          <w:sz w:val="22"/>
          <w:szCs w:val="22"/>
        </w:rPr>
        <w:t xml:space="preserve"> 1) </w:t>
      </w:r>
      <w:r w:rsidRPr="00821D4F">
        <w:rPr>
          <w:rFonts w:asciiTheme="minorHAnsi" w:hAnsiTheme="minorHAnsi" w:cstheme="minorHAnsi"/>
          <w:noProof/>
          <w:color w:val="000000" w:themeColor="text1"/>
          <w:sz w:val="22"/>
          <w:szCs w:val="22"/>
        </w:rPr>
        <w:t>Извод из казнене евиденције, односно уверењe</w:t>
      </w:r>
      <w:r w:rsidRPr="00821D4F">
        <w:rPr>
          <w:rFonts w:asciiTheme="minorHAnsi" w:hAnsiTheme="minorHAnsi" w:cstheme="minorHAnsi"/>
          <w:b/>
          <w:noProof/>
          <w:color w:val="000000" w:themeColor="text1"/>
          <w:sz w:val="22"/>
          <w:szCs w:val="22"/>
        </w:rPr>
        <w:t xml:space="preserve"> основног суда </w:t>
      </w:r>
      <w:r w:rsidRPr="00821D4F">
        <w:rPr>
          <w:rFonts w:asciiTheme="minorHAnsi" w:hAnsiTheme="minorHAnsi" w:cstheme="minorHAnsi"/>
          <w:noProof/>
          <w:color w:val="000000" w:themeColor="text1"/>
          <w:sz w:val="22"/>
          <w:szCs w:val="22"/>
        </w:rPr>
        <w:t>на чијем подручју се налази седиште домаћег правног лица</w:t>
      </w:r>
      <w:r w:rsidRPr="00821D4F">
        <w:rPr>
          <w:rFonts w:asciiTheme="minorHAnsi" w:hAnsiTheme="minorHAnsi" w:cstheme="minorHAnsi"/>
          <w:noProof/>
          <w:color w:val="000000" w:themeColor="text1"/>
          <w:sz w:val="22"/>
          <w:szCs w:val="22"/>
          <w:lang w:val="ru-RU"/>
        </w:rPr>
        <w:t>,</w:t>
      </w:r>
      <w:r w:rsidRPr="00821D4F">
        <w:rPr>
          <w:rFonts w:asciiTheme="minorHAnsi" w:hAnsiTheme="minorHAnsi" w:cstheme="minorHAnsi"/>
          <w:noProof/>
          <w:color w:val="000000" w:themeColor="text1"/>
          <w:sz w:val="22"/>
          <w:szCs w:val="22"/>
        </w:rPr>
        <w:t xml:space="preserve"> односно седиште представништва или огранка страног правног </w:t>
      </w:r>
      <w:r w:rsidRPr="00821D4F">
        <w:rPr>
          <w:rFonts w:asciiTheme="minorHAnsi" w:hAnsiTheme="minorHAnsi" w:cstheme="minorHAnsi"/>
          <w:noProof/>
          <w:color w:val="000000" w:themeColor="text1"/>
          <w:sz w:val="22"/>
          <w:szCs w:val="22"/>
        </w:rPr>
        <w:lastRenderedPageBreak/>
        <w:t>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w:t>
      </w:r>
      <w:r w:rsidRPr="00821D4F">
        <w:rPr>
          <w:rFonts w:asciiTheme="minorHAnsi" w:hAnsiTheme="minorHAnsi" w:cstheme="minorHAnsi"/>
          <w:noProof/>
          <w:color w:val="000000" w:themeColor="text1"/>
          <w:sz w:val="22"/>
          <w:szCs w:val="22"/>
          <w:lang w:val="sr-Cyrl-RS"/>
        </w:rPr>
        <w:t xml:space="preserve">. </w:t>
      </w:r>
      <w:r w:rsidRPr="00821D4F">
        <w:rPr>
          <w:rFonts w:asciiTheme="minorHAnsi" w:hAnsiTheme="minorHAnsi" w:cstheme="minorHAnsi"/>
          <w:noProof/>
          <w:color w:val="000000" w:themeColor="text1"/>
          <w:sz w:val="22"/>
          <w:szCs w:val="22"/>
          <w:u w:val="single"/>
          <w:lang w:val="sr-Cyrl-RS"/>
        </w:rPr>
        <w:t>Напомена</w:t>
      </w:r>
      <w:r w:rsidRPr="00821D4F">
        <w:rPr>
          <w:rFonts w:asciiTheme="minorHAnsi" w:hAnsiTheme="minorHAnsi" w:cstheme="minorHAnsi"/>
          <w:noProof/>
          <w:color w:val="000000" w:themeColor="text1"/>
          <w:sz w:val="22"/>
          <w:szCs w:val="22"/>
          <w:lang w:val="sr-Cyrl-RS"/>
        </w:rPr>
        <w:t xml:space="preserve">: Уколико уверење Основног суда не обухвата </w:t>
      </w:r>
      <w:r w:rsidRPr="00821D4F">
        <w:rPr>
          <w:rFonts w:asciiTheme="minorHAnsi" w:hAnsiTheme="minorHAnsi" w:cstheme="minorHAnsi"/>
          <w:noProof/>
          <w:color w:val="000000" w:themeColor="text1"/>
          <w:sz w:val="22"/>
          <w:szCs w:val="22"/>
        </w:rPr>
        <w:t>податке из казнене евиденције за кривична дела која су у надлежности редовног кривичног одељења Вишег суда</w:t>
      </w:r>
      <w:r w:rsidRPr="00821D4F">
        <w:rPr>
          <w:rFonts w:asciiTheme="minorHAnsi" w:hAnsiTheme="minorHAnsi" w:cstheme="minorHAnsi"/>
          <w:noProof/>
          <w:color w:val="000000" w:themeColor="text1"/>
          <w:sz w:val="22"/>
          <w:szCs w:val="22"/>
          <w:lang w:val="sr-Cyrl-RS"/>
        </w:rPr>
        <w:t xml:space="preserve">, потребно је поред уверења Основног суда доставити </w:t>
      </w:r>
      <w:r w:rsidRPr="00821D4F">
        <w:rPr>
          <w:rFonts w:asciiTheme="minorHAnsi" w:hAnsiTheme="minorHAnsi" w:cstheme="minorHAnsi"/>
          <w:b/>
          <w:noProof/>
          <w:color w:val="000000" w:themeColor="text1"/>
          <w:sz w:val="22"/>
          <w:szCs w:val="22"/>
          <w:lang w:val="sr-Cyrl-RS"/>
        </w:rPr>
        <w:t>И</w:t>
      </w:r>
      <w:r w:rsidRPr="00821D4F">
        <w:rPr>
          <w:rFonts w:asciiTheme="minorHAnsi" w:hAnsiTheme="minorHAnsi" w:cstheme="minorHAnsi"/>
          <w:noProof/>
          <w:color w:val="000000" w:themeColor="text1"/>
          <w:sz w:val="22"/>
          <w:szCs w:val="22"/>
          <w:lang w:val="sr-Cyrl-RS"/>
        </w:rPr>
        <w:t xml:space="preserve"> </w:t>
      </w:r>
      <w:r w:rsidRPr="00821D4F">
        <w:rPr>
          <w:rFonts w:asciiTheme="minorHAnsi" w:hAnsiTheme="minorHAnsi" w:cstheme="minorHAnsi"/>
          <w:b/>
          <w:noProof/>
          <w:color w:val="000000" w:themeColor="text1"/>
          <w:sz w:val="22"/>
          <w:szCs w:val="22"/>
          <w:lang w:val="sr-Cyrl-RS"/>
        </w:rPr>
        <w:t xml:space="preserve">УВЕРЕЊЕ </w:t>
      </w:r>
      <w:r w:rsidRPr="00821D4F">
        <w:rPr>
          <w:rFonts w:asciiTheme="minorHAnsi" w:hAnsiTheme="minorHAnsi" w:cstheme="minorHAnsi"/>
          <w:b/>
          <w:noProof/>
          <w:color w:val="000000" w:themeColor="text1"/>
          <w:sz w:val="22"/>
          <w:szCs w:val="22"/>
        </w:rPr>
        <w:t>ВИШЕГ СУДА</w:t>
      </w:r>
      <w:r w:rsidRPr="00821D4F">
        <w:rPr>
          <w:rFonts w:asciiTheme="minorHAnsi" w:hAnsiTheme="minorHAnsi" w:cstheme="minorHAnsi"/>
          <w:b/>
          <w:noProof/>
          <w:color w:val="000000" w:themeColor="text1"/>
          <w:sz w:val="22"/>
          <w:szCs w:val="22"/>
          <w:lang w:val="sr-Cyrl-RS"/>
        </w:rPr>
        <w:t xml:space="preserve"> </w:t>
      </w:r>
      <w:r w:rsidRPr="00821D4F">
        <w:rPr>
          <w:rFonts w:asciiTheme="minorHAnsi" w:hAnsiTheme="minorHAnsi" w:cstheme="minorHAnsi"/>
          <w:noProof/>
          <w:color w:val="000000" w:themeColor="text1"/>
          <w:sz w:val="22"/>
          <w:szCs w:val="22"/>
        </w:rPr>
        <w:t>на чијем подручју је седиште домаћег правног лица</w:t>
      </w:r>
      <w:r w:rsidRPr="00821D4F">
        <w:rPr>
          <w:rFonts w:asciiTheme="minorHAnsi" w:hAnsiTheme="minorHAnsi" w:cstheme="minorHAnsi"/>
          <w:noProof/>
          <w:color w:val="000000" w:themeColor="text1"/>
          <w:sz w:val="22"/>
          <w:szCs w:val="22"/>
          <w:lang w:val="sr-Cyrl-RS"/>
        </w:rPr>
        <w:t xml:space="preserve">, </w:t>
      </w:r>
      <w:r w:rsidRPr="00821D4F">
        <w:rPr>
          <w:rFonts w:asciiTheme="minorHAnsi" w:hAnsiTheme="minorHAnsi" w:cstheme="minorHAnsi"/>
          <w:noProof/>
          <w:color w:val="000000" w:themeColor="text1"/>
          <w:sz w:val="22"/>
          <w:szCs w:val="22"/>
        </w:rPr>
        <w:t xml:space="preserve">односно седиште представништва или огранка страног правног лица, којом се потврђује да </w:t>
      </w:r>
      <w:r w:rsidRPr="00821D4F">
        <w:rPr>
          <w:rFonts w:asciiTheme="minorHAnsi" w:hAnsiTheme="minorHAnsi" w:cstheme="minorHAnsi"/>
          <w:noProof/>
          <w:color w:val="000000" w:themeColor="text1"/>
          <w:sz w:val="22"/>
          <w:szCs w:val="22"/>
          <w:lang w:val="sr-Cyrl-RS"/>
        </w:rPr>
        <w:t xml:space="preserve">правно лице </w:t>
      </w:r>
      <w:r w:rsidRPr="00821D4F">
        <w:rPr>
          <w:rFonts w:asciiTheme="minorHAnsi" w:hAnsiTheme="minorHAnsi" w:cstheme="minorHAnsi"/>
          <w:noProof/>
          <w:color w:val="000000" w:themeColor="text1"/>
          <w:sz w:val="22"/>
          <w:szCs w:val="22"/>
        </w:rPr>
        <w:t>није осуђиван</w:t>
      </w:r>
      <w:r w:rsidRPr="00821D4F">
        <w:rPr>
          <w:rFonts w:asciiTheme="minorHAnsi" w:hAnsiTheme="minorHAnsi" w:cstheme="minorHAnsi"/>
          <w:noProof/>
          <w:color w:val="000000" w:themeColor="text1"/>
          <w:sz w:val="22"/>
          <w:szCs w:val="22"/>
          <w:lang w:val="sr-Cyrl-RS"/>
        </w:rPr>
        <w:t>о</w:t>
      </w:r>
      <w:r w:rsidRPr="00821D4F">
        <w:rPr>
          <w:rFonts w:asciiTheme="minorHAnsi" w:hAnsiTheme="minorHAnsi" w:cstheme="minorHAnsi"/>
          <w:noProof/>
          <w:color w:val="000000" w:themeColor="text1"/>
          <w:sz w:val="22"/>
          <w:szCs w:val="22"/>
        </w:rPr>
        <w:t xml:space="preserve"> за кривична дела против привреде</w:t>
      </w:r>
      <w:r w:rsidRPr="00821D4F">
        <w:rPr>
          <w:rFonts w:asciiTheme="minorHAnsi" w:hAnsiTheme="minorHAnsi" w:cstheme="minorHAnsi"/>
          <w:noProof/>
          <w:color w:val="000000" w:themeColor="text1"/>
          <w:sz w:val="22"/>
          <w:szCs w:val="22"/>
          <w:lang w:val="sr-Cyrl-RS"/>
        </w:rPr>
        <w:t xml:space="preserve"> и</w:t>
      </w:r>
      <w:r w:rsidRPr="00821D4F">
        <w:rPr>
          <w:rFonts w:asciiTheme="minorHAnsi" w:hAnsiTheme="minorHAnsi" w:cstheme="minorHAnsi"/>
          <w:noProof/>
          <w:color w:val="000000" w:themeColor="text1"/>
          <w:sz w:val="22"/>
          <w:szCs w:val="22"/>
        </w:rPr>
        <w:t xml:space="preserve"> кривично дело примања мита</w:t>
      </w:r>
      <w:r w:rsidRPr="00821D4F">
        <w:rPr>
          <w:rFonts w:asciiTheme="minorHAnsi" w:hAnsiTheme="minorHAnsi" w:cstheme="minorHAnsi"/>
          <w:noProof/>
          <w:color w:val="000000" w:themeColor="text1"/>
          <w:sz w:val="22"/>
          <w:szCs w:val="22"/>
          <w:lang w:val="sr-Cyrl-RS"/>
        </w:rPr>
        <w:t>;</w:t>
      </w:r>
    </w:p>
    <w:p w14:paraId="06037AEF" w14:textId="77777777" w:rsidR="009040D2" w:rsidRPr="00821D4F" w:rsidRDefault="009040D2" w:rsidP="009040D2">
      <w:pPr>
        <w:jc w:val="both"/>
        <w:rPr>
          <w:rFonts w:asciiTheme="minorHAnsi" w:hAnsiTheme="minorHAnsi" w:cstheme="minorHAnsi"/>
          <w:noProof/>
          <w:color w:val="000000" w:themeColor="text1"/>
          <w:sz w:val="22"/>
          <w:szCs w:val="22"/>
          <w:lang w:val="sr-Cyrl-RS"/>
        </w:rPr>
      </w:pPr>
      <w:r w:rsidRPr="00821D4F">
        <w:rPr>
          <w:rFonts w:asciiTheme="minorHAnsi" w:hAnsiTheme="minorHAnsi" w:cstheme="minorHAnsi"/>
          <w:noProof/>
          <w:color w:val="000000" w:themeColor="text1"/>
          <w:sz w:val="22"/>
          <w:szCs w:val="22"/>
          <w:lang w:val="sr-Cyrl-RS"/>
        </w:rPr>
        <w:t xml:space="preserve"> </w:t>
      </w:r>
      <w:r w:rsidRPr="00821D4F">
        <w:rPr>
          <w:rFonts w:asciiTheme="minorHAnsi" w:hAnsiTheme="minorHAnsi" w:cstheme="minorHAnsi"/>
          <w:noProof/>
          <w:color w:val="000000" w:themeColor="text1"/>
          <w:sz w:val="22"/>
          <w:szCs w:val="22"/>
        </w:rPr>
        <w:t xml:space="preserve">2) Извод из казнене евиденције </w:t>
      </w:r>
      <w:r w:rsidRPr="00821D4F">
        <w:rPr>
          <w:rFonts w:asciiTheme="minorHAnsi" w:hAnsiTheme="minorHAnsi" w:cstheme="minorHAnsi"/>
          <w:b/>
          <w:noProof/>
          <w:color w:val="000000" w:themeColor="text1"/>
          <w:sz w:val="22"/>
          <w:szCs w:val="22"/>
        </w:rPr>
        <w:t>Посебног одељења за организовани криминал Вишег суда у Београду</w:t>
      </w:r>
      <w:r w:rsidRPr="00821D4F">
        <w:rPr>
          <w:rFonts w:asciiTheme="minorHAnsi" w:hAnsiTheme="minorHAnsi" w:cstheme="minorHAnsi"/>
          <w:noProof/>
          <w:color w:val="000000" w:themeColor="text1"/>
          <w:sz w:val="22"/>
          <w:szCs w:val="22"/>
        </w:rPr>
        <w:t>, којим се потврђује да правно лице није осуђивано за неко од кривичних дела организованог криминала;</w:t>
      </w:r>
    </w:p>
    <w:p w14:paraId="4E8FDE18" w14:textId="77777777" w:rsidR="009040D2" w:rsidRPr="00821D4F" w:rsidRDefault="009040D2" w:rsidP="009040D2">
      <w:pPr>
        <w:jc w:val="both"/>
        <w:rPr>
          <w:rFonts w:asciiTheme="minorHAnsi" w:hAnsiTheme="minorHAnsi" w:cstheme="minorHAnsi"/>
          <w:noProof/>
          <w:color w:val="000000" w:themeColor="text1"/>
          <w:sz w:val="22"/>
          <w:szCs w:val="22"/>
          <w:lang w:val="sr-Cyrl-RS"/>
        </w:rPr>
      </w:pPr>
      <w:r w:rsidRPr="00821D4F">
        <w:rPr>
          <w:rFonts w:asciiTheme="minorHAnsi" w:hAnsiTheme="minorHAnsi" w:cstheme="minorHAnsi"/>
          <w:noProof/>
          <w:color w:val="000000" w:themeColor="text1"/>
          <w:sz w:val="22"/>
          <w:szCs w:val="22"/>
        </w:rPr>
        <w:t xml:space="preserve"> 3) Извод из казнене евиденције, односно уверење</w:t>
      </w:r>
      <w:r w:rsidRPr="00821D4F">
        <w:rPr>
          <w:rFonts w:asciiTheme="minorHAnsi" w:hAnsiTheme="minorHAnsi" w:cstheme="minorHAnsi"/>
          <w:b/>
          <w:noProof/>
          <w:color w:val="000000" w:themeColor="text1"/>
          <w:sz w:val="22"/>
          <w:szCs w:val="22"/>
        </w:rPr>
        <w:t xml:space="preserve"> надлежне полицијске управе МУП-а</w:t>
      </w:r>
      <w:r w:rsidRPr="00821D4F">
        <w:rPr>
          <w:rFonts w:asciiTheme="minorHAnsi" w:hAnsiTheme="minorHAnsi" w:cstheme="minorHAnsi"/>
          <w:noProof/>
          <w:color w:val="000000" w:themeColor="text1"/>
          <w:sz w:val="22"/>
          <w:szCs w:val="22"/>
        </w:rPr>
        <w:t xml:space="preserve">, којим се потврђује да </w:t>
      </w:r>
      <w:r w:rsidRPr="00821D4F">
        <w:rPr>
          <w:rFonts w:asciiTheme="minorHAnsi" w:hAnsiTheme="minorHAnsi" w:cstheme="minorHAnsi"/>
          <w:noProof/>
          <w:color w:val="000000" w:themeColor="text1"/>
          <w:sz w:val="22"/>
          <w:szCs w:val="22"/>
          <w:lang w:val="sr-Cyrl-RS"/>
        </w:rPr>
        <w:t>закон</w:t>
      </w:r>
      <w:r w:rsidRPr="00821D4F">
        <w:rPr>
          <w:rFonts w:asciiTheme="minorHAnsi" w:hAnsiTheme="minorHAnsi" w:cstheme="minorHAnsi"/>
          <w:noProof/>
          <w:color w:val="000000" w:themeColor="text1"/>
          <w:sz w:val="22"/>
          <w:szCs w:val="22"/>
        </w:rPr>
        <w:t xml:space="preserve">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w:t>
      </w:r>
      <w:r w:rsidRPr="00821D4F">
        <w:rPr>
          <w:rFonts w:asciiTheme="minorHAnsi" w:hAnsiTheme="minorHAnsi" w:cstheme="minorHAnsi"/>
          <w:noProof/>
          <w:color w:val="000000" w:themeColor="text1"/>
          <w:sz w:val="22"/>
          <w:szCs w:val="22"/>
          <w:lang w:val="sr-Cyrl-RS"/>
        </w:rPr>
        <w:t>закон</w:t>
      </w:r>
      <w:r w:rsidRPr="00821D4F">
        <w:rPr>
          <w:rFonts w:asciiTheme="minorHAnsi" w:hAnsiTheme="minorHAnsi" w:cstheme="minorHAnsi"/>
          <w:noProof/>
          <w:color w:val="000000" w:themeColor="text1"/>
          <w:sz w:val="22"/>
          <w:szCs w:val="22"/>
        </w:rPr>
        <w:t xml:space="preserve">ског заступника). Уколико понуђач има више </w:t>
      </w:r>
      <w:r w:rsidRPr="00821D4F">
        <w:rPr>
          <w:rFonts w:asciiTheme="minorHAnsi" w:hAnsiTheme="minorHAnsi" w:cstheme="minorHAnsi"/>
          <w:noProof/>
          <w:color w:val="000000" w:themeColor="text1"/>
          <w:sz w:val="22"/>
          <w:szCs w:val="22"/>
          <w:lang w:val="sr-Cyrl-RS"/>
        </w:rPr>
        <w:t>закон</w:t>
      </w:r>
      <w:r w:rsidRPr="00821D4F">
        <w:rPr>
          <w:rFonts w:asciiTheme="minorHAnsi" w:hAnsiTheme="minorHAnsi" w:cstheme="minorHAnsi"/>
          <w:noProof/>
          <w:color w:val="000000" w:themeColor="text1"/>
          <w:sz w:val="22"/>
          <w:szCs w:val="22"/>
        </w:rPr>
        <w:t xml:space="preserve">ских заступника дужан је да достави доказ за сваког од њих. </w:t>
      </w:r>
    </w:p>
    <w:p w14:paraId="00480C33" w14:textId="77777777" w:rsidR="009040D2" w:rsidRPr="00821D4F" w:rsidRDefault="009040D2" w:rsidP="009040D2">
      <w:pPr>
        <w:jc w:val="both"/>
        <w:rPr>
          <w:rFonts w:asciiTheme="minorHAnsi" w:hAnsiTheme="minorHAnsi" w:cstheme="minorHAnsi"/>
          <w:noProof/>
          <w:color w:val="000000" w:themeColor="text1"/>
          <w:sz w:val="22"/>
          <w:szCs w:val="22"/>
          <w:lang w:val="sr-Cyrl-RS"/>
        </w:rPr>
      </w:pPr>
      <w:r w:rsidRPr="00821D4F">
        <w:rPr>
          <w:rFonts w:asciiTheme="minorHAnsi" w:hAnsiTheme="minorHAnsi" w:cstheme="minorHAnsi"/>
          <w:b/>
          <w:noProof/>
          <w:color w:val="000000" w:themeColor="text1"/>
          <w:sz w:val="22"/>
          <w:szCs w:val="22"/>
          <w:u w:val="single"/>
        </w:rPr>
        <w:t>П</w:t>
      </w:r>
      <w:r w:rsidRPr="00821D4F">
        <w:rPr>
          <w:rFonts w:asciiTheme="minorHAnsi" w:hAnsiTheme="minorHAnsi" w:cstheme="minorHAnsi"/>
          <w:b/>
          <w:bCs/>
          <w:noProof/>
          <w:color w:val="000000" w:themeColor="text1"/>
          <w:sz w:val="22"/>
          <w:szCs w:val="22"/>
          <w:u w:val="single"/>
        </w:rPr>
        <w:t>редузетници и физичка лица</w:t>
      </w:r>
      <w:r w:rsidRPr="00821D4F">
        <w:rPr>
          <w:rFonts w:asciiTheme="minorHAnsi" w:hAnsiTheme="minorHAnsi" w:cstheme="minorHAnsi"/>
          <w:noProof/>
          <w:color w:val="000000" w:themeColor="text1"/>
          <w:sz w:val="22"/>
          <w:szCs w:val="22"/>
          <w:u w:val="single"/>
        </w:rPr>
        <w:t>:</w:t>
      </w:r>
      <w:r w:rsidRPr="00821D4F">
        <w:rPr>
          <w:rFonts w:asciiTheme="minorHAnsi" w:hAnsiTheme="minorHAnsi" w:cstheme="minorHAnsi"/>
          <w:noProof/>
          <w:color w:val="000000" w:themeColor="text1"/>
          <w:sz w:val="22"/>
          <w:szCs w:val="22"/>
        </w:rPr>
        <w:t xml:space="preserve"> Извод из казнене евиденције, односно уверење </w:t>
      </w:r>
      <w:r w:rsidRPr="00821D4F">
        <w:rPr>
          <w:rFonts w:asciiTheme="minorHAnsi" w:hAnsiTheme="minorHAnsi" w:cstheme="minorHAnsi"/>
          <w:b/>
          <w:noProof/>
          <w:color w:val="000000" w:themeColor="text1"/>
          <w:sz w:val="22"/>
          <w:szCs w:val="22"/>
        </w:rPr>
        <w:t>надлежне полицијске управе МУП-а</w:t>
      </w:r>
      <w:r w:rsidRPr="00821D4F">
        <w:rPr>
          <w:rFonts w:asciiTheme="minorHAnsi" w:hAnsiTheme="minorHAnsi" w:cstheme="minorHAnsi"/>
          <w:noProof/>
          <w:color w:val="000000" w:themeColor="text1"/>
          <w:sz w:val="22"/>
          <w:szCs w:val="22"/>
        </w:rPr>
        <w:t>,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14:paraId="6708ACF5" w14:textId="77777777" w:rsidR="009040D2" w:rsidRPr="00821D4F" w:rsidRDefault="009040D2" w:rsidP="009040D2">
      <w:pPr>
        <w:jc w:val="both"/>
        <w:rPr>
          <w:rFonts w:asciiTheme="minorHAnsi" w:hAnsiTheme="minorHAnsi" w:cstheme="minorHAnsi"/>
          <w:noProof/>
          <w:color w:val="000000" w:themeColor="text1"/>
          <w:sz w:val="22"/>
          <w:szCs w:val="22"/>
          <w:lang w:val="sr-Cyrl-RS"/>
        </w:rPr>
      </w:pPr>
      <w:r w:rsidRPr="00821D4F">
        <w:rPr>
          <w:rFonts w:asciiTheme="minorHAnsi" w:hAnsiTheme="minorHAnsi" w:cstheme="minorHAnsi"/>
          <w:noProof/>
          <w:color w:val="000000" w:themeColor="text1"/>
          <w:sz w:val="22"/>
          <w:szCs w:val="22"/>
        </w:rPr>
        <w:t>Доказ</w:t>
      </w:r>
      <w:r w:rsidRPr="00821D4F">
        <w:rPr>
          <w:rFonts w:asciiTheme="minorHAnsi" w:hAnsiTheme="minorHAnsi" w:cstheme="minorHAnsi"/>
          <w:noProof/>
          <w:color w:val="000000" w:themeColor="text1"/>
          <w:sz w:val="22"/>
          <w:szCs w:val="22"/>
          <w:lang w:val="sr-Cyrl-RS"/>
        </w:rPr>
        <w:t>и</w:t>
      </w:r>
      <w:r w:rsidRPr="00821D4F">
        <w:rPr>
          <w:rFonts w:asciiTheme="minorHAnsi" w:hAnsiTheme="minorHAnsi" w:cstheme="minorHAnsi"/>
          <w:noProof/>
          <w:color w:val="000000" w:themeColor="text1"/>
          <w:sz w:val="22"/>
          <w:szCs w:val="22"/>
        </w:rPr>
        <w:t xml:space="preserve"> не мо</w:t>
      </w:r>
      <w:r w:rsidRPr="00821D4F">
        <w:rPr>
          <w:rFonts w:asciiTheme="minorHAnsi" w:hAnsiTheme="minorHAnsi" w:cstheme="minorHAnsi"/>
          <w:noProof/>
          <w:color w:val="000000" w:themeColor="text1"/>
          <w:sz w:val="22"/>
          <w:szCs w:val="22"/>
          <w:lang w:val="sr-Cyrl-RS"/>
        </w:rPr>
        <w:t>гу</w:t>
      </w:r>
      <w:r w:rsidRPr="00821D4F">
        <w:rPr>
          <w:rFonts w:asciiTheme="minorHAnsi" w:hAnsiTheme="minorHAnsi" w:cstheme="minorHAnsi"/>
          <w:noProof/>
          <w:color w:val="000000" w:themeColor="text1"/>
          <w:sz w:val="22"/>
          <w:szCs w:val="22"/>
        </w:rPr>
        <w:t xml:space="preserve"> бити старији од два месеца пре отварања понуда</w:t>
      </w:r>
      <w:r w:rsidRPr="00821D4F">
        <w:rPr>
          <w:rFonts w:asciiTheme="minorHAnsi" w:hAnsiTheme="minorHAnsi" w:cstheme="minorHAnsi"/>
          <w:noProof/>
          <w:color w:val="000000" w:themeColor="text1"/>
          <w:sz w:val="22"/>
          <w:szCs w:val="22"/>
          <w:lang w:val="sr-Cyrl-RS"/>
        </w:rPr>
        <w:t>.</w:t>
      </w:r>
    </w:p>
    <w:p w14:paraId="52E02831"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7C72CB52" w14:textId="77777777" w:rsidR="009040D2" w:rsidRPr="00821D4F" w:rsidRDefault="009040D2" w:rsidP="009040D2">
      <w:pPr>
        <w:pStyle w:val="ListParagraph"/>
        <w:numPr>
          <w:ilvl w:val="0"/>
          <w:numId w:val="32"/>
        </w:numPr>
        <w:jc w:val="both"/>
        <w:rPr>
          <w:rFonts w:asciiTheme="minorHAnsi" w:hAnsiTheme="minorHAnsi" w:cstheme="minorHAnsi"/>
          <w:noProof/>
          <w:color w:val="000000" w:themeColor="text1"/>
          <w:sz w:val="22"/>
          <w:szCs w:val="22"/>
          <w:lang w:val="sr-Cyrl-RS"/>
        </w:rPr>
      </w:pPr>
      <w:r w:rsidRPr="00821D4F">
        <w:rPr>
          <w:rFonts w:asciiTheme="minorHAnsi" w:hAnsiTheme="minorHAnsi" w:cstheme="minorHAnsi"/>
          <w:noProof/>
          <w:color w:val="000000" w:themeColor="text1"/>
          <w:sz w:val="22"/>
          <w:szCs w:val="22"/>
          <w:lang w:val="sr-Cyrl-CS"/>
        </w:rPr>
        <w:t xml:space="preserve"> </w:t>
      </w:r>
      <w:r w:rsidRPr="00821D4F">
        <w:rPr>
          <w:rFonts w:asciiTheme="minorHAnsi" w:hAnsiTheme="minorHAnsi" w:cstheme="minorHAnsi"/>
          <w:b/>
          <w:bCs/>
          <w:i/>
          <w:noProof/>
          <w:color w:val="000000" w:themeColor="text1"/>
          <w:sz w:val="22"/>
          <w:szCs w:val="22"/>
          <w:lang w:val="sr-Cyrl-RS"/>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ст. 1. тач. 4) ЗЈН) </w:t>
      </w:r>
      <w:r w:rsidRPr="00821D4F">
        <w:rPr>
          <w:rFonts w:asciiTheme="minorHAnsi" w:hAnsiTheme="minorHAnsi" w:cstheme="minorHAnsi"/>
          <w:b/>
          <w:bCs/>
          <w:noProof/>
          <w:color w:val="000000" w:themeColor="text1"/>
          <w:sz w:val="22"/>
          <w:szCs w:val="22"/>
          <w:lang w:val="sr-Cyrl-RS"/>
        </w:rPr>
        <w:t>–</w:t>
      </w:r>
      <w:r w:rsidRPr="00821D4F">
        <w:rPr>
          <w:rFonts w:asciiTheme="minorHAnsi" w:hAnsiTheme="minorHAnsi" w:cstheme="minorHAnsi"/>
          <w:b/>
          <w:noProof/>
          <w:color w:val="000000" w:themeColor="text1"/>
          <w:sz w:val="22"/>
          <w:szCs w:val="22"/>
          <w:lang w:val="sr-Cyrl-CS"/>
        </w:rPr>
        <w:t xml:space="preserve"> Доказ: </w:t>
      </w:r>
    </w:p>
    <w:p w14:paraId="5AEEFBBA" w14:textId="77777777" w:rsidR="009040D2" w:rsidRPr="00821D4F" w:rsidRDefault="009040D2" w:rsidP="009040D2">
      <w:pPr>
        <w:jc w:val="both"/>
        <w:rPr>
          <w:rFonts w:asciiTheme="minorHAnsi" w:hAnsiTheme="minorHAnsi" w:cstheme="minorHAnsi"/>
          <w:noProof/>
          <w:color w:val="000000" w:themeColor="text1"/>
          <w:sz w:val="22"/>
          <w:szCs w:val="22"/>
          <w:lang w:val="sr-Cyrl-RS"/>
        </w:rPr>
      </w:pPr>
      <w:r w:rsidRPr="00821D4F">
        <w:rPr>
          <w:rFonts w:asciiTheme="minorHAnsi" w:hAnsiTheme="minorHAnsi" w:cstheme="minorHAnsi"/>
          <w:noProof/>
          <w:color w:val="000000" w:themeColor="text1"/>
          <w:sz w:val="22"/>
          <w:szCs w:val="22"/>
        </w:rPr>
        <w:t xml:space="preserve">Уверење </w:t>
      </w:r>
      <w:r w:rsidRPr="00821D4F">
        <w:rPr>
          <w:rFonts w:asciiTheme="minorHAnsi" w:hAnsiTheme="minorHAnsi" w:cstheme="minorHAnsi"/>
          <w:bCs/>
          <w:noProof/>
          <w:color w:val="000000" w:themeColor="text1"/>
          <w:sz w:val="22"/>
          <w:szCs w:val="22"/>
        </w:rPr>
        <w:t xml:space="preserve">Пореске управе Министарства финансија </w:t>
      </w:r>
      <w:r w:rsidRPr="00821D4F">
        <w:rPr>
          <w:rFonts w:asciiTheme="minorHAnsi" w:hAnsiTheme="minorHAnsi" w:cstheme="minorHAnsi"/>
          <w:noProof/>
          <w:color w:val="000000" w:themeColor="text1"/>
          <w:sz w:val="22"/>
          <w:szCs w:val="22"/>
        </w:rPr>
        <w:t xml:space="preserve">да је измирио доспеле порезе и доприносе и уверење надлежне управе </w:t>
      </w:r>
      <w:r w:rsidRPr="00821D4F">
        <w:rPr>
          <w:rFonts w:asciiTheme="minorHAnsi" w:hAnsiTheme="minorHAnsi" w:cstheme="minorHAnsi"/>
          <w:bCs/>
          <w:noProof/>
          <w:color w:val="000000" w:themeColor="text1"/>
          <w:sz w:val="22"/>
          <w:szCs w:val="22"/>
        </w:rPr>
        <w:t xml:space="preserve">локалне самоуправе </w:t>
      </w:r>
      <w:r w:rsidRPr="00821D4F">
        <w:rPr>
          <w:rFonts w:asciiTheme="minorHAnsi" w:hAnsiTheme="minorHAnsi" w:cstheme="minorHAnsi"/>
          <w:noProof/>
          <w:color w:val="000000" w:themeColor="text1"/>
          <w:sz w:val="22"/>
          <w:szCs w:val="22"/>
        </w:rPr>
        <w:t xml:space="preserve">да је измирио обавезе по основу изворних локалних јавних прихода или потврду </w:t>
      </w:r>
      <w:r w:rsidRPr="00821D4F">
        <w:rPr>
          <w:rFonts w:asciiTheme="minorHAnsi" w:hAnsiTheme="minorHAnsi" w:cstheme="minorHAnsi"/>
          <w:noProof/>
          <w:color w:val="000000" w:themeColor="text1"/>
          <w:sz w:val="22"/>
          <w:szCs w:val="22"/>
          <w:lang w:val="sr-Cyrl-RS"/>
        </w:rPr>
        <w:t xml:space="preserve">надлежног органа </w:t>
      </w:r>
      <w:r w:rsidRPr="00821D4F">
        <w:rPr>
          <w:rFonts w:asciiTheme="minorHAnsi" w:hAnsiTheme="minorHAnsi" w:cstheme="minorHAnsi"/>
          <w:noProof/>
          <w:color w:val="000000" w:themeColor="text1"/>
          <w:sz w:val="22"/>
          <w:szCs w:val="22"/>
        </w:rPr>
        <w:t xml:space="preserve">да се понуђач налази у поступку приватизације. </w:t>
      </w:r>
    </w:p>
    <w:p w14:paraId="1D3C00FD" w14:textId="77777777" w:rsidR="009040D2" w:rsidRPr="00821D4F" w:rsidRDefault="009040D2" w:rsidP="009040D2">
      <w:pPr>
        <w:jc w:val="both"/>
        <w:rPr>
          <w:rFonts w:asciiTheme="minorHAnsi" w:hAnsiTheme="minorHAnsi" w:cstheme="minorHAnsi"/>
          <w:noProof/>
          <w:color w:val="000000" w:themeColor="text1"/>
          <w:sz w:val="22"/>
          <w:szCs w:val="22"/>
          <w:lang w:val="sr-Cyrl-RS"/>
        </w:rPr>
      </w:pPr>
      <w:r w:rsidRPr="00821D4F">
        <w:rPr>
          <w:rFonts w:asciiTheme="minorHAnsi" w:hAnsiTheme="minorHAnsi" w:cstheme="minorHAnsi"/>
          <w:noProof/>
          <w:color w:val="000000" w:themeColor="text1"/>
          <w:sz w:val="22"/>
          <w:szCs w:val="22"/>
        </w:rPr>
        <w:t>Доказ</w:t>
      </w:r>
      <w:r w:rsidRPr="00821D4F">
        <w:rPr>
          <w:rFonts w:asciiTheme="minorHAnsi" w:hAnsiTheme="minorHAnsi" w:cstheme="minorHAnsi"/>
          <w:noProof/>
          <w:color w:val="000000" w:themeColor="text1"/>
          <w:sz w:val="22"/>
          <w:szCs w:val="22"/>
          <w:lang w:val="sr-Cyrl-RS"/>
        </w:rPr>
        <w:t>и</w:t>
      </w:r>
      <w:r w:rsidRPr="00821D4F">
        <w:rPr>
          <w:rFonts w:asciiTheme="minorHAnsi" w:hAnsiTheme="minorHAnsi" w:cstheme="minorHAnsi"/>
          <w:noProof/>
          <w:color w:val="000000" w:themeColor="text1"/>
          <w:sz w:val="22"/>
          <w:szCs w:val="22"/>
        </w:rPr>
        <w:t xml:space="preserve"> не мо</w:t>
      </w:r>
      <w:r w:rsidRPr="00821D4F">
        <w:rPr>
          <w:rFonts w:asciiTheme="minorHAnsi" w:hAnsiTheme="minorHAnsi" w:cstheme="minorHAnsi"/>
          <w:noProof/>
          <w:color w:val="000000" w:themeColor="text1"/>
          <w:sz w:val="22"/>
          <w:szCs w:val="22"/>
          <w:lang w:val="sr-Cyrl-RS"/>
        </w:rPr>
        <w:t>гу</w:t>
      </w:r>
      <w:r w:rsidRPr="00821D4F">
        <w:rPr>
          <w:rFonts w:asciiTheme="minorHAnsi" w:hAnsiTheme="minorHAnsi" w:cstheme="minorHAnsi"/>
          <w:noProof/>
          <w:color w:val="000000" w:themeColor="text1"/>
          <w:sz w:val="22"/>
          <w:szCs w:val="22"/>
        </w:rPr>
        <w:t xml:space="preserve"> бити старији од два месеца пре отварања понуда</w:t>
      </w:r>
      <w:r w:rsidRPr="00821D4F">
        <w:rPr>
          <w:rFonts w:asciiTheme="minorHAnsi" w:hAnsiTheme="minorHAnsi" w:cstheme="minorHAnsi"/>
          <w:noProof/>
          <w:color w:val="000000" w:themeColor="text1"/>
          <w:sz w:val="22"/>
          <w:szCs w:val="22"/>
          <w:lang w:val="sr-Cyrl-RS"/>
        </w:rPr>
        <w:t>.</w:t>
      </w:r>
    </w:p>
    <w:p w14:paraId="21FEAB66"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Испуњеност </w:t>
      </w:r>
      <w:r w:rsidRPr="00821D4F">
        <w:rPr>
          <w:rFonts w:asciiTheme="minorHAnsi" w:hAnsiTheme="minorHAnsi" w:cstheme="minorHAnsi"/>
          <w:b/>
          <w:noProof/>
          <w:sz w:val="22"/>
          <w:szCs w:val="22"/>
          <w:lang w:val="sr-Cyrl-CS"/>
        </w:rPr>
        <w:t>додатних услова</w:t>
      </w:r>
      <w:r w:rsidRPr="00821D4F">
        <w:rPr>
          <w:rFonts w:asciiTheme="minorHAnsi" w:hAnsiTheme="minorHAnsi" w:cstheme="minorHAnsi"/>
          <w:noProof/>
          <w:sz w:val="22"/>
          <w:szCs w:val="22"/>
          <w:lang w:val="sr-Cyrl-CS"/>
        </w:rPr>
        <w:t xml:space="preserve"> за учешће у поступку предметне јавне набавке, понуђач доказује на начин дефинисан у наредној табели:</w:t>
      </w:r>
    </w:p>
    <w:p w14:paraId="42023874" w14:textId="77777777" w:rsidR="009040D2" w:rsidRPr="00821D4F" w:rsidRDefault="009040D2" w:rsidP="009040D2">
      <w:pPr>
        <w:jc w:val="both"/>
        <w:rPr>
          <w:rFonts w:asciiTheme="minorHAnsi" w:hAnsiTheme="minorHAnsi" w:cstheme="minorHAnsi"/>
          <w:noProof/>
          <w:sz w:val="22"/>
          <w:szCs w:val="22"/>
          <w:lang w:val="sr-Cyrl-CS"/>
        </w:rPr>
      </w:pPr>
    </w:p>
    <w:tbl>
      <w:tblPr>
        <w:tblStyle w:val="TableGrid"/>
        <w:tblW w:w="5000" w:type="pct"/>
        <w:tblLook w:val="04A0" w:firstRow="1" w:lastRow="0" w:firstColumn="1" w:lastColumn="0" w:noHBand="0" w:noVBand="1"/>
      </w:tblPr>
      <w:tblGrid>
        <w:gridCol w:w="1072"/>
        <w:gridCol w:w="3519"/>
        <w:gridCol w:w="5145"/>
      </w:tblGrid>
      <w:tr w:rsidR="009040D2" w:rsidRPr="00821D4F" w14:paraId="50A53D29" w14:textId="77777777" w:rsidTr="00CA355B">
        <w:trPr>
          <w:trHeight w:val="597"/>
        </w:trPr>
        <w:tc>
          <w:tcPr>
            <w:tcW w:w="551" w:type="pct"/>
          </w:tcPr>
          <w:p w14:paraId="6A3C9028" w14:textId="77777777" w:rsidR="009040D2" w:rsidRPr="00821D4F" w:rsidRDefault="009040D2" w:rsidP="00CA355B">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Р.б.</w:t>
            </w:r>
          </w:p>
        </w:tc>
        <w:tc>
          <w:tcPr>
            <w:tcW w:w="1807" w:type="pct"/>
          </w:tcPr>
          <w:p w14:paraId="30733C74" w14:textId="77777777" w:rsidR="009040D2" w:rsidRPr="00821D4F" w:rsidRDefault="009040D2" w:rsidP="00CA355B">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Додатни услови</w:t>
            </w:r>
          </w:p>
        </w:tc>
        <w:tc>
          <w:tcPr>
            <w:tcW w:w="2642" w:type="pct"/>
          </w:tcPr>
          <w:p w14:paraId="4FE2F386" w14:textId="77777777" w:rsidR="009040D2" w:rsidRPr="00821D4F" w:rsidRDefault="009040D2" w:rsidP="00CA355B">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Начин доказивања:</w:t>
            </w:r>
          </w:p>
        </w:tc>
      </w:tr>
      <w:tr w:rsidR="009040D2" w:rsidRPr="00821D4F" w14:paraId="1F1B3245" w14:textId="77777777" w:rsidTr="00CA355B">
        <w:tc>
          <w:tcPr>
            <w:tcW w:w="551" w:type="pct"/>
            <w:vAlign w:val="center"/>
          </w:tcPr>
          <w:p w14:paraId="6E2833CB" w14:textId="77777777" w:rsidR="009040D2" w:rsidRPr="00821D4F" w:rsidRDefault="009040D2" w:rsidP="00CA355B">
            <w:pPr>
              <w:jc w:val="cente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1.</w:t>
            </w:r>
          </w:p>
        </w:tc>
        <w:tc>
          <w:tcPr>
            <w:tcW w:w="1807" w:type="pct"/>
            <w:vAlign w:val="center"/>
          </w:tcPr>
          <w:p w14:paraId="1757F426" w14:textId="77777777" w:rsidR="009040D2" w:rsidRPr="00821D4F" w:rsidRDefault="009040D2" w:rsidP="00CA355B">
            <w:pPr>
              <w:jc w:val="both"/>
              <w:rPr>
                <w:rFonts w:asciiTheme="minorHAnsi" w:hAnsiTheme="minorHAnsi" w:cstheme="minorHAnsi"/>
                <w:b/>
                <w:noProof/>
                <w:sz w:val="22"/>
                <w:szCs w:val="22"/>
                <w:lang w:val="sr-Cyrl-CS"/>
              </w:rPr>
            </w:pPr>
            <w:r w:rsidRPr="00821D4F">
              <w:rPr>
                <w:rFonts w:asciiTheme="minorHAnsi" w:hAnsiTheme="minorHAnsi" w:cstheme="minorHAnsi"/>
                <w:noProof/>
                <w:sz w:val="22"/>
                <w:szCs w:val="22"/>
                <w:lang w:val="sr-Cyrl-CS"/>
              </w:rPr>
              <w:t xml:space="preserve"> Потребно је да понуђачи у 2016., 2017. и 2018. години </w:t>
            </w:r>
            <w:r w:rsidRPr="00821D4F">
              <w:rPr>
                <w:rFonts w:asciiTheme="minorHAnsi" w:hAnsiTheme="minorHAnsi" w:cstheme="minorHAnsi"/>
                <w:b/>
                <w:noProof/>
                <w:sz w:val="22"/>
                <w:szCs w:val="22"/>
                <w:lang w:val="sr-Cyrl-CS"/>
              </w:rPr>
              <w:t>нису исказали негативан резултат пословања</w:t>
            </w:r>
          </w:p>
          <w:p w14:paraId="243E23F5" w14:textId="77777777" w:rsidR="009040D2" w:rsidRPr="00821D4F" w:rsidRDefault="009040D2" w:rsidP="00CA355B">
            <w:pPr>
              <w:jc w:val="both"/>
              <w:rPr>
                <w:rFonts w:asciiTheme="minorHAnsi" w:hAnsiTheme="minorHAnsi" w:cstheme="minorHAnsi"/>
                <w:noProof/>
                <w:sz w:val="22"/>
                <w:szCs w:val="22"/>
                <w:lang w:val="sr-Cyrl-CS"/>
              </w:rPr>
            </w:pPr>
            <w:r w:rsidRPr="00821D4F">
              <w:rPr>
                <w:rFonts w:asciiTheme="minorHAnsi" w:hAnsiTheme="minorHAnsi" w:cstheme="minorHAnsi"/>
                <w:b/>
                <w:noProof/>
                <w:sz w:val="22"/>
                <w:szCs w:val="22"/>
                <w:lang w:val="sr-Cyrl-CS"/>
              </w:rPr>
              <w:t xml:space="preserve"> </w:t>
            </w:r>
            <w:r w:rsidRPr="00821D4F">
              <w:rPr>
                <w:rFonts w:asciiTheme="minorHAnsi" w:hAnsiTheme="minorHAnsi" w:cstheme="minorHAnsi"/>
                <w:noProof/>
                <w:sz w:val="22"/>
                <w:szCs w:val="22"/>
                <w:lang w:val="sr-Cyrl-CS"/>
              </w:rPr>
              <w:t xml:space="preserve">као и </w:t>
            </w:r>
            <w:r w:rsidRPr="00821D4F">
              <w:rPr>
                <w:rFonts w:asciiTheme="minorHAnsi" w:hAnsiTheme="minorHAnsi" w:cstheme="minorHAnsi"/>
                <w:b/>
                <w:noProof/>
                <w:sz w:val="22"/>
                <w:szCs w:val="22"/>
                <w:lang w:val="sr-Cyrl-CS"/>
              </w:rPr>
              <w:t>да нису били у блокади у последњих шест месеци.</w:t>
            </w:r>
          </w:p>
        </w:tc>
        <w:tc>
          <w:tcPr>
            <w:tcW w:w="2642" w:type="pct"/>
          </w:tcPr>
          <w:p w14:paraId="7EF632C9" w14:textId="77777777" w:rsidR="009040D2" w:rsidRPr="00821D4F" w:rsidRDefault="009040D2" w:rsidP="00CA355B">
            <w:pPr>
              <w:pStyle w:val="ListParagraph"/>
              <w:numPr>
                <w:ilvl w:val="0"/>
                <w:numId w:val="34"/>
              </w:num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Понуђачи прилажу Извештај о бонитету</w:t>
            </w:r>
            <w:r w:rsidRPr="00821D4F">
              <w:rPr>
                <w:rFonts w:asciiTheme="minorHAnsi" w:hAnsiTheme="minorHAnsi" w:cstheme="minorHAnsi"/>
                <w:b/>
                <w:noProof/>
                <w:sz w:val="22"/>
                <w:szCs w:val="22"/>
                <w:lang w:val="sr-Cyrl-CS"/>
              </w:rPr>
              <w:t>,</w:t>
            </w:r>
            <w:r w:rsidRPr="00821D4F">
              <w:rPr>
                <w:rFonts w:asciiTheme="minorHAnsi" w:hAnsiTheme="minorHAnsi" w:cstheme="minorHAnsi"/>
                <w:noProof/>
                <w:sz w:val="22"/>
                <w:szCs w:val="22"/>
                <w:lang w:val="sr-Cyrl-CS"/>
              </w:rPr>
              <w:t xml:space="preserve"> који доказује да понуђач није пословао </w:t>
            </w:r>
            <w:r w:rsidRPr="00821D4F">
              <w:rPr>
                <w:rFonts w:asciiTheme="minorHAnsi" w:hAnsiTheme="minorHAnsi" w:cstheme="minorHAnsi"/>
                <w:noProof/>
                <w:sz w:val="22"/>
                <w:szCs w:val="22"/>
                <w:lang w:val="sr-Cyrl-RS"/>
              </w:rPr>
              <w:t>са</w:t>
            </w:r>
            <w:r w:rsidRPr="00821D4F">
              <w:rPr>
                <w:rFonts w:asciiTheme="minorHAnsi" w:hAnsiTheme="minorHAnsi" w:cstheme="minorHAnsi"/>
                <w:noProof/>
                <w:sz w:val="22"/>
                <w:szCs w:val="22"/>
                <w:lang w:val="sr-Cyrl-CS"/>
              </w:rPr>
              <w:t xml:space="preserve"> губитком у </w:t>
            </w:r>
            <w:bookmarkStart w:id="3" w:name="_Hlk511973365"/>
            <w:r w:rsidRPr="00821D4F">
              <w:rPr>
                <w:rFonts w:asciiTheme="minorHAnsi" w:hAnsiTheme="minorHAnsi" w:cstheme="minorHAnsi"/>
                <w:noProof/>
                <w:sz w:val="22"/>
                <w:szCs w:val="22"/>
                <w:lang w:val="sr-Cyrl-CS"/>
              </w:rPr>
              <w:t xml:space="preserve">2016., 2017. и 2018. </w:t>
            </w:r>
            <w:bookmarkEnd w:id="3"/>
            <w:r w:rsidRPr="00821D4F">
              <w:rPr>
                <w:rFonts w:asciiTheme="minorHAnsi" w:hAnsiTheme="minorHAnsi" w:cstheme="minorHAnsi"/>
                <w:noProof/>
                <w:sz w:val="22"/>
                <w:szCs w:val="22"/>
                <w:lang w:val="sr-Cyrl-CS"/>
              </w:rPr>
              <w:t>години – Извештаје доставити за 2016., 2017. и 2018. годину</w:t>
            </w:r>
            <w:r w:rsidRPr="00821D4F">
              <w:rPr>
                <w:rFonts w:asciiTheme="minorHAnsi" w:hAnsiTheme="minorHAnsi" w:cstheme="minorHAnsi"/>
                <w:b/>
                <w:noProof/>
                <w:sz w:val="22"/>
                <w:szCs w:val="22"/>
                <w:lang w:val="sr-Cyrl-CS"/>
              </w:rPr>
              <w:t xml:space="preserve"> или</w:t>
            </w:r>
            <w:r w:rsidRPr="00821D4F">
              <w:rPr>
                <w:rFonts w:asciiTheme="minorHAnsi" w:hAnsiTheme="minorHAnsi" w:cstheme="minorHAnsi"/>
                <w:noProof/>
                <w:sz w:val="22"/>
                <w:szCs w:val="22"/>
                <w:lang w:val="sr-Cyrl-CS"/>
              </w:rPr>
              <w:t xml:space="preserve"> биланс стања и</w:t>
            </w:r>
            <w:r w:rsidRPr="00821D4F">
              <w:rPr>
                <w:rFonts w:asciiTheme="minorHAnsi" w:hAnsiTheme="minorHAnsi" w:cstheme="minorHAnsi"/>
                <w:b/>
                <w:noProof/>
                <w:sz w:val="22"/>
                <w:szCs w:val="22"/>
                <w:lang w:val="sr-Cyrl-CS"/>
              </w:rPr>
              <w:t xml:space="preserve"> </w:t>
            </w:r>
            <w:r w:rsidRPr="00821D4F">
              <w:rPr>
                <w:rFonts w:asciiTheme="minorHAnsi" w:hAnsiTheme="minorHAnsi" w:cstheme="minorHAnsi"/>
                <w:noProof/>
                <w:sz w:val="22"/>
                <w:szCs w:val="22"/>
                <w:lang w:val="sr-Cyrl-CS"/>
              </w:rPr>
              <w:t>биланс успеха са мишљењем овлашћеног ревизора за 2016., 2017. и 2018. годину – (доказ да понуђач није пословао са губитком за наведене  године.)</w:t>
            </w:r>
          </w:p>
          <w:p w14:paraId="46073F7B" w14:textId="77777777" w:rsidR="009040D2" w:rsidRPr="00821D4F" w:rsidRDefault="009040D2" w:rsidP="00CA355B">
            <w:pPr>
              <w:pStyle w:val="ListParagraph"/>
              <w:numPr>
                <w:ilvl w:val="0"/>
                <w:numId w:val="34"/>
              </w:num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Потврда Народне Банке Србије да понуђач није био у блокади шест месеци од дана пре објављивања Позива за подношење понуда.</w:t>
            </w:r>
          </w:p>
        </w:tc>
      </w:tr>
    </w:tbl>
    <w:p w14:paraId="716439B6" w14:textId="77777777" w:rsidR="009040D2" w:rsidRPr="00821D4F" w:rsidRDefault="009040D2" w:rsidP="009040D2">
      <w:pPr>
        <w:jc w:val="both"/>
        <w:rPr>
          <w:rFonts w:asciiTheme="minorHAnsi" w:hAnsiTheme="minorHAnsi" w:cstheme="minorHAnsi"/>
          <w:noProof/>
          <w:sz w:val="22"/>
          <w:szCs w:val="22"/>
          <w:lang w:val="sr-Cyrl-CS"/>
        </w:rPr>
      </w:pPr>
    </w:p>
    <w:p w14:paraId="2D06E13F"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Понуђач није дужан да доставља на увид доказе који су јавно доступни на интернет страницама надлежних органа.</w:t>
      </w:r>
    </w:p>
    <w:p w14:paraId="7BFBF78A"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Лице уписано у регистар понуђача није дужно да приликом подношења понуде доказује испуњеност обавезних услова из члана 75. став 1. тач. 1) до 4) закона.</w:t>
      </w:r>
    </w:p>
    <w:p w14:paraId="0C54582E" w14:textId="77777777" w:rsidR="009040D2" w:rsidRPr="00821D4F" w:rsidRDefault="009040D2" w:rsidP="009040D2">
      <w:pPr>
        <w:jc w:val="both"/>
        <w:rPr>
          <w:rFonts w:asciiTheme="minorHAnsi" w:hAnsiTheme="minorHAnsi" w:cstheme="minorHAnsi"/>
          <w:noProof/>
          <w:sz w:val="22"/>
          <w:szCs w:val="22"/>
          <w:lang w:val="sr-Cyrl-CS"/>
        </w:rPr>
      </w:pPr>
    </w:p>
    <w:p w14:paraId="1AC797AF"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lastRenderedPageBreak/>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14:paraId="7612C62C" w14:textId="77777777" w:rsidR="009040D2" w:rsidRPr="00821D4F" w:rsidRDefault="009040D2" w:rsidP="009040D2">
      <w:pPr>
        <w:jc w:val="both"/>
        <w:rPr>
          <w:rFonts w:asciiTheme="minorHAnsi" w:hAnsiTheme="minorHAnsi" w:cstheme="minorHAnsi"/>
          <w:noProof/>
          <w:sz w:val="22"/>
          <w:szCs w:val="22"/>
          <w:lang w:val="sr-Cyrl-CS"/>
        </w:rPr>
      </w:pPr>
    </w:p>
    <w:p w14:paraId="49498FA1"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Уколико понуду подноси група понуђача понуђач је дужан да за сваког члана групе достави наведене доказе да испуњава услове из члана 75. став 1. тач. 1) до 4), а доказ из члана 75. став 1. тач. 5) Закона, дужан је да достави понуђач из групе понуђача којем је поверено извршење дела набавке за који је неопходна испуњеност тог услова. </w:t>
      </w:r>
    </w:p>
    <w:p w14:paraId="2617E0E4"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Додатне услове група понуђача испуњава заједно.</w:t>
      </w:r>
    </w:p>
    <w:p w14:paraId="7D1B56A7" w14:textId="77777777" w:rsidR="009040D2" w:rsidRPr="00821D4F" w:rsidRDefault="009040D2" w:rsidP="009040D2">
      <w:pPr>
        <w:jc w:val="both"/>
        <w:rPr>
          <w:rFonts w:asciiTheme="minorHAnsi" w:hAnsiTheme="minorHAnsi" w:cstheme="minorHAnsi"/>
          <w:noProof/>
          <w:sz w:val="22"/>
          <w:szCs w:val="22"/>
          <w:lang w:val="sr-Cyrl-CS"/>
        </w:rPr>
      </w:pPr>
    </w:p>
    <w:p w14:paraId="1CD83DFB"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Уколико понуђач подноси понуду са подизвођачем, понуђач је дужан да за подизвођача достави доказе да испуњава услове из члана 75. став 1. тач. 1) до 4) Закона, а доказ из члана 75. став 1. тач. 5) Закона, за део набавке који ће понуђач извршити преко подизвођача.  </w:t>
      </w:r>
    </w:p>
    <w:p w14:paraId="2ECE7CA8" w14:textId="77777777" w:rsidR="009040D2" w:rsidRPr="00821D4F" w:rsidRDefault="009040D2" w:rsidP="009040D2">
      <w:pPr>
        <w:jc w:val="both"/>
        <w:rPr>
          <w:rFonts w:asciiTheme="minorHAnsi" w:hAnsiTheme="minorHAnsi" w:cstheme="minorHAnsi"/>
          <w:noProof/>
          <w:sz w:val="22"/>
          <w:szCs w:val="22"/>
          <w:lang w:val="sr-Cyrl-RS"/>
        </w:rPr>
      </w:pPr>
    </w:p>
    <w:p w14:paraId="429114E5"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14:paraId="52DB6331" w14:textId="77777777" w:rsidR="009040D2" w:rsidRPr="00821D4F" w:rsidRDefault="009040D2" w:rsidP="009040D2">
      <w:pPr>
        <w:jc w:val="both"/>
        <w:rPr>
          <w:rFonts w:asciiTheme="minorHAnsi" w:hAnsiTheme="minorHAnsi" w:cstheme="minorHAnsi"/>
          <w:noProof/>
          <w:sz w:val="22"/>
          <w:szCs w:val="22"/>
          <w:lang w:val="sr-Cyrl-CS"/>
        </w:rPr>
      </w:pPr>
    </w:p>
    <w:p w14:paraId="45792C03"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неприхватљиву.</w:t>
      </w:r>
    </w:p>
    <w:p w14:paraId="549A476E" w14:textId="77777777" w:rsidR="009040D2" w:rsidRPr="00821D4F" w:rsidRDefault="009040D2" w:rsidP="009040D2">
      <w:pPr>
        <w:jc w:val="both"/>
        <w:rPr>
          <w:rFonts w:asciiTheme="minorHAnsi" w:hAnsiTheme="minorHAnsi" w:cstheme="minorHAnsi"/>
          <w:noProof/>
          <w:sz w:val="22"/>
          <w:szCs w:val="22"/>
          <w:lang w:val="sr-Cyrl-CS"/>
        </w:rPr>
      </w:pPr>
    </w:p>
    <w:p w14:paraId="3DB326B8" w14:textId="77777777" w:rsidR="009040D2" w:rsidRPr="00821D4F" w:rsidRDefault="009040D2" w:rsidP="009040D2">
      <w:pPr>
        <w:jc w:val="both"/>
        <w:rPr>
          <w:rFonts w:asciiTheme="minorHAnsi" w:hAnsiTheme="minorHAnsi" w:cstheme="minorHAnsi"/>
          <w:noProof/>
          <w:sz w:val="22"/>
          <w:szCs w:val="22"/>
        </w:rPr>
      </w:pPr>
      <w:r w:rsidRPr="00821D4F">
        <w:rPr>
          <w:rFonts w:asciiTheme="minorHAnsi" w:hAnsiTheme="minorHAnsi" w:cstheme="minorHAnsi"/>
          <w:noProof/>
          <w:sz w:val="22"/>
          <w:szCs w:val="22"/>
          <w:lang w:val="sr-Cyrl-CS"/>
        </w:rPr>
        <w:t>Понуђачи који су регистровани у регистру који води Агенција за привредне регистре не морају да доставе доказ из чл.  75. ст. 1. тач. 1) Извод из регистра Агенције за привредне регистре, који је јавно доступан на интернет страници Агенције за привредне регистре.</w:t>
      </w:r>
      <w:r w:rsidRPr="00821D4F">
        <w:rPr>
          <w:rFonts w:asciiTheme="minorHAnsi" w:hAnsiTheme="minorHAnsi" w:cstheme="minorHAnsi"/>
          <w:noProof/>
          <w:sz w:val="22"/>
          <w:szCs w:val="22"/>
        </w:rPr>
        <w:t xml:space="preserve"> Лице уписано у регистар понуђача није дужно да приликом подношења понуде доказује испуњеност обавезних услова из члана 75. став 1. тач. 1) до 4) закона.</w:t>
      </w:r>
    </w:p>
    <w:p w14:paraId="1CE13FEE" w14:textId="77777777" w:rsidR="009040D2" w:rsidRPr="00821D4F" w:rsidRDefault="009040D2" w:rsidP="009040D2">
      <w:pPr>
        <w:jc w:val="both"/>
        <w:rPr>
          <w:rFonts w:asciiTheme="minorHAnsi" w:hAnsiTheme="minorHAnsi" w:cstheme="minorHAnsi"/>
          <w:noProof/>
          <w:sz w:val="22"/>
          <w:szCs w:val="22"/>
          <w:lang w:val="sr-Cyrl-CS"/>
        </w:rPr>
      </w:pPr>
    </w:p>
    <w:p w14:paraId="085E5432"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14:paraId="25D0C7A0" w14:textId="77777777" w:rsidR="009040D2" w:rsidRPr="00821D4F" w:rsidRDefault="009040D2" w:rsidP="009040D2">
      <w:pPr>
        <w:jc w:val="both"/>
        <w:rPr>
          <w:rFonts w:asciiTheme="minorHAnsi" w:hAnsiTheme="minorHAnsi" w:cstheme="minorHAnsi"/>
          <w:noProof/>
          <w:sz w:val="22"/>
          <w:szCs w:val="22"/>
          <w:lang w:val="sr-Cyrl-CS"/>
        </w:rPr>
      </w:pPr>
    </w:p>
    <w:p w14:paraId="55870736"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14:paraId="382C8466" w14:textId="77777777" w:rsidR="009040D2" w:rsidRPr="00821D4F" w:rsidRDefault="009040D2" w:rsidP="009040D2">
      <w:pPr>
        <w:jc w:val="both"/>
        <w:rPr>
          <w:rFonts w:asciiTheme="minorHAnsi" w:hAnsiTheme="minorHAnsi" w:cstheme="minorHAnsi"/>
          <w:noProof/>
          <w:sz w:val="22"/>
          <w:szCs w:val="22"/>
          <w:lang w:val="sr-Cyrl-CS"/>
        </w:rPr>
      </w:pPr>
    </w:p>
    <w:p w14:paraId="1EE01878"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14:paraId="16177E26" w14:textId="77777777" w:rsidR="009040D2" w:rsidRPr="00821D4F" w:rsidRDefault="009040D2" w:rsidP="009040D2">
      <w:pPr>
        <w:jc w:val="both"/>
        <w:rPr>
          <w:rFonts w:asciiTheme="minorHAnsi" w:hAnsiTheme="minorHAnsi" w:cstheme="minorHAnsi"/>
          <w:noProof/>
          <w:sz w:val="22"/>
          <w:szCs w:val="22"/>
          <w:lang w:val="sr-Cyrl-CS"/>
        </w:rPr>
      </w:pPr>
    </w:p>
    <w:p w14:paraId="1E4F4762"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14:paraId="62722A54" w14:textId="77777777" w:rsidR="009040D2" w:rsidRPr="00821D4F" w:rsidRDefault="009040D2" w:rsidP="009040D2">
      <w:pPr>
        <w:jc w:val="both"/>
        <w:rPr>
          <w:rFonts w:asciiTheme="minorHAnsi" w:hAnsiTheme="minorHAnsi" w:cstheme="minorHAnsi"/>
          <w:noProof/>
          <w:sz w:val="22"/>
          <w:szCs w:val="22"/>
          <w:lang w:val="sr-Cyrl-CS"/>
        </w:rPr>
      </w:pPr>
    </w:p>
    <w:p w14:paraId="50CECD67"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14:paraId="28AAD00C" w14:textId="77777777" w:rsidR="009040D2" w:rsidRPr="00821D4F" w:rsidRDefault="009040D2" w:rsidP="009040D2">
      <w:pPr>
        <w:jc w:val="both"/>
        <w:rPr>
          <w:rFonts w:asciiTheme="minorHAnsi" w:hAnsiTheme="minorHAnsi" w:cstheme="minorHAnsi"/>
          <w:noProof/>
          <w:sz w:val="22"/>
          <w:szCs w:val="22"/>
          <w:lang w:val="sr-Cyrl-CS"/>
        </w:rPr>
      </w:pPr>
    </w:p>
    <w:p w14:paraId="3BFC17DA" w14:textId="77777777" w:rsidR="009040D2" w:rsidRPr="00821D4F" w:rsidRDefault="009040D2" w:rsidP="009040D2">
      <w:pPr>
        <w:jc w:val="both"/>
        <w:rPr>
          <w:rFonts w:asciiTheme="minorHAnsi" w:hAnsiTheme="minorHAnsi" w:cstheme="minorHAnsi"/>
          <w:noProof/>
          <w:sz w:val="22"/>
          <w:szCs w:val="22"/>
          <w:lang w:val="sr-Cyrl-CS"/>
        </w:rPr>
      </w:pPr>
    </w:p>
    <w:p w14:paraId="512BE893" w14:textId="77777777" w:rsidR="009040D2" w:rsidRPr="00821D4F" w:rsidRDefault="009040D2" w:rsidP="009040D2">
      <w:pPr>
        <w:suppressAutoHyphens w:val="0"/>
        <w:spacing w:after="200" w:line="276" w:lineRule="auto"/>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br w:type="page"/>
      </w:r>
    </w:p>
    <w:p w14:paraId="1C863C33" w14:textId="77777777" w:rsidR="009040D2" w:rsidRPr="00821D4F" w:rsidRDefault="009040D2" w:rsidP="009040D2">
      <w:pPr>
        <w:jc w:val="center"/>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lastRenderedPageBreak/>
        <w:t>3. ОБРАЗАЦ ИЗЈАВЕ О ИСПУЊАВАЊУ УСЛОВА ИЗ ЧЛ. 75. ЗАКОНА</w:t>
      </w:r>
    </w:p>
    <w:p w14:paraId="64C04079" w14:textId="77777777" w:rsidR="009040D2" w:rsidRPr="00821D4F" w:rsidRDefault="009040D2" w:rsidP="009040D2">
      <w:pPr>
        <w:jc w:val="center"/>
        <w:rPr>
          <w:rFonts w:asciiTheme="minorHAnsi" w:hAnsiTheme="minorHAnsi" w:cstheme="minorHAnsi"/>
          <w:b/>
          <w:noProof/>
          <w:sz w:val="22"/>
          <w:szCs w:val="22"/>
          <w:lang w:val="sr-Cyrl-CS"/>
        </w:rPr>
      </w:pPr>
    </w:p>
    <w:p w14:paraId="3E765AE4" w14:textId="77777777" w:rsidR="009040D2" w:rsidRPr="00821D4F" w:rsidRDefault="009040D2" w:rsidP="009040D2">
      <w:pPr>
        <w:jc w:val="center"/>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Изјава понуђача</w:t>
      </w:r>
    </w:p>
    <w:p w14:paraId="5D89BD1C" w14:textId="77777777" w:rsidR="009040D2" w:rsidRPr="00821D4F" w:rsidRDefault="009040D2" w:rsidP="009040D2">
      <w:pPr>
        <w:jc w:val="center"/>
        <w:rPr>
          <w:rFonts w:asciiTheme="minorHAnsi" w:hAnsiTheme="minorHAnsi" w:cstheme="minorHAnsi"/>
          <w:noProof/>
          <w:sz w:val="22"/>
          <w:szCs w:val="22"/>
          <w:lang w:val="sr-Cyrl-CS"/>
        </w:rPr>
      </w:pPr>
      <w:r w:rsidRPr="00821D4F">
        <w:rPr>
          <w:rFonts w:asciiTheme="minorHAnsi" w:hAnsiTheme="minorHAnsi" w:cstheme="minorHAnsi"/>
          <w:b/>
          <w:noProof/>
          <w:sz w:val="22"/>
          <w:szCs w:val="22"/>
          <w:lang w:val="sr-Cyrl-CS"/>
        </w:rPr>
        <w:t>О испуњавању услова из чл. 75. Закона</w:t>
      </w:r>
    </w:p>
    <w:p w14:paraId="0828C4AD" w14:textId="77777777" w:rsidR="009040D2" w:rsidRPr="00821D4F" w:rsidRDefault="009040D2" w:rsidP="009040D2">
      <w:pPr>
        <w:jc w:val="both"/>
        <w:rPr>
          <w:rFonts w:asciiTheme="minorHAnsi" w:hAnsiTheme="minorHAnsi" w:cstheme="minorHAnsi"/>
          <w:noProof/>
          <w:sz w:val="22"/>
          <w:szCs w:val="22"/>
          <w:lang w:val="sr-Cyrl-CS"/>
        </w:rPr>
      </w:pPr>
    </w:p>
    <w:p w14:paraId="1F0DCABC" w14:textId="77777777" w:rsidR="009040D2" w:rsidRPr="00821D4F" w:rsidRDefault="009040D2" w:rsidP="009040D2">
      <w:pPr>
        <w:jc w:val="both"/>
        <w:rPr>
          <w:rFonts w:asciiTheme="minorHAnsi" w:hAnsiTheme="minorHAnsi" w:cstheme="minorHAnsi"/>
          <w:noProof/>
          <w:sz w:val="22"/>
          <w:szCs w:val="22"/>
          <w:lang w:val="sr-Cyrl-CS"/>
        </w:rPr>
      </w:pPr>
    </w:p>
    <w:p w14:paraId="6F275660" w14:textId="77777777" w:rsidR="009040D2" w:rsidRPr="00821D4F" w:rsidRDefault="009040D2" w:rsidP="009040D2">
      <w:pPr>
        <w:jc w:val="both"/>
        <w:rPr>
          <w:rFonts w:asciiTheme="minorHAnsi" w:hAnsiTheme="minorHAnsi" w:cstheme="minorHAnsi"/>
          <w:noProof/>
          <w:sz w:val="22"/>
          <w:szCs w:val="22"/>
          <w:lang w:val="sr-Cyrl-CS"/>
        </w:rPr>
      </w:pPr>
    </w:p>
    <w:p w14:paraId="53299709"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У складу са чланом 77. став 4. Закона, под пуном материјалном и кривичном одговорношћу, као заступник понуђача, дајем следећу</w:t>
      </w:r>
    </w:p>
    <w:p w14:paraId="7D941F57"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ab/>
      </w:r>
      <w:r w:rsidRPr="00821D4F">
        <w:rPr>
          <w:rFonts w:asciiTheme="minorHAnsi" w:hAnsiTheme="minorHAnsi" w:cstheme="minorHAnsi"/>
          <w:noProof/>
          <w:sz w:val="22"/>
          <w:szCs w:val="22"/>
          <w:lang w:val="sr-Cyrl-CS"/>
        </w:rPr>
        <w:tab/>
      </w:r>
      <w:r w:rsidRPr="00821D4F">
        <w:rPr>
          <w:rFonts w:asciiTheme="minorHAnsi" w:hAnsiTheme="minorHAnsi" w:cstheme="minorHAnsi"/>
          <w:noProof/>
          <w:sz w:val="22"/>
          <w:szCs w:val="22"/>
          <w:lang w:val="sr-Cyrl-CS"/>
        </w:rPr>
        <w:tab/>
      </w:r>
      <w:r w:rsidRPr="00821D4F">
        <w:rPr>
          <w:rFonts w:asciiTheme="minorHAnsi" w:hAnsiTheme="minorHAnsi" w:cstheme="minorHAnsi"/>
          <w:noProof/>
          <w:sz w:val="22"/>
          <w:szCs w:val="22"/>
          <w:lang w:val="sr-Cyrl-CS"/>
        </w:rPr>
        <w:tab/>
      </w:r>
    </w:p>
    <w:p w14:paraId="36833C1A" w14:textId="77777777" w:rsidR="009040D2" w:rsidRPr="00821D4F" w:rsidRDefault="009040D2" w:rsidP="009040D2">
      <w:pPr>
        <w:jc w:val="center"/>
        <w:rPr>
          <w:rFonts w:asciiTheme="minorHAnsi" w:hAnsiTheme="minorHAnsi" w:cstheme="minorHAnsi"/>
          <w:b/>
          <w:noProof/>
          <w:sz w:val="22"/>
          <w:szCs w:val="22"/>
          <w:lang w:val="sr-Cyrl-CS"/>
        </w:rPr>
      </w:pPr>
    </w:p>
    <w:p w14:paraId="63A56FB5" w14:textId="77777777" w:rsidR="009040D2" w:rsidRPr="00821D4F" w:rsidRDefault="009040D2" w:rsidP="009040D2">
      <w:pPr>
        <w:jc w:val="center"/>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Изјаву</w:t>
      </w:r>
    </w:p>
    <w:p w14:paraId="5CBB70C8" w14:textId="77777777" w:rsidR="009040D2" w:rsidRPr="00821D4F" w:rsidRDefault="009040D2" w:rsidP="009040D2">
      <w:pPr>
        <w:jc w:val="center"/>
        <w:rPr>
          <w:rFonts w:asciiTheme="minorHAnsi" w:hAnsiTheme="minorHAnsi" w:cstheme="minorHAnsi"/>
          <w:b/>
          <w:noProof/>
          <w:sz w:val="22"/>
          <w:szCs w:val="22"/>
          <w:lang w:val="sr-Cyrl-CS"/>
        </w:rPr>
      </w:pPr>
    </w:p>
    <w:p w14:paraId="1DE2966E" w14:textId="77777777" w:rsidR="009040D2" w:rsidRPr="00821D4F" w:rsidRDefault="009040D2" w:rsidP="009040D2">
      <w:pPr>
        <w:jc w:val="both"/>
        <w:rPr>
          <w:rFonts w:asciiTheme="minorHAnsi" w:hAnsiTheme="minorHAnsi" w:cstheme="minorHAnsi"/>
          <w:noProof/>
          <w:sz w:val="22"/>
          <w:szCs w:val="22"/>
          <w:lang w:val="sr-Cyrl-CS"/>
        </w:rPr>
      </w:pPr>
    </w:p>
    <w:p w14:paraId="18B1B169" w14:textId="1A8488F2" w:rsidR="009040D2" w:rsidRPr="00821D4F" w:rsidRDefault="009040D2" w:rsidP="009040D2">
      <w:pPr>
        <w:jc w:val="both"/>
        <w:rPr>
          <w:rFonts w:asciiTheme="minorHAnsi" w:hAnsiTheme="minorHAnsi" w:cstheme="minorHAnsi"/>
          <w:noProof/>
          <w:sz w:val="22"/>
          <w:szCs w:val="22"/>
          <w:lang w:val="sr-Cyrl-CS"/>
        </w:rPr>
      </w:pPr>
      <w:r w:rsidRPr="00C42CE0">
        <w:rPr>
          <w:rFonts w:asciiTheme="minorHAnsi" w:hAnsiTheme="minorHAnsi" w:cstheme="minorHAnsi"/>
          <w:noProof/>
          <w:sz w:val="22"/>
          <w:szCs w:val="22"/>
          <w:lang w:val="sr-Cyrl-CS"/>
        </w:rPr>
        <w:t>Понуђач</w:t>
      </w:r>
      <w:r w:rsidRPr="00C42CE0">
        <w:rPr>
          <w:rFonts w:asciiTheme="minorHAnsi" w:hAnsiTheme="minorHAnsi" w:cstheme="minorHAnsi"/>
          <w:noProof/>
          <w:sz w:val="22"/>
          <w:szCs w:val="22"/>
        </w:rPr>
        <w:t xml:space="preserve"> ________________________________________________________________ </w:t>
      </w:r>
      <w:r w:rsidRPr="00C42CE0">
        <w:rPr>
          <w:rFonts w:asciiTheme="minorHAnsi" w:hAnsiTheme="minorHAnsi" w:cstheme="minorHAnsi"/>
          <w:noProof/>
          <w:sz w:val="22"/>
          <w:szCs w:val="22"/>
          <w:lang w:val="sr-Cyrl-CS"/>
        </w:rPr>
        <w:t xml:space="preserve">у поступку јавне набавке </w:t>
      </w:r>
      <w:r w:rsidRPr="00C42CE0">
        <w:rPr>
          <w:rFonts w:asciiTheme="minorHAnsi" w:hAnsiTheme="minorHAnsi" w:cstheme="minorHAnsi"/>
          <w:b/>
          <w:noProof/>
          <w:sz w:val="22"/>
          <w:szCs w:val="22"/>
        </w:rPr>
        <w:t xml:space="preserve">добара, </w:t>
      </w:r>
      <w:r w:rsidRPr="00C42CE0">
        <w:rPr>
          <w:rFonts w:asciiTheme="minorHAnsi" w:hAnsiTheme="minorHAnsi" w:cstheme="minorHAnsi"/>
          <w:b/>
          <w:noProof/>
          <w:sz w:val="22"/>
          <w:szCs w:val="22"/>
          <w:lang w:val="sr-Cyrl-CS"/>
        </w:rPr>
        <w:t xml:space="preserve"> Лекови са Д листе лекова и нерегистровани лекови</w:t>
      </w:r>
      <w:r w:rsidRPr="00C42CE0">
        <w:t xml:space="preserve"> </w:t>
      </w:r>
      <w:r w:rsidRPr="00C42CE0">
        <w:rPr>
          <w:rFonts w:asciiTheme="minorHAnsi" w:hAnsiTheme="minorHAnsi" w:cstheme="minorHAnsi"/>
          <w:b/>
          <w:noProof/>
          <w:sz w:val="22"/>
          <w:szCs w:val="22"/>
          <w:lang w:val="sr-Cyrl-CS"/>
        </w:rPr>
        <w:t>за осигурана лица</w:t>
      </w:r>
      <w:r w:rsidR="00CA355B" w:rsidRPr="00C42CE0">
        <w:rPr>
          <w:rFonts w:asciiTheme="minorHAnsi" w:hAnsiTheme="minorHAnsi" w:cstheme="minorHAnsi"/>
          <w:b/>
          <w:noProof/>
          <w:sz w:val="22"/>
          <w:szCs w:val="22"/>
          <w:lang w:val="sr-Cyrl-CS"/>
        </w:rPr>
        <w:t xml:space="preserve"> – </w:t>
      </w:r>
      <w:r w:rsidR="00CA355B" w:rsidRPr="00C42CE0">
        <w:rPr>
          <w:rFonts w:ascii="Calibri" w:hAnsi="Calibri" w:cs="Calibri"/>
          <w:b/>
          <w:noProof/>
          <w:kern w:val="2"/>
          <w:sz w:val="22"/>
          <w:szCs w:val="22"/>
          <w:lang w:val="sr-Cyrl-CS"/>
        </w:rPr>
        <w:t>Литијум карбонат капсуле</w:t>
      </w:r>
      <w:r w:rsidRPr="00C42CE0">
        <w:rPr>
          <w:rFonts w:asciiTheme="minorHAnsi" w:hAnsiTheme="minorHAnsi" w:cstheme="minorHAnsi"/>
          <w:noProof/>
          <w:sz w:val="22"/>
          <w:szCs w:val="22"/>
          <w:lang w:val="sr-Cyrl-CS"/>
        </w:rPr>
        <w:t>,</w:t>
      </w:r>
      <w:r w:rsidRPr="00821D4F">
        <w:rPr>
          <w:rFonts w:asciiTheme="minorHAnsi" w:hAnsiTheme="minorHAnsi" w:cstheme="minorHAnsi"/>
          <w:noProof/>
          <w:sz w:val="22"/>
          <w:szCs w:val="22"/>
          <w:lang w:val="sr-Cyrl-CS"/>
        </w:rPr>
        <w:t xml:space="preserve"> број </w:t>
      </w:r>
      <w:r w:rsidRPr="00821D4F">
        <w:rPr>
          <w:rFonts w:asciiTheme="minorHAnsi" w:hAnsiTheme="minorHAnsi" w:cstheme="minorHAnsi"/>
          <w:b/>
          <w:noProof/>
          <w:sz w:val="22"/>
          <w:szCs w:val="22"/>
          <w:lang w:val="sr-Cyrl-CS"/>
        </w:rPr>
        <w:t xml:space="preserve">ЈН </w:t>
      </w:r>
      <w:r w:rsidR="00CA355B">
        <w:rPr>
          <w:rFonts w:asciiTheme="minorHAnsi" w:hAnsiTheme="minorHAnsi" w:cstheme="minorHAnsi"/>
          <w:b/>
          <w:noProof/>
          <w:sz w:val="22"/>
          <w:szCs w:val="22"/>
          <w:lang w:val="sr-Cyrl-CS"/>
        </w:rPr>
        <w:t>11/2019</w:t>
      </w:r>
      <w:r w:rsidRPr="00821D4F">
        <w:rPr>
          <w:rFonts w:asciiTheme="minorHAnsi" w:hAnsiTheme="minorHAnsi" w:cstheme="minorHAnsi"/>
          <w:b/>
          <w:noProof/>
          <w:sz w:val="22"/>
          <w:szCs w:val="22"/>
          <w:lang w:val="sr-Cyrl-CS"/>
        </w:rPr>
        <w:t>,</w:t>
      </w:r>
      <w:r w:rsidRPr="00821D4F">
        <w:rPr>
          <w:rFonts w:asciiTheme="minorHAnsi" w:hAnsiTheme="minorHAnsi" w:cstheme="minorHAnsi"/>
          <w:noProof/>
          <w:sz w:val="22"/>
          <w:szCs w:val="22"/>
          <w:lang w:val="sr-Cyrl-CS"/>
        </w:rPr>
        <w:t xml:space="preserve"> испуњава све услове из чл. 75. и 76. Закона, односно услове дефинисане конкурсном документацијом за предметну јавну набавку, и то:</w:t>
      </w:r>
    </w:p>
    <w:p w14:paraId="73EFCC81" w14:textId="77777777" w:rsidR="009040D2" w:rsidRPr="00821D4F" w:rsidRDefault="009040D2" w:rsidP="009040D2">
      <w:pPr>
        <w:jc w:val="both"/>
        <w:rPr>
          <w:rFonts w:asciiTheme="minorHAnsi" w:hAnsiTheme="minorHAnsi" w:cstheme="minorHAnsi"/>
          <w:noProof/>
          <w:sz w:val="22"/>
          <w:szCs w:val="22"/>
          <w:lang w:val="sr-Cyrl-CS"/>
        </w:rPr>
      </w:pPr>
    </w:p>
    <w:p w14:paraId="51855604" w14:textId="77777777" w:rsidR="009040D2" w:rsidRPr="00821D4F" w:rsidRDefault="009040D2" w:rsidP="009040D2">
      <w:pPr>
        <w:pStyle w:val="ListParagraph"/>
        <w:numPr>
          <w:ilvl w:val="0"/>
          <w:numId w:val="24"/>
        </w:numPr>
        <w:ind w:left="284" w:hanging="284"/>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 је регистрован код надлежног органа, односно уписан у одговарајући регистар,</w:t>
      </w:r>
    </w:p>
    <w:p w14:paraId="0341B9B0" w14:textId="77777777" w:rsidR="009040D2" w:rsidRPr="00821D4F" w:rsidRDefault="009040D2" w:rsidP="009040D2">
      <w:pPr>
        <w:jc w:val="both"/>
        <w:rPr>
          <w:rFonts w:asciiTheme="minorHAnsi" w:hAnsiTheme="minorHAnsi" w:cstheme="minorHAnsi"/>
          <w:noProof/>
          <w:sz w:val="22"/>
          <w:szCs w:val="22"/>
          <w:lang w:val="sr-Cyrl-CS"/>
        </w:rPr>
      </w:pPr>
    </w:p>
    <w:p w14:paraId="0B7D4D70" w14:textId="77777777" w:rsidR="009040D2" w:rsidRPr="00821D4F" w:rsidRDefault="009040D2" w:rsidP="009040D2">
      <w:pPr>
        <w:pStyle w:val="ListParagraph"/>
        <w:numPr>
          <w:ilvl w:val="0"/>
          <w:numId w:val="24"/>
        </w:numPr>
        <w:ind w:left="284" w:hanging="284"/>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 и његов законски заступник нису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14:paraId="61107384" w14:textId="77777777" w:rsidR="009040D2" w:rsidRPr="00821D4F" w:rsidRDefault="009040D2" w:rsidP="009040D2">
      <w:pPr>
        <w:jc w:val="both"/>
        <w:rPr>
          <w:rFonts w:asciiTheme="minorHAnsi" w:hAnsiTheme="minorHAnsi" w:cstheme="minorHAnsi"/>
          <w:noProof/>
          <w:sz w:val="22"/>
          <w:szCs w:val="22"/>
          <w:lang w:val="sr-Cyrl-CS"/>
        </w:rPr>
      </w:pPr>
    </w:p>
    <w:p w14:paraId="4F2C77C5" w14:textId="77777777" w:rsidR="009040D2" w:rsidRPr="00821D4F" w:rsidRDefault="009040D2" w:rsidP="009040D2">
      <w:pPr>
        <w:pStyle w:val="ListParagraph"/>
        <w:numPr>
          <w:ilvl w:val="0"/>
          <w:numId w:val="24"/>
        </w:numPr>
        <w:ind w:left="284" w:hanging="284"/>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14:paraId="77FB8F8A" w14:textId="77777777" w:rsidR="009040D2" w:rsidRPr="00821D4F" w:rsidRDefault="009040D2" w:rsidP="009040D2">
      <w:pPr>
        <w:jc w:val="both"/>
        <w:rPr>
          <w:rFonts w:asciiTheme="minorHAnsi" w:hAnsiTheme="minorHAnsi" w:cstheme="minorHAnsi"/>
          <w:noProof/>
          <w:sz w:val="22"/>
          <w:szCs w:val="22"/>
          <w:lang w:val="sr-Cyrl-CS"/>
        </w:rPr>
      </w:pPr>
    </w:p>
    <w:p w14:paraId="08BE8C36" w14:textId="77777777" w:rsidR="009040D2" w:rsidRPr="00821D4F" w:rsidRDefault="009040D2" w:rsidP="009040D2">
      <w:pPr>
        <w:jc w:val="both"/>
        <w:rPr>
          <w:rFonts w:asciiTheme="minorHAnsi" w:hAnsiTheme="minorHAnsi" w:cstheme="minorHAnsi"/>
          <w:noProof/>
          <w:sz w:val="22"/>
          <w:szCs w:val="22"/>
          <w:lang w:val="sr-Cyrl-CS"/>
        </w:rPr>
      </w:pPr>
    </w:p>
    <w:p w14:paraId="11159676" w14:textId="77777777" w:rsidR="009040D2" w:rsidRPr="00821D4F" w:rsidRDefault="009040D2" w:rsidP="009040D2">
      <w:pPr>
        <w:pStyle w:val="ListParagraph"/>
        <w:numPr>
          <w:ilvl w:val="0"/>
          <w:numId w:val="24"/>
        </w:numPr>
        <w:ind w:left="284" w:hanging="284"/>
        <w:jc w:val="both"/>
        <w:rPr>
          <w:rFonts w:asciiTheme="minorHAnsi" w:hAnsiTheme="minorHAnsi" w:cstheme="minorHAnsi"/>
          <w:noProof/>
          <w:sz w:val="22"/>
          <w:szCs w:val="22"/>
          <w:lang w:val="sr-Cyrl-CS"/>
        </w:rPr>
      </w:pPr>
      <w:r w:rsidRPr="00821D4F">
        <w:rPr>
          <w:rFonts w:asciiTheme="minorHAnsi" w:hAnsiTheme="minorHAnsi" w:cstheme="minorHAnsi"/>
          <w:noProof/>
          <w:color w:val="000000" w:themeColor="text1"/>
          <w:sz w:val="22"/>
          <w:szCs w:val="22"/>
          <w:lang w:val="sr-Cyrl-CS"/>
        </w:rPr>
        <w:t>Понуђач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w:t>
      </w:r>
    </w:p>
    <w:p w14:paraId="0439F21B" w14:textId="77777777" w:rsidR="009040D2" w:rsidRPr="00821D4F" w:rsidRDefault="009040D2" w:rsidP="009040D2">
      <w:pPr>
        <w:jc w:val="both"/>
        <w:rPr>
          <w:rFonts w:asciiTheme="minorHAnsi" w:hAnsiTheme="minorHAnsi" w:cstheme="minorHAnsi"/>
          <w:noProof/>
          <w:sz w:val="22"/>
          <w:szCs w:val="22"/>
          <w:lang w:val="sr-Cyrl-CS"/>
        </w:rPr>
      </w:pPr>
    </w:p>
    <w:p w14:paraId="3E09A2FE" w14:textId="77777777" w:rsidR="009040D2" w:rsidRPr="00821D4F" w:rsidRDefault="009040D2" w:rsidP="009040D2">
      <w:pPr>
        <w:jc w:val="both"/>
        <w:rPr>
          <w:rFonts w:asciiTheme="minorHAnsi" w:hAnsiTheme="minorHAnsi" w:cstheme="minorHAnsi"/>
          <w:noProof/>
          <w:sz w:val="22"/>
          <w:szCs w:val="22"/>
          <w:lang w:val="sr-Cyrl-CS"/>
        </w:rPr>
      </w:pPr>
    </w:p>
    <w:p w14:paraId="12BEB20F" w14:textId="77777777" w:rsidR="009040D2" w:rsidRPr="00821D4F" w:rsidRDefault="009040D2" w:rsidP="009040D2">
      <w:pPr>
        <w:jc w:val="both"/>
        <w:rPr>
          <w:rFonts w:asciiTheme="minorHAnsi" w:hAnsiTheme="minorHAnsi" w:cstheme="minorHAnsi"/>
          <w:noProof/>
          <w:sz w:val="22"/>
          <w:szCs w:val="22"/>
          <w:lang w:val="sr-Cyrl-CS"/>
        </w:rPr>
      </w:pPr>
    </w:p>
    <w:p w14:paraId="38C19D60" w14:textId="77777777" w:rsidR="009040D2" w:rsidRPr="00821D4F" w:rsidRDefault="009040D2" w:rsidP="009040D2">
      <w:pPr>
        <w:jc w:val="both"/>
        <w:rPr>
          <w:rFonts w:asciiTheme="minorHAnsi" w:hAnsiTheme="minorHAnsi" w:cstheme="minorHAnsi"/>
          <w:noProof/>
          <w:sz w:val="22"/>
          <w:szCs w:val="22"/>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17"/>
        <w:gridCol w:w="3101"/>
        <w:gridCol w:w="3318"/>
      </w:tblGrid>
      <w:tr w:rsidR="009040D2" w:rsidRPr="00821D4F" w14:paraId="1A1CB5B2" w14:textId="77777777" w:rsidTr="00CA355B">
        <w:tc>
          <w:tcPr>
            <w:tcW w:w="3320" w:type="dxa"/>
          </w:tcPr>
          <w:p w14:paraId="76BF40FE" w14:textId="77777777" w:rsidR="009040D2" w:rsidRPr="00821D4F" w:rsidRDefault="009040D2" w:rsidP="00CA355B">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Место и датум:</w:t>
            </w:r>
          </w:p>
          <w:p w14:paraId="222D374D" w14:textId="77777777" w:rsidR="009040D2" w:rsidRPr="00821D4F" w:rsidRDefault="009040D2" w:rsidP="00CA355B">
            <w:pPr>
              <w:jc w:val="both"/>
              <w:rPr>
                <w:rFonts w:asciiTheme="minorHAnsi" w:hAnsiTheme="minorHAnsi" w:cstheme="minorHAnsi"/>
                <w:noProof/>
                <w:sz w:val="22"/>
                <w:szCs w:val="22"/>
                <w:lang w:val="sr-Cyrl-CS"/>
              </w:rPr>
            </w:pPr>
          </w:p>
          <w:p w14:paraId="3BAF5585" w14:textId="77777777" w:rsidR="009040D2" w:rsidRPr="00821D4F" w:rsidRDefault="009040D2" w:rsidP="00CA355B">
            <w:pPr>
              <w:jc w:val="both"/>
              <w:rPr>
                <w:rFonts w:asciiTheme="minorHAnsi" w:hAnsiTheme="minorHAnsi" w:cstheme="minorHAnsi"/>
                <w:noProof/>
                <w:sz w:val="22"/>
                <w:szCs w:val="22"/>
                <w:lang w:val="sr-Cyrl-CS"/>
              </w:rPr>
            </w:pPr>
          </w:p>
          <w:p w14:paraId="5070B345" w14:textId="77777777" w:rsidR="009040D2" w:rsidRPr="00821D4F" w:rsidRDefault="009040D2" w:rsidP="00CA355B">
            <w:pPr>
              <w:jc w:val="both"/>
              <w:rPr>
                <w:rFonts w:asciiTheme="minorHAnsi" w:hAnsiTheme="minorHAnsi" w:cstheme="minorHAnsi"/>
                <w:noProof/>
                <w:sz w:val="22"/>
                <w:szCs w:val="22"/>
                <w:lang w:val="sr-Cyrl-CS"/>
              </w:rPr>
            </w:pPr>
          </w:p>
          <w:p w14:paraId="0E9A43BF" w14:textId="77777777" w:rsidR="009040D2" w:rsidRPr="00821D4F" w:rsidRDefault="009040D2" w:rsidP="00CA355B">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c>
          <w:tcPr>
            <w:tcW w:w="3321" w:type="dxa"/>
          </w:tcPr>
          <w:p w14:paraId="4F25BC85" w14:textId="77777777" w:rsidR="009040D2" w:rsidRPr="00821D4F" w:rsidRDefault="009040D2" w:rsidP="00CA355B">
            <w:pPr>
              <w:jc w:val="cente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М. П.</w:t>
            </w:r>
          </w:p>
        </w:tc>
        <w:tc>
          <w:tcPr>
            <w:tcW w:w="3321" w:type="dxa"/>
          </w:tcPr>
          <w:p w14:paraId="75BE14C0" w14:textId="77777777" w:rsidR="009040D2" w:rsidRPr="00821D4F" w:rsidRDefault="009040D2" w:rsidP="00CA355B">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w:t>
            </w:r>
          </w:p>
          <w:p w14:paraId="182F132C" w14:textId="77777777" w:rsidR="009040D2" w:rsidRPr="00821D4F" w:rsidRDefault="009040D2" w:rsidP="00CA355B">
            <w:pPr>
              <w:jc w:val="right"/>
              <w:rPr>
                <w:rFonts w:asciiTheme="minorHAnsi" w:hAnsiTheme="minorHAnsi" w:cstheme="minorHAnsi"/>
                <w:noProof/>
                <w:sz w:val="22"/>
                <w:szCs w:val="22"/>
                <w:lang w:val="sr-Cyrl-CS"/>
              </w:rPr>
            </w:pPr>
          </w:p>
          <w:p w14:paraId="60FF378E" w14:textId="77777777" w:rsidR="009040D2" w:rsidRPr="00821D4F" w:rsidRDefault="009040D2" w:rsidP="00CA355B">
            <w:pPr>
              <w:jc w:val="right"/>
              <w:rPr>
                <w:rFonts w:asciiTheme="minorHAnsi" w:hAnsiTheme="minorHAnsi" w:cstheme="minorHAnsi"/>
                <w:noProof/>
                <w:sz w:val="22"/>
                <w:szCs w:val="22"/>
                <w:lang w:val="sr-Cyrl-CS"/>
              </w:rPr>
            </w:pPr>
          </w:p>
          <w:p w14:paraId="3A0321BF" w14:textId="77777777" w:rsidR="009040D2" w:rsidRPr="00821D4F" w:rsidRDefault="009040D2" w:rsidP="00CA355B">
            <w:pPr>
              <w:jc w:val="right"/>
              <w:rPr>
                <w:rFonts w:asciiTheme="minorHAnsi" w:hAnsiTheme="minorHAnsi" w:cstheme="minorHAnsi"/>
                <w:noProof/>
                <w:sz w:val="22"/>
                <w:szCs w:val="22"/>
                <w:lang w:val="sr-Cyrl-CS"/>
              </w:rPr>
            </w:pPr>
          </w:p>
          <w:p w14:paraId="25326A17" w14:textId="77777777" w:rsidR="009040D2" w:rsidRPr="00821D4F" w:rsidRDefault="009040D2" w:rsidP="00CA355B">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r>
    </w:tbl>
    <w:p w14:paraId="5A733020" w14:textId="77777777" w:rsidR="009040D2" w:rsidRPr="00821D4F" w:rsidRDefault="009040D2" w:rsidP="009040D2">
      <w:pPr>
        <w:jc w:val="both"/>
        <w:rPr>
          <w:rFonts w:asciiTheme="minorHAnsi" w:hAnsiTheme="minorHAnsi" w:cstheme="minorHAnsi"/>
          <w:noProof/>
          <w:sz w:val="22"/>
          <w:szCs w:val="22"/>
          <w:lang w:val="sr-Cyrl-CS"/>
        </w:rPr>
      </w:pPr>
    </w:p>
    <w:p w14:paraId="100A19E3"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b/>
          <w:noProof/>
          <w:sz w:val="22"/>
          <w:szCs w:val="22"/>
          <w:lang w:val="sr-Cyrl-CS"/>
        </w:rPr>
        <w:t>Напомена:</w:t>
      </w:r>
      <w:r w:rsidRPr="00821D4F">
        <w:rPr>
          <w:rFonts w:asciiTheme="minorHAnsi" w:hAnsiTheme="minorHAnsi" w:cstheme="minorHAnsi"/>
          <w:noProof/>
          <w:sz w:val="22"/>
          <w:szCs w:val="22"/>
          <w:lang w:val="sr-Cyrl-CS"/>
        </w:rPr>
        <w:t xml:space="preserve"> Уколико понуду подноси група понуђача, Изјава мора бити потписана од стране овлашћеног лица сваког понуђача из групе понуђача и оверена печатом.</w:t>
      </w:r>
    </w:p>
    <w:p w14:paraId="6E8FE045" w14:textId="77777777" w:rsidR="009040D2" w:rsidRPr="00821D4F" w:rsidRDefault="009040D2" w:rsidP="009040D2">
      <w:pPr>
        <w:pStyle w:val="TableHeading"/>
        <w:suppressLineNumbers w:val="0"/>
        <w:suppressAutoHyphens w:val="0"/>
        <w:spacing w:after="200" w:line="276" w:lineRule="auto"/>
        <w:rPr>
          <w:rFonts w:asciiTheme="minorHAnsi" w:hAnsiTheme="minorHAnsi" w:cstheme="minorHAnsi"/>
          <w:bCs w:val="0"/>
          <w:noProof/>
          <w:sz w:val="22"/>
          <w:szCs w:val="22"/>
          <w:lang w:val="sr-Cyrl-CS"/>
        </w:rPr>
      </w:pPr>
      <w:r w:rsidRPr="00821D4F">
        <w:rPr>
          <w:rFonts w:asciiTheme="minorHAnsi" w:hAnsiTheme="minorHAnsi" w:cstheme="minorHAnsi"/>
          <w:bCs w:val="0"/>
          <w:noProof/>
          <w:sz w:val="22"/>
          <w:szCs w:val="22"/>
          <w:lang w:val="sr-Cyrl-CS"/>
        </w:rPr>
        <w:br w:type="page"/>
      </w:r>
      <w:r w:rsidRPr="00821D4F">
        <w:rPr>
          <w:rFonts w:asciiTheme="minorHAnsi" w:hAnsiTheme="minorHAnsi" w:cstheme="minorHAnsi"/>
          <w:bCs w:val="0"/>
          <w:noProof/>
          <w:sz w:val="22"/>
          <w:szCs w:val="22"/>
          <w:lang w:val="sr-Cyrl-CS"/>
        </w:rPr>
        <w:lastRenderedPageBreak/>
        <w:t>ИЗЈАВА ПОДИЗВОЂАЧА</w:t>
      </w:r>
    </w:p>
    <w:p w14:paraId="209BA9DC" w14:textId="77777777" w:rsidR="009040D2" w:rsidRPr="00821D4F" w:rsidRDefault="009040D2" w:rsidP="009040D2">
      <w:pPr>
        <w:suppressAutoHyphens w:val="0"/>
        <w:spacing w:after="200" w:line="276" w:lineRule="auto"/>
        <w:jc w:val="center"/>
        <w:rPr>
          <w:rFonts w:asciiTheme="minorHAnsi" w:hAnsiTheme="minorHAnsi" w:cstheme="minorHAnsi"/>
          <w:noProof/>
          <w:sz w:val="22"/>
          <w:szCs w:val="22"/>
          <w:lang w:val="sr-Cyrl-CS"/>
        </w:rPr>
      </w:pPr>
      <w:r w:rsidRPr="00821D4F">
        <w:rPr>
          <w:rFonts w:asciiTheme="minorHAnsi" w:hAnsiTheme="minorHAnsi" w:cstheme="minorHAnsi"/>
          <w:b/>
          <w:noProof/>
          <w:sz w:val="22"/>
          <w:szCs w:val="22"/>
          <w:lang w:val="sr-Cyrl-CS"/>
        </w:rPr>
        <w:t xml:space="preserve">О ИСПУЊАВАЊУ УСЛОВА ИЗ ЧЛ. 75. ЗАКОНА </w:t>
      </w:r>
    </w:p>
    <w:p w14:paraId="0ED01AE4" w14:textId="77777777" w:rsidR="009040D2" w:rsidRPr="00821D4F" w:rsidRDefault="009040D2" w:rsidP="009040D2">
      <w:pPr>
        <w:jc w:val="both"/>
        <w:rPr>
          <w:rFonts w:asciiTheme="minorHAnsi" w:hAnsiTheme="minorHAnsi" w:cstheme="minorHAnsi"/>
          <w:noProof/>
          <w:sz w:val="22"/>
          <w:szCs w:val="22"/>
          <w:lang w:val="sr-Cyrl-CS"/>
        </w:rPr>
      </w:pPr>
    </w:p>
    <w:p w14:paraId="60A4589F" w14:textId="77777777" w:rsidR="009040D2" w:rsidRPr="00821D4F" w:rsidRDefault="009040D2" w:rsidP="009040D2">
      <w:pPr>
        <w:jc w:val="both"/>
        <w:rPr>
          <w:rFonts w:asciiTheme="minorHAnsi" w:hAnsiTheme="minorHAnsi" w:cstheme="minorHAnsi"/>
          <w:noProof/>
          <w:sz w:val="22"/>
          <w:szCs w:val="22"/>
          <w:lang w:val="sr-Cyrl-CS"/>
        </w:rPr>
      </w:pPr>
    </w:p>
    <w:p w14:paraId="1BE8A3A8" w14:textId="77777777" w:rsidR="009040D2" w:rsidRPr="00821D4F" w:rsidRDefault="009040D2" w:rsidP="009040D2">
      <w:pPr>
        <w:jc w:val="both"/>
        <w:rPr>
          <w:rFonts w:asciiTheme="minorHAnsi" w:hAnsiTheme="minorHAnsi" w:cstheme="minorHAnsi"/>
          <w:noProof/>
          <w:sz w:val="22"/>
          <w:szCs w:val="22"/>
          <w:lang w:val="sr-Cyrl-CS"/>
        </w:rPr>
      </w:pPr>
    </w:p>
    <w:p w14:paraId="46DB19FB" w14:textId="77777777" w:rsidR="009040D2" w:rsidRPr="00821D4F" w:rsidRDefault="009040D2" w:rsidP="009040D2">
      <w:pPr>
        <w:jc w:val="both"/>
        <w:rPr>
          <w:rFonts w:asciiTheme="minorHAnsi" w:hAnsiTheme="minorHAnsi" w:cstheme="minorHAnsi"/>
          <w:noProof/>
          <w:sz w:val="22"/>
          <w:szCs w:val="22"/>
          <w:lang w:val="sr-Cyrl-CS"/>
        </w:rPr>
      </w:pPr>
    </w:p>
    <w:p w14:paraId="5E8083A1" w14:textId="77777777" w:rsidR="009040D2" w:rsidRPr="00821D4F" w:rsidRDefault="009040D2" w:rsidP="009040D2">
      <w:pPr>
        <w:jc w:val="both"/>
        <w:rPr>
          <w:rFonts w:asciiTheme="minorHAnsi" w:hAnsiTheme="minorHAnsi" w:cstheme="minorHAnsi"/>
          <w:noProof/>
          <w:sz w:val="22"/>
          <w:szCs w:val="22"/>
          <w:lang w:val="sr-Cyrl-CS"/>
        </w:rPr>
      </w:pPr>
    </w:p>
    <w:p w14:paraId="0346A257" w14:textId="77777777" w:rsidR="009040D2" w:rsidRPr="00821D4F" w:rsidRDefault="009040D2" w:rsidP="009040D2">
      <w:pPr>
        <w:jc w:val="both"/>
        <w:rPr>
          <w:rFonts w:asciiTheme="minorHAnsi" w:hAnsiTheme="minorHAnsi" w:cstheme="minorHAnsi"/>
          <w:noProof/>
          <w:sz w:val="22"/>
          <w:szCs w:val="22"/>
          <w:lang w:val="sr-Cyrl-CS"/>
        </w:rPr>
      </w:pPr>
    </w:p>
    <w:p w14:paraId="47CE97D5"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У складу са чланом 77. став 4. Закона, под пуном материјалном и кривичном одговорношћу, као заступник подизвођача, дајем следећу</w:t>
      </w:r>
    </w:p>
    <w:p w14:paraId="5BA39102" w14:textId="77777777" w:rsidR="009040D2" w:rsidRPr="00821D4F" w:rsidRDefault="009040D2" w:rsidP="009040D2">
      <w:pPr>
        <w:jc w:val="both"/>
        <w:rPr>
          <w:rFonts w:asciiTheme="minorHAnsi" w:hAnsiTheme="minorHAnsi" w:cstheme="minorHAnsi"/>
          <w:noProof/>
          <w:sz w:val="22"/>
          <w:szCs w:val="22"/>
          <w:lang w:val="sr-Cyrl-CS"/>
        </w:rPr>
      </w:pPr>
    </w:p>
    <w:p w14:paraId="2CFEE746" w14:textId="77777777" w:rsidR="009040D2" w:rsidRPr="00821D4F" w:rsidRDefault="009040D2" w:rsidP="009040D2">
      <w:pPr>
        <w:pStyle w:val="TableHeading"/>
        <w:suppressLineNumbers w:val="0"/>
        <w:rPr>
          <w:rFonts w:asciiTheme="minorHAnsi" w:hAnsiTheme="minorHAnsi" w:cstheme="minorHAnsi"/>
          <w:bCs w:val="0"/>
          <w:noProof/>
          <w:sz w:val="22"/>
          <w:szCs w:val="22"/>
          <w:lang w:val="sr-Cyrl-CS"/>
        </w:rPr>
      </w:pPr>
    </w:p>
    <w:p w14:paraId="49FB3156" w14:textId="77777777" w:rsidR="009040D2" w:rsidRPr="00821D4F" w:rsidRDefault="009040D2" w:rsidP="009040D2">
      <w:pPr>
        <w:pStyle w:val="TableHeading"/>
        <w:suppressLineNumbers w:val="0"/>
        <w:rPr>
          <w:rFonts w:asciiTheme="minorHAnsi" w:hAnsiTheme="minorHAnsi" w:cstheme="minorHAnsi"/>
          <w:bCs w:val="0"/>
          <w:noProof/>
          <w:sz w:val="22"/>
          <w:szCs w:val="22"/>
          <w:lang w:val="sr-Cyrl-CS"/>
        </w:rPr>
      </w:pPr>
      <w:r w:rsidRPr="00821D4F">
        <w:rPr>
          <w:rFonts w:asciiTheme="minorHAnsi" w:hAnsiTheme="minorHAnsi" w:cstheme="minorHAnsi"/>
          <w:bCs w:val="0"/>
          <w:noProof/>
          <w:sz w:val="22"/>
          <w:szCs w:val="22"/>
          <w:lang w:val="sr-Cyrl-CS"/>
        </w:rPr>
        <w:t>Изјаву</w:t>
      </w:r>
    </w:p>
    <w:p w14:paraId="44A07FF7" w14:textId="77777777" w:rsidR="009040D2" w:rsidRPr="00821D4F" w:rsidRDefault="009040D2" w:rsidP="009040D2">
      <w:pPr>
        <w:jc w:val="center"/>
        <w:rPr>
          <w:rFonts w:asciiTheme="minorHAnsi" w:hAnsiTheme="minorHAnsi" w:cstheme="minorHAnsi"/>
          <w:b/>
          <w:noProof/>
          <w:sz w:val="22"/>
          <w:szCs w:val="22"/>
          <w:lang w:val="sr-Cyrl-CS"/>
        </w:rPr>
      </w:pPr>
    </w:p>
    <w:p w14:paraId="5C5A0AC2" w14:textId="77777777" w:rsidR="009040D2" w:rsidRPr="00821D4F" w:rsidRDefault="009040D2" w:rsidP="009040D2">
      <w:pPr>
        <w:jc w:val="both"/>
        <w:rPr>
          <w:rFonts w:asciiTheme="minorHAnsi" w:hAnsiTheme="minorHAnsi" w:cstheme="minorHAnsi"/>
          <w:noProof/>
          <w:sz w:val="22"/>
          <w:szCs w:val="22"/>
          <w:lang w:val="sr-Cyrl-CS"/>
        </w:rPr>
      </w:pPr>
    </w:p>
    <w:p w14:paraId="055BA120" w14:textId="3DF5CEAD" w:rsidR="009040D2" w:rsidRPr="00821D4F" w:rsidRDefault="009040D2" w:rsidP="009040D2">
      <w:pPr>
        <w:jc w:val="both"/>
        <w:rPr>
          <w:rFonts w:asciiTheme="minorHAnsi" w:hAnsiTheme="minorHAnsi" w:cstheme="minorHAnsi"/>
          <w:noProof/>
          <w:sz w:val="22"/>
          <w:szCs w:val="22"/>
          <w:lang w:val="sr-Cyrl-CS"/>
        </w:rPr>
      </w:pPr>
      <w:r w:rsidRPr="00C42CE0">
        <w:rPr>
          <w:rFonts w:asciiTheme="minorHAnsi" w:hAnsiTheme="minorHAnsi" w:cstheme="minorHAnsi"/>
          <w:noProof/>
          <w:sz w:val="22"/>
          <w:szCs w:val="22"/>
          <w:lang w:val="sr-Cyrl-CS"/>
        </w:rPr>
        <w:t>Подизвођач</w:t>
      </w:r>
      <w:r w:rsidRPr="00C42CE0">
        <w:rPr>
          <w:rFonts w:asciiTheme="minorHAnsi" w:hAnsiTheme="minorHAnsi" w:cstheme="minorHAnsi"/>
          <w:noProof/>
          <w:sz w:val="22"/>
          <w:szCs w:val="22"/>
        </w:rPr>
        <w:t xml:space="preserve">____________________________________________________________ </w:t>
      </w:r>
      <w:r w:rsidRPr="00C42CE0">
        <w:rPr>
          <w:rFonts w:asciiTheme="minorHAnsi" w:hAnsiTheme="minorHAnsi" w:cstheme="minorHAnsi"/>
          <w:noProof/>
          <w:sz w:val="22"/>
          <w:szCs w:val="22"/>
          <w:lang w:val="sr-Cyrl-CS"/>
        </w:rPr>
        <w:t xml:space="preserve">у поступку јавне набавке </w:t>
      </w:r>
      <w:r w:rsidRPr="00C42CE0">
        <w:rPr>
          <w:rFonts w:asciiTheme="minorHAnsi" w:hAnsiTheme="minorHAnsi" w:cstheme="minorHAnsi"/>
          <w:b/>
          <w:noProof/>
          <w:sz w:val="22"/>
          <w:szCs w:val="22"/>
        </w:rPr>
        <w:t xml:space="preserve">добара, Лекови са Д листе лекова </w:t>
      </w:r>
      <w:r w:rsidRPr="00C42CE0">
        <w:rPr>
          <w:rFonts w:asciiTheme="minorHAnsi" w:hAnsiTheme="minorHAnsi" w:cstheme="minorHAnsi"/>
          <w:b/>
          <w:noProof/>
          <w:sz w:val="22"/>
          <w:szCs w:val="22"/>
          <w:lang w:val="sr-Cyrl-RS"/>
        </w:rPr>
        <w:t>и нерегистровани лекови за осигурана лица</w:t>
      </w:r>
      <w:r w:rsidR="00CA355B" w:rsidRPr="00C42CE0">
        <w:rPr>
          <w:rFonts w:asciiTheme="minorHAnsi" w:hAnsiTheme="minorHAnsi" w:cstheme="minorHAnsi"/>
          <w:b/>
          <w:noProof/>
          <w:sz w:val="22"/>
          <w:szCs w:val="22"/>
          <w:lang w:val="sr-Cyrl-RS"/>
        </w:rPr>
        <w:t xml:space="preserve"> – </w:t>
      </w:r>
      <w:r w:rsidR="00CA355B" w:rsidRPr="00C42CE0">
        <w:rPr>
          <w:rFonts w:ascii="Calibri" w:hAnsi="Calibri" w:cs="Calibri"/>
          <w:b/>
          <w:noProof/>
          <w:kern w:val="2"/>
          <w:sz w:val="22"/>
          <w:szCs w:val="22"/>
          <w:lang w:val="sr-Cyrl-CS"/>
        </w:rPr>
        <w:t>Литијум карбонат капсуле</w:t>
      </w:r>
      <w:r w:rsidRPr="00C42CE0">
        <w:rPr>
          <w:rFonts w:asciiTheme="minorHAnsi" w:hAnsiTheme="minorHAnsi" w:cstheme="minorHAnsi"/>
          <w:b/>
          <w:noProof/>
          <w:sz w:val="22"/>
          <w:szCs w:val="22"/>
          <w:lang w:val="sr-Cyrl-RS"/>
        </w:rPr>
        <w:t xml:space="preserve"> </w:t>
      </w:r>
      <w:r w:rsidRPr="00C42CE0">
        <w:rPr>
          <w:rFonts w:asciiTheme="minorHAnsi" w:hAnsiTheme="minorHAnsi" w:cstheme="minorHAnsi"/>
          <w:noProof/>
          <w:sz w:val="22"/>
          <w:szCs w:val="22"/>
          <w:lang w:val="sr-Cyrl-CS"/>
        </w:rPr>
        <w:t>број</w:t>
      </w:r>
      <w:r w:rsidRPr="00821D4F">
        <w:rPr>
          <w:rFonts w:asciiTheme="minorHAnsi" w:hAnsiTheme="minorHAnsi" w:cstheme="minorHAnsi"/>
          <w:noProof/>
          <w:sz w:val="22"/>
          <w:szCs w:val="22"/>
          <w:lang w:val="sr-Cyrl-CS"/>
        </w:rPr>
        <w:t xml:space="preserve"> </w:t>
      </w:r>
      <w:r w:rsidRPr="00821D4F">
        <w:rPr>
          <w:rFonts w:asciiTheme="minorHAnsi" w:hAnsiTheme="minorHAnsi" w:cstheme="minorHAnsi"/>
          <w:b/>
          <w:noProof/>
          <w:sz w:val="22"/>
          <w:szCs w:val="22"/>
          <w:lang w:val="sr-Cyrl-CS"/>
        </w:rPr>
        <w:t xml:space="preserve">ЈН </w:t>
      </w:r>
      <w:r w:rsidR="00CA355B">
        <w:rPr>
          <w:rFonts w:asciiTheme="minorHAnsi" w:hAnsiTheme="minorHAnsi" w:cstheme="minorHAnsi"/>
          <w:b/>
          <w:noProof/>
          <w:sz w:val="22"/>
          <w:szCs w:val="22"/>
          <w:lang w:val="sr-Cyrl-CS"/>
        </w:rPr>
        <w:t>11/2019</w:t>
      </w:r>
      <w:r w:rsidRPr="00821D4F">
        <w:rPr>
          <w:rFonts w:asciiTheme="minorHAnsi" w:hAnsiTheme="minorHAnsi" w:cstheme="minorHAnsi"/>
          <w:noProof/>
          <w:sz w:val="22"/>
          <w:szCs w:val="22"/>
          <w:lang w:val="sr-Cyrl-CS"/>
        </w:rPr>
        <w:t>, испуњава све услове из чл. 75. Закона, односно услове дефинисане конкурсном документацијом за предметну јавну набавку, и то:</w:t>
      </w:r>
    </w:p>
    <w:p w14:paraId="27410AA3" w14:textId="77777777" w:rsidR="009040D2" w:rsidRPr="00821D4F" w:rsidRDefault="009040D2" w:rsidP="009040D2">
      <w:pPr>
        <w:jc w:val="both"/>
        <w:rPr>
          <w:rFonts w:asciiTheme="minorHAnsi" w:hAnsiTheme="minorHAnsi" w:cstheme="minorHAnsi"/>
          <w:noProof/>
          <w:sz w:val="22"/>
          <w:szCs w:val="22"/>
          <w:lang w:val="sr-Cyrl-CS"/>
        </w:rPr>
      </w:pPr>
    </w:p>
    <w:p w14:paraId="0541EA08"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Подизвођач је регистрован код надлежног органа, односно уписан у одговарајући регистар;</w:t>
      </w:r>
    </w:p>
    <w:p w14:paraId="4CBBEE13" w14:textId="77777777" w:rsidR="009040D2" w:rsidRPr="00821D4F" w:rsidRDefault="009040D2" w:rsidP="009040D2">
      <w:pPr>
        <w:jc w:val="both"/>
        <w:rPr>
          <w:rFonts w:asciiTheme="minorHAnsi" w:hAnsiTheme="minorHAnsi" w:cstheme="minorHAnsi"/>
          <w:noProof/>
          <w:sz w:val="22"/>
          <w:szCs w:val="22"/>
          <w:lang w:val="sr-Cyrl-CS"/>
        </w:rPr>
      </w:pPr>
    </w:p>
    <w:p w14:paraId="60A93F71"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Подизвођач и његов законски заступник нису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14:paraId="57F3CB82" w14:textId="77777777" w:rsidR="009040D2" w:rsidRPr="00821D4F" w:rsidRDefault="009040D2" w:rsidP="009040D2">
      <w:pPr>
        <w:tabs>
          <w:tab w:val="left" w:pos="2010"/>
        </w:tabs>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ab/>
      </w:r>
    </w:p>
    <w:p w14:paraId="3ED324ED"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Подизвођач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14:paraId="453C64C0" w14:textId="77777777" w:rsidR="009040D2" w:rsidRPr="00821D4F" w:rsidRDefault="009040D2" w:rsidP="009040D2">
      <w:pPr>
        <w:jc w:val="both"/>
        <w:rPr>
          <w:rFonts w:asciiTheme="minorHAnsi" w:hAnsiTheme="minorHAnsi" w:cstheme="minorHAnsi"/>
          <w:noProof/>
          <w:sz w:val="22"/>
          <w:szCs w:val="22"/>
          <w:lang w:val="sr-Cyrl-CS"/>
        </w:rPr>
      </w:pPr>
    </w:p>
    <w:p w14:paraId="38F1EC9F" w14:textId="77777777" w:rsidR="009040D2" w:rsidRPr="00821D4F" w:rsidRDefault="009040D2" w:rsidP="009040D2">
      <w:pPr>
        <w:jc w:val="both"/>
        <w:rPr>
          <w:rFonts w:asciiTheme="minorHAnsi" w:hAnsiTheme="minorHAnsi" w:cstheme="minorHAnsi"/>
          <w:noProof/>
          <w:sz w:val="22"/>
          <w:szCs w:val="22"/>
          <w:lang w:val="sr-Cyrl-CS"/>
        </w:rPr>
      </w:pPr>
    </w:p>
    <w:p w14:paraId="340F658E" w14:textId="77777777" w:rsidR="009040D2" w:rsidRPr="00821D4F" w:rsidRDefault="009040D2" w:rsidP="009040D2">
      <w:pPr>
        <w:jc w:val="both"/>
        <w:rPr>
          <w:rFonts w:asciiTheme="minorHAnsi" w:hAnsiTheme="minorHAnsi" w:cstheme="minorHAnsi"/>
          <w:noProof/>
          <w:sz w:val="22"/>
          <w:szCs w:val="22"/>
          <w:lang w:val="sr-Cyrl-CS"/>
        </w:rPr>
      </w:pPr>
    </w:p>
    <w:p w14:paraId="4DB7D19A" w14:textId="77777777" w:rsidR="009040D2" w:rsidRPr="00821D4F" w:rsidRDefault="009040D2" w:rsidP="009040D2">
      <w:pPr>
        <w:jc w:val="both"/>
        <w:rPr>
          <w:rFonts w:asciiTheme="minorHAnsi" w:hAnsiTheme="minorHAnsi" w:cstheme="minorHAnsi"/>
          <w:noProof/>
          <w:sz w:val="22"/>
          <w:szCs w:val="22"/>
          <w:lang w:val="sr-Cyrl-CS"/>
        </w:rPr>
      </w:pPr>
    </w:p>
    <w:p w14:paraId="1FF0D2B2" w14:textId="77777777" w:rsidR="009040D2" w:rsidRPr="00821D4F" w:rsidRDefault="009040D2" w:rsidP="009040D2">
      <w:pPr>
        <w:jc w:val="both"/>
        <w:rPr>
          <w:rFonts w:asciiTheme="minorHAnsi" w:hAnsiTheme="minorHAnsi" w:cstheme="minorHAnsi"/>
          <w:noProof/>
          <w:sz w:val="22"/>
          <w:szCs w:val="22"/>
          <w:lang w:val="sr-Cyrl-CS"/>
        </w:rPr>
      </w:pPr>
    </w:p>
    <w:p w14:paraId="74CFB0A8" w14:textId="77777777" w:rsidR="009040D2" w:rsidRPr="00821D4F" w:rsidRDefault="009040D2" w:rsidP="009040D2">
      <w:pPr>
        <w:jc w:val="both"/>
        <w:rPr>
          <w:rFonts w:asciiTheme="minorHAnsi" w:hAnsiTheme="minorHAnsi" w:cstheme="minorHAnsi"/>
          <w:noProof/>
          <w:sz w:val="22"/>
          <w:szCs w:val="22"/>
          <w:lang w:val="sr-Cyrl-CS"/>
        </w:rPr>
      </w:pPr>
    </w:p>
    <w:p w14:paraId="5EB90D7F" w14:textId="77777777" w:rsidR="009040D2" w:rsidRPr="00821D4F" w:rsidRDefault="009040D2" w:rsidP="009040D2">
      <w:pPr>
        <w:jc w:val="both"/>
        <w:rPr>
          <w:rFonts w:asciiTheme="minorHAnsi" w:hAnsiTheme="minorHAnsi" w:cstheme="minorHAnsi"/>
          <w:noProof/>
          <w:sz w:val="22"/>
          <w:szCs w:val="22"/>
          <w:lang w:val="sr-Cyrl-CS"/>
        </w:rPr>
      </w:pPr>
    </w:p>
    <w:p w14:paraId="7C47B3B3" w14:textId="77777777" w:rsidR="009040D2" w:rsidRPr="00821D4F" w:rsidRDefault="009040D2" w:rsidP="009040D2">
      <w:pPr>
        <w:jc w:val="both"/>
        <w:rPr>
          <w:rFonts w:asciiTheme="minorHAnsi" w:hAnsiTheme="minorHAnsi" w:cstheme="minorHAnsi"/>
          <w:noProof/>
          <w:sz w:val="22"/>
          <w:szCs w:val="22"/>
          <w:lang w:val="sr-Cyrl-CS"/>
        </w:rPr>
      </w:pPr>
    </w:p>
    <w:p w14:paraId="65C5CFD0" w14:textId="77777777" w:rsidR="009040D2" w:rsidRPr="00821D4F" w:rsidRDefault="009040D2" w:rsidP="009040D2">
      <w:pPr>
        <w:jc w:val="both"/>
        <w:rPr>
          <w:rFonts w:asciiTheme="minorHAnsi" w:hAnsiTheme="minorHAnsi" w:cstheme="minorHAnsi"/>
          <w:noProof/>
          <w:sz w:val="22"/>
          <w:szCs w:val="22"/>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17"/>
        <w:gridCol w:w="3101"/>
        <w:gridCol w:w="3318"/>
      </w:tblGrid>
      <w:tr w:rsidR="009040D2" w:rsidRPr="00821D4F" w14:paraId="410D4B20" w14:textId="77777777" w:rsidTr="00CA355B">
        <w:tc>
          <w:tcPr>
            <w:tcW w:w="3320" w:type="dxa"/>
          </w:tcPr>
          <w:p w14:paraId="70C24D14" w14:textId="77777777" w:rsidR="009040D2" w:rsidRPr="00821D4F" w:rsidRDefault="009040D2" w:rsidP="00CA355B">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Место и датум:</w:t>
            </w:r>
          </w:p>
          <w:p w14:paraId="6913F565" w14:textId="77777777" w:rsidR="009040D2" w:rsidRPr="00821D4F" w:rsidRDefault="009040D2" w:rsidP="00CA355B">
            <w:pPr>
              <w:jc w:val="both"/>
              <w:rPr>
                <w:rFonts w:asciiTheme="minorHAnsi" w:hAnsiTheme="minorHAnsi" w:cstheme="minorHAnsi"/>
                <w:noProof/>
                <w:sz w:val="22"/>
                <w:szCs w:val="22"/>
                <w:lang w:val="sr-Cyrl-CS"/>
              </w:rPr>
            </w:pPr>
          </w:p>
          <w:p w14:paraId="3DBA0AB8" w14:textId="77777777" w:rsidR="009040D2" w:rsidRPr="00821D4F" w:rsidRDefault="009040D2" w:rsidP="00CA355B">
            <w:pPr>
              <w:jc w:val="both"/>
              <w:rPr>
                <w:rFonts w:asciiTheme="minorHAnsi" w:hAnsiTheme="minorHAnsi" w:cstheme="minorHAnsi"/>
                <w:noProof/>
                <w:sz w:val="22"/>
                <w:szCs w:val="22"/>
                <w:lang w:val="sr-Cyrl-CS"/>
              </w:rPr>
            </w:pPr>
          </w:p>
          <w:p w14:paraId="253A0552" w14:textId="77777777" w:rsidR="009040D2" w:rsidRPr="00821D4F" w:rsidRDefault="009040D2" w:rsidP="00CA355B">
            <w:pPr>
              <w:jc w:val="both"/>
              <w:rPr>
                <w:rFonts w:asciiTheme="minorHAnsi" w:hAnsiTheme="minorHAnsi" w:cstheme="minorHAnsi"/>
                <w:noProof/>
                <w:sz w:val="22"/>
                <w:szCs w:val="22"/>
                <w:lang w:val="sr-Cyrl-CS"/>
              </w:rPr>
            </w:pPr>
          </w:p>
          <w:p w14:paraId="3DEAD16A" w14:textId="77777777" w:rsidR="009040D2" w:rsidRPr="00821D4F" w:rsidRDefault="009040D2" w:rsidP="00CA355B">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c>
          <w:tcPr>
            <w:tcW w:w="3321" w:type="dxa"/>
          </w:tcPr>
          <w:p w14:paraId="747092F1" w14:textId="77777777" w:rsidR="009040D2" w:rsidRPr="00821D4F" w:rsidRDefault="009040D2" w:rsidP="00CA355B">
            <w:pPr>
              <w:jc w:val="cente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М. П.</w:t>
            </w:r>
          </w:p>
        </w:tc>
        <w:tc>
          <w:tcPr>
            <w:tcW w:w="3321" w:type="dxa"/>
          </w:tcPr>
          <w:p w14:paraId="1DC213AD" w14:textId="77777777" w:rsidR="009040D2" w:rsidRPr="00821D4F" w:rsidRDefault="009040D2" w:rsidP="00CA355B">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Подизвођач:</w:t>
            </w:r>
          </w:p>
          <w:p w14:paraId="39798B85" w14:textId="77777777" w:rsidR="009040D2" w:rsidRPr="00821D4F" w:rsidRDefault="009040D2" w:rsidP="00CA355B">
            <w:pPr>
              <w:jc w:val="right"/>
              <w:rPr>
                <w:rFonts w:asciiTheme="minorHAnsi" w:hAnsiTheme="minorHAnsi" w:cstheme="minorHAnsi"/>
                <w:noProof/>
                <w:sz w:val="22"/>
                <w:szCs w:val="22"/>
                <w:lang w:val="sr-Cyrl-CS"/>
              </w:rPr>
            </w:pPr>
          </w:p>
          <w:p w14:paraId="06EA4596" w14:textId="77777777" w:rsidR="009040D2" w:rsidRPr="00821D4F" w:rsidRDefault="009040D2" w:rsidP="00CA355B">
            <w:pPr>
              <w:jc w:val="right"/>
              <w:rPr>
                <w:rFonts w:asciiTheme="minorHAnsi" w:hAnsiTheme="minorHAnsi" w:cstheme="minorHAnsi"/>
                <w:noProof/>
                <w:sz w:val="22"/>
                <w:szCs w:val="22"/>
                <w:lang w:val="sr-Cyrl-CS"/>
              </w:rPr>
            </w:pPr>
          </w:p>
          <w:p w14:paraId="647C3DEB" w14:textId="77777777" w:rsidR="009040D2" w:rsidRPr="00821D4F" w:rsidRDefault="009040D2" w:rsidP="00CA355B">
            <w:pPr>
              <w:jc w:val="right"/>
              <w:rPr>
                <w:rFonts w:asciiTheme="minorHAnsi" w:hAnsiTheme="minorHAnsi" w:cstheme="minorHAnsi"/>
                <w:noProof/>
                <w:sz w:val="22"/>
                <w:szCs w:val="22"/>
                <w:lang w:val="sr-Cyrl-CS"/>
              </w:rPr>
            </w:pPr>
          </w:p>
          <w:p w14:paraId="0D604394" w14:textId="77777777" w:rsidR="009040D2" w:rsidRPr="00821D4F" w:rsidRDefault="009040D2" w:rsidP="00CA355B">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r>
    </w:tbl>
    <w:p w14:paraId="3607D39B" w14:textId="77777777" w:rsidR="009040D2" w:rsidRPr="00821D4F" w:rsidRDefault="009040D2" w:rsidP="009040D2">
      <w:pPr>
        <w:jc w:val="both"/>
        <w:rPr>
          <w:rFonts w:asciiTheme="minorHAnsi" w:hAnsiTheme="minorHAnsi" w:cstheme="minorHAnsi"/>
          <w:noProof/>
          <w:sz w:val="22"/>
          <w:szCs w:val="22"/>
          <w:lang w:val="sr-Cyrl-CS"/>
        </w:rPr>
      </w:pPr>
    </w:p>
    <w:p w14:paraId="654DB800"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Уколико понуђач подноси понуду са подизвођачем, Изјава мора бити потписана од стране овлашћеног лица подизвођача и оверена печатом. </w:t>
      </w:r>
    </w:p>
    <w:p w14:paraId="7198B7E8" w14:textId="77777777" w:rsidR="009040D2" w:rsidRPr="00821D4F" w:rsidRDefault="009040D2" w:rsidP="009040D2">
      <w:pPr>
        <w:jc w:val="both"/>
        <w:rPr>
          <w:rFonts w:asciiTheme="minorHAnsi" w:hAnsiTheme="minorHAnsi" w:cstheme="minorHAnsi"/>
          <w:noProof/>
          <w:sz w:val="22"/>
          <w:szCs w:val="22"/>
          <w:lang w:val="sr-Cyrl-CS"/>
        </w:rPr>
      </w:pPr>
    </w:p>
    <w:p w14:paraId="0AD42C4E" w14:textId="77777777" w:rsidR="009040D2" w:rsidRPr="00821D4F" w:rsidRDefault="009040D2" w:rsidP="009040D2">
      <w:pPr>
        <w:jc w:val="both"/>
        <w:rPr>
          <w:rFonts w:asciiTheme="minorHAnsi" w:hAnsiTheme="minorHAnsi" w:cstheme="minorHAnsi"/>
          <w:noProof/>
          <w:sz w:val="22"/>
          <w:szCs w:val="22"/>
          <w:lang w:val="sr-Cyrl-CS"/>
        </w:rPr>
      </w:pPr>
    </w:p>
    <w:p w14:paraId="08B46AE8" w14:textId="77777777" w:rsidR="009040D2" w:rsidRPr="00821D4F" w:rsidRDefault="009040D2" w:rsidP="009040D2">
      <w:pPr>
        <w:jc w:val="both"/>
        <w:rPr>
          <w:rFonts w:asciiTheme="minorHAnsi" w:hAnsiTheme="minorHAnsi" w:cstheme="minorHAnsi"/>
          <w:noProof/>
          <w:sz w:val="22"/>
          <w:szCs w:val="22"/>
          <w:lang w:val="sr-Cyrl-CS"/>
        </w:rPr>
      </w:pPr>
    </w:p>
    <w:p w14:paraId="0C75ED19" w14:textId="77777777" w:rsidR="009040D2" w:rsidRPr="00821D4F" w:rsidRDefault="009040D2" w:rsidP="009040D2">
      <w:pPr>
        <w:jc w:val="both"/>
        <w:rPr>
          <w:rFonts w:asciiTheme="minorHAnsi" w:hAnsiTheme="minorHAnsi" w:cstheme="minorHAnsi"/>
          <w:noProof/>
          <w:sz w:val="22"/>
          <w:szCs w:val="22"/>
          <w:lang w:val="sr-Cyrl-CS"/>
        </w:rPr>
      </w:pPr>
    </w:p>
    <w:p w14:paraId="23158F02" w14:textId="77777777" w:rsidR="009040D2" w:rsidRPr="00821D4F" w:rsidRDefault="009040D2" w:rsidP="009040D2">
      <w:pPr>
        <w:jc w:val="both"/>
        <w:rPr>
          <w:rFonts w:asciiTheme="minorHAnsi" w:hAnsiTheme="minorHAnsi" w:cstheme="minorHAnsi"/>
          <w:b/>
          <w:noProof/>
          <w:sz w:val="22"/>
          <w:szCs w:val="22"/>
          <w:lang w:val="sr-Cyrl-CS"/>
        </w:rPr>
      </w:pPr>
    </w:p>
    <w:p w14:paraId="0D1BF8AD"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sr-Cyrl-CS"/>
        </w:rPr>
      </w:pPr>
      <w:r w:rsidRPr="00821D4F">
        <w:rPr>
          <w:rFonts w:asciiTheme="minorHAnsi" w:hAnsiTheme="minorHAnsi" w:cstheme="minorHAnsi"/>
          <w:b/>
          <w:noProof/>
          <w:sz w:val="22"/>
          <w:szCs w:val="22"/>
        </w:rPr>
        <w:lastRenderedPageBreak/>
        <w:t>VI</w:t>
      </w:r>
      <w:r w:rsidRPr="00821D4F">
        <w:rPr>
          <w:rFonts w:asciiTheme="minorHAnsi" w:hAnsiTheme="minorHAnsi" w:cstheme="minorHAnsi"/>
          <w:b/>
          <w:noProof/>
          <w:sz w:val="22"/>
          <w:szCs w:val="22"/>
          <w:lang w:val="sr-Cyrl-CS"/>
        </w:rPr>
        <w:t xml:space="preserve">  УПУТСТВО ПОНУЂАЧИМА КАКО ДА САЧИНЕ ПОНУДУ</w:t>
      </w:r>
    </w:p>
    <w:p w14:paraId="051FBA20" w14:textId="77777777" w:rsidR="009040D2" w:rsidRPr="00821D4F" w:rsidRDefault="009040D2" w:rsidP="009040D2">
      <w:pPr>
        <w:jc w:val="both"/>
        <w:rPr>
          <w:rFonts w:asciiTheme="minorHAnsi" w:hAnsiTheme="minorHAnsi" w:cstheme="minorHAnsi"/>
          <w:noProof/>
          <w:sz w:val="22"/>
          <w:szCs w:val="22"/>
          <w:lang w:val="sr-Cyrl-CS"/>
        </w:rPr>
      </w:pPr>
    </w:p>
    <w:p w14:paraId="2D3416B9"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1. ПОДАЦИ О ЈЕЗИКУ НА КОЈЕМ ПОНУДА МОРА ДА БУДЕ САСТАВЉЕНА</w:t>
      </w:r>
    </w:p>
    <w:p w14:paraId="42587A6B" w14:textId="77777777" w:rsidR="009040D2" w:rsidRPr="00821D4F" w:rsidRDefault="009040D2" w:rsidP="009040D2">
      <w:pPr>
        <w:jc w:val="both"/>
        <w:rPr>
          <w:rFonts w:asciiTheme="minorHAnsi" w:hAnsiTheme="minorHAnsi" w:cstheme="minorHAnsi"/>
          <w:noProof/>
          <w:sz w:val="22"/>
          <w:szCs w:val="22"/>
          <w:lang w:val="sr-Cyrl-CS"/>
        </w:rPr>
      </w:pPr>
    </w:p>
    <w:p w14:paraId="575D3216"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 подноси понуду на српском језику.</w:t>
      </w:r>
    </w:p>
    <w:p w14:paraId="2D576051" w14:textId="77777777" w:rsidR="009040D2" w:rsidRPr="00821D4F" w:rsidRDefault="009040D2" w:rsidP="009040D2">
      <w:pPr>
        <w:jc w:val="both"/>
        <w:rPr>
          <w:rFonts w:asciiTheme="minorHAnsi" w:hAnsiTheme="minorHAnsi" w:cstheme="minorHAnsi"/>
          <w:noProof/>
          <w:sz w:val="22"/>
          <w:szCs w:val="22"/>
          <w:lang w:val="sr-Cyrl-CS"/>
        </w:rPr>
      </w:pPr>
    </w:p>
    <w:p w14:paraId="0C16D39A"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2. НАЧИН НА КОЈИ ПОНУДА МОРА ДА БУДЕ САЧИЊЕНА</w:t>
      </w:r>
    </w:p>
    <w:p w14:paraId="62C07C0E" w14:textId="77777777" w:rsidR="009040D2" w:rsidRPr="00821D4F" w:rsidRDefault="009040D2" w:rsidP="009040D2">
      <w:pPr>
        <w:jc w:val="both"/>
        <w:rPr>
          <w:rFonts w:asciiTheme="minorHAnsi" w:hAnsiTheme="minorHAnsi" w:cstheme="minorHAnsi"/>
          <w:noProof/>
          <w:sz w:val="22"/>
          <w:szCs w:val="22"/>
          <w:lang w:val="sr-Cyrl-CS"/>
        </w:rPr>
      </w:pPr>
    </w:p>
    <w:p w14:paraId="0D641F5F"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14:paraId="551443C5"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На полеђини коверте или на кутији навести назив и адресу понуђача.</w:t>
      </w:r>
    </w:p>
    <w:p w14:paraId="0578C89E"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14:paraId="05B50608" w14:textId="77777777" w:rsidR="009040D2" w:rsidRPr="00821D4F" w:rsidRDefault="009040D2" w:rsidP="009040D2">
      <w:pPr>
        <w:jc w:val="both"/>
        <w:rPr>
          <w:rFonts w:asciiTheme="minorHAnsi" w:hAnsiTheme="minorHAnsi" w:cstheme="minorHAnsi"/>
          <w:noProof/>
          <w:sz w:val="22"/>
          <w:szCs w:val="22"/>
          <w:lang w:val="sr-Cyrl-CS"/>
        </w:rPr>
      </w:pPr>
    </w:p>
    <w:p w14:paraId="0CB50FF7"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Понуду доставити на адресу:</w:t>
      </w:r>
    </w:p>
    <w:p w14:paraId="19322CE8" w14:textId="77777777" w:rsidR="009040D2" w:rsidRPr="00821D4F" w:rsidRDefault="009040D2" w:rsidP="009040D2">
      <w:pPr>
        <w:jc w:val="center"/>
        <w:rPr>
          <w:rFonts w:asciiTheme="minorHAnsi" w:hAnsiTheme="minorHAnsi" w:cstheme="minorHAnsi"/>
          <w:b/>
          <w:bCs/>
          <w:noProof/>
          <w:sz w:val="22"/>
          <w:szCs w:val="22"/>
          <w:lang w:val="sr-Cyrl-CS"/>
        </w:rPr>
      </w:pPr>
      <w:r w:rsidRPr="00821D4F">
        <w:rPr>
          <w:rFonts w:asciiTheme="minorHAnsi" w:hAnsiTheme="minorHAnsi" w:cstheme="minorHAnsi"/>
          <w:b/>
          <w:bCs/>
          <w:noProof/>
          <w:sz w:val="22"/>
          <w:szCs w:val="22"/>
          <w:lang w:val="sr-Cyrl-CS"/>
        </w:rPr>
        <w:t>Специјална болница за психијатријске болести „др Славољуб Бакаловић“ Вршац</w:t>
      </w:r>
    </w:p>
    <w:p w14:paraId="34F18045" w14:textId="77777777" w:rsidR="009040D2" w:rsidRPr="00821D4F" w:rsidRDefault="009040D2" w:rsidP="009040D2">
      <w:pPr>
        <w:jc w:val="center"/>
        <w:rPr>
          <w:rFonts w:asciiTheme="minorHAnsi" w:hAnsiTheme="minorHAnsi" w:cstheme="minorHAnsi"/>
          <w:b/>
          <w:bCs/>
          <w:noProof/>
          <w:sz w:val="22"/>
          <w:szCs w:val="22"/>
          <w:lang w:val="sr-Cyrl-CS"/>
        </w:rPr>
      </w:pPr>
      <w:r w:rsidRPr="00821D4F">
        <w:rPr>
          <w:rFonts w:asciiTheme="minorHAnsi" w:hAnsiTheme="minorHAnsi" w:cstheme="minorHAnsi"/>
          <w:b/>
          <w:bCs/>
          <w:noProof/>
          <w:sz w:val="22"/>
          <w:szCs w:val="22"/>
          <w:lang w:val="sr-Cyrl-CS"/>
        </w:rPr>
        <w:t>ул. Подвршанска бр. 13</w:t>
      </w:r>
    </w:p>
    <w:p w14:paraId="2FD2B58D" w14:textId="77777777" w:rsidR="009040D2" w:rsidRPr="00821D4F" w:rsidRDefault="009040D2" w:rsidP="009040D2">
      <w:pPr>
        <w:jc w:val="center"/>
        <w:rPr>
          <w:rFonts w:asciiTheme="minorHAnsi" w:hAnsiTheme="minorHAnsi" w:cstheme="minorHAnsi"/>
          <w:b/>
          <w:bCs/>
          <w:noProof/>
          <w:sz w:val="22"/>
          <w:szCs w:val="22"/>
          <w:lang w:val="sr-Cyrl-CS"/>
        </w:rPr>
      </w:pPr>
      <w:r w:rsidRPr="00821D4F">
        <w:rPr>
          <w:rFonts w:asciiTheme="minorHAnsi" w:hAnsiTheme="minorHAnsi" w:cstheme="minorHAnsi"/>
          <w:b/>
          <w:bCs/>
          <w:noProof/>
          <w:sz w:val="22"/>
          <w:szCs w:val="22"/>
          <w:lang w:val="sr-Cyrl-CS"/>
        </w:rPr>
        <w:t>26300 Вршац</w:t>
      </w:r>
    </w:p>
    <w:p w14:paraId="418BBDEF" w14:textId="77777777" w:rsidR="009040D2" w:rsidRPr="00821D4F" w:rsidRDefault="009040D2" w:rsidP="009040D2">
      <w:pPr>
        <w:jc w:val="both"/>
        <w:rPr>
          <w:rFonts w:asciiTheme="minorHAnsi" w:hAnsiTheme="minorHAnsi" w:cstheme="minorHAnsi"/>
          <w:noProof/>
          <w:sz w:val="22"/>
          <w:szCs w:val="22"/>
          <w:lang w:val="sr-Cyrl-CS"/>
        </w:rPr>
      </w:pPr>
    </w:p>
    <w:p w14:paraId="29026041" w14:textId="77777777" w:rsidR="009040D2" w:rsidRPr="00821D4F" w:rsidRDefault="009040D2" w:rsidP="009040D2">
      <w:pPr>
        <w:jc w:val="both"/>
        <w:rPr>
          <w:rFonts w:asciiTheme="minorHAnsi" w:hAnsiTheme="minorHAnsi" w:cstheme="minorHAnsi"/>
          <w:noProof/>
          <w:sz w:val="22"/>
          <w:szCs w:val="22"/>
        </w:rPr>
      </w:pPr>
      <w:r w:rsidRPr="00821D4F">
        <w:rPr>
          <w:rFonts w:asciiTheme="minorHAnsi" w:hAnsiTheme="minorHAnsi" w:cstheme="minorHAnsi"/>
          <w:noProof/>
          <w:sz w:val="22"/>
          <w:szCs w:val="22"/>
        </w:rPr>
        <w:t xml:space="preserve">На коверти уписати податке о понуђачу (пун назив, адресу, контакт особу) и додати </w:t>
      </w:r>
      <w:r w:rsidRPr="00821D4F">
        <w:rPr>
          <w:rFonts w:asciiTheme="minorHAnsi" w:hAnsiTheme="minorHAnsi" w:cstheme="minorHAnsi"/>
          <w:b/>
          <w:noProof/>
          <w:sz w:val="22"/>
          <w:szCs w:val="22"/>
          <w:lang w:val="sr-Cyrl-CS"/>
        </w:rPr>
        <w:t xml:space="preserve">обавезну назнаку </w:t>
      </w:r>
      <w:r w:rsidRPr="00821D4F">
        <w:rPr>
          <w:rFonts w:asciiTheme="minorHAnsi" w:hAnsiTheme="minorHAnsi" w:cstheme="minorHAnsi"/>
          <w:b/>
          <w:noProof/>
          <w:sz w:val="22"/>
          <w:szCs w:val="22"/>
        </w:rPr>
        <w:t>о јавној набавци</w:t>
      </w:r>
      <w:r w:rsidRPr="00821D4F">
        <w:rPr>
          <w:rFonts w:asciiTheme="minorHAnsi" w:hAnsiTheme="minorHAnsi" w:cstheme="minorHAnsi"/>
          <w:noProof/>
          <w:sz w:val="22"/>
          <w:szCs w:val="22"/>
        </w:rPr>
        <w:t>:</w:t>
      </w:r>
    </w:p>
    <w:tbl>
      <w:tblPr>
        <w:tblStyle w:val="TableGrid"/>
        <w:tblW w:w="0" w:type="auto"/>
        <w:jc w:val="center"/>
        <w:tblLook w:val="04A0" w:firstRow="1" w:lastRow="0" w:firstColumn="1" w:lastColumn="0" w:noHBand="0" w:noVBand="1"/>
      </w:tblPr>
      <w:tblGrid>
        <w:gridCol w:w="9736"/>
      </w:tblGrid>
      <w:tr w:rsidR="009040D2" w:rsidRPr="00821D4F" w14:paraId="403BFB6F" w14:textId="77777777" w:rsidTr="00CA355B">
        <w:trPr>
          <w:jc w:val="center"/>
        </w:trPr>
        <w:tc>
          <w:tcPr>
            <w:tcW w:w="9963" w:type="dxa"/>
          </w:tcPr>
          <w:p w14:paraId="5B335CB4" w14:textId="77777777" w:rsidR="009040D2" w:rsidRPr="00821D4F" w:rsidRDefault="009040D2" w:rsidP="00CA355B">
            <w:pPr>
              <w:jc w:val="center"/>
              <w:rPr>
                <w:rFonts w:asciiTheme="minorHAnsi" w:hAnsiTheme="minorHAnsi" w:cstheme="minorHAnsi"/>
                <w:b/>
                <w:bCs/>
                <w:noProof/>
                <w:sz w:val="22"/>
                <w:szCs w:val="22"/>
                <w:lang w:val="sr-Cyrl-RS"/>
              </w:rPr>
            </w:pPr>
            <w:r w:rsidRPr="00821D4F">
              <w:rPr>
                <w:rFonts w:asciiTheme="minorHAnsi" w:hAnsiTheme="minorHAnsi" w:cstheme="minorHAnsi"/>
                <w:b/>
                <w:bCs/>
                <w:noProof/>
                <w:sz w:val="22"/>
                <w:szCs w:val="22"/>
                <w:lang w:val="sr-Cyrl-RS"/>
              </w:rPr>
              <w:t>ПОНУДА</w:t>
            </w:r>
          </w:p>
          <w:p w14:paraId="5C783CFB" w14:textId="55FC2A19" w:rsidR="009040D2" w:rsidRPr="00821D4F" w:rsidRDefault="009040D2" w:rsidP="00CA355B">
            <w:pPr>
              <w:jc w:val="center"/>
              <w:rPr>
                <w:rFonts w:asciiTheme="minorHAnsi" w:hAnsiTheme="minorHAnsi" w:cstheme="minorHAnsi"/>
                <w:b/>
                <w:bCs/>
                <w:noProof/>
                <w:sz w:val="22"/>
                <w:szCs w:val="22"/>
                <w:lang w:val="sr-Cyrl-CS"/>
              </w:rPr>
            </w:pPr>
            <w:r w:rsidRPr="00821D4F">
              <w:rPr>
                <w:rFonts w:asciiTheme="minorHAnsi" w:hAnsiTheme="minorHAnsi" w:cstheme="minorHAnsi"/>
                <w:b/>
                <w:bCs/>
                <w:noProof/>
                <w:sz w:val="22"/>
                <w:szCs w:val="22"/>
                <w:lang w:val="sr-Cyrl-CS"/>
              </w:rPr>
              <w:t xml:space="preserve">ЈН </w:t>
            </w:r>
            <w:r w:rsidR="00CA355B">
              <w:rPr>
                <w:rFonts w:asciiTheme="minorHAnsi" w:hAnsiTheme="minorHAnsi" w:cstheme="minorHAnsi"/>
                <w:b/>
                <w:bCs/>
                <w:noProof/>
                <w:sz w:val="22"/>
                <w:szCs w:val="22"/>
                <w:lang w:val="sr-Cyrl-CS"/>
              </w:rPr>
              <w:t>11/2019</w:t>
            </w:r>
          </w:p>
          <w:p w14:paraId="0BC84FFD" w14:textId="77777777" w:rsidR="009040D2" w:rsidRPr="00821D4F" w:rsidRDefault="009040D2" w:rsidP="00CA355B">
            <w:pPr>
              <w:jc w:val="center"/>
              <w:rPr>
                <w:rFonts w:asciiTheme="minorHAnsi" w:hAnsiTheme="minorHAnsi" w:cstheme="minorHAnsi"/>
                <w:b/>
                <w:bCs/>
                <w:noProof/>
                <w:sz w:val="22"/>
                <w:szCs w:val="22"/>
                <w:lang w:val="sr-Cyrl-CS"/>
              </w:rPr>
            </w:pPr>
            <w:r w:rsidRPr="00821D4F">
              <w:rPr>
                <w:rFonts w:asciiTheme="minorHAnsi" w:hAnsiTheme="minorHAnsi" w:cstheme="minorHAnsi"/>
                <w:b/>
                <w:bCs/>
                <w:noProof/>
                <w:sz w:val="22"/>
                <w:szCs w:val="22"/>
                <w:lang w:val="sr-Cyrl-CS"/>
              </w:rPr>
              <w:t>Набавка добара</w:t>
            </w:r>
          </w:p>
          <w:p w14:paraId="1EB1587B" w14:textId="77777777" w:rsidR="009040D2" w:rsidRPr="00821D4F" w:rsidRDefault="009040D2" w:rsidP="00CA355B">
            <w:pPr>
              <w:jc w:val="center"/>
              <w:rPr>
                <w:rFonts w:asciiTheme="minorHAnsi" w:hAnsiTheme="minorHAnsi" w:cstheme="minorHAnsi"/>
                <w:b/>
                <w:bCs/>
                <w:noProof/>
                <w:sz w:val="22"/>
                <w:szCs w:val="22"/>
                <w:lang w:val="sr-Cyrl-CS"/>
              </w:rPr>
            </w:pPr>
            <w:r w:rsidRPr="00821D4F">
              <w:rPr>
                <w:rFonts w:asciiTheme="minorHAnsi" w:hAnsiTheme="minorHAnsi" w:cstheme="minorHAnsi"/>
                <w:b/>
                <w:bCs/>
                <w:noProof/>
                <w:sz w:val="22"/>
                <w:szCs w:val="22"/>
                <w:lang w:val="sr-Cyrl-CS"/>
              </w:rPr>
              <w:t>ЛЕКОВИ СА Д ЛИСТЕ ЛЕКОВА И НЕРЕГИСТРОВАНИ ЛЕКОВИ ЗА ОСИГУРАНА ЛИЦА</w:t>
            </w:r>
          </w:p>
          <w:p w14:paraId="447E3B2F" w14:textId="74BFAF42" w:rsidR="00CA355B" w:rsidRDefault="00CA355B" w:rsidP="00CA355B">
            <w:pPr>
              <w:jc w:val="center"/>
              <w:rPr>
                <w:rFonts w:ascii="Calibri" w:hAnsi="Calibri" w:cs="Calibri"/>
                <w:b/>
                <w:noProof/>
                <w:kern w:val="2"/>
                <w:sz w:val="22"/>
                <w:szCs w:val="22"/>
                <w:lang w:val="sr-Cyrl-CS"/>
              </w:rPr>
            </w:pPr>
            <w:r w:rsidRPr="00C42CE0">
              <w:rPr>
                <w:rFonts w:ascii="Calibri" w:hAnsi="Calibri" w:cs="Calibri"/>
                <w:b/>
                <w:noProof/>
                <w:kern w:val="2"/>
                <w:sz w:val="22"/>
                <w:szCs w:val="22"/>
                <w:lang w:val="sr-Cyrl-CS"/>
              </w:rPr>
              <w:t>-ЛИТИЈУМ КАРБОНАТ КАПСУЛЕ-</w:t>
            </w:r>
          </w:p>
          <w:p w14:paraId="45F76DCC" w14:textId="294B3007" w:rsidR="009040D2" w:rsidRPr="00821D4F" w:rsidRDefault="009040D2" w:rsidP="00CA355B">
            <w:pPr>
              <w:jc w:val="center"/>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 НЕ ОТВАРАТИ ПРЕ ИСТЕКА РОКА ЗА ПОДНОШЕЊЕ ПОНУДА -</w:t>
            </w:r>
          </w:p>
        </w:tc>
      </w:tr>
    </w:tbl>
    <w:p w14:paraId="5829A05F" w14:textId="77777777" w:rsidR="009040D2" w:rsidRPr="00821D4F" w:rsidRDefault="009040D2" w:rsidP="009040D2">
      <w:pPr>
        <w:jc w:val="both"/>
        <w:rPr>
          <w:rFonts w:asciiTheme="minorHAnsi" w:hAnsiTheme="minorHAnsi" w:cstheme="minorHAnsi"/>
          <w:noProof/>
        </w:rPr>
      </w:pPr>
      <w:r w:rsidRPr="00821D4F">
        <w:rPr>
          <w:rFonts w:asciiTheme="minorHAnsi" w:hAnsiTheme="minorHAnsi" w:cstheme="minorHAnsi"/>
          <w:noProof/>
          <w:lang w:val="sr-Cyrl-CS"/>
        </w:rPr>
        <w:tab/>
      </w:r>
    </w:p>
    <w:p w14:paraId="4D674639" w14:textId="292EBD57" w:rsidR="009040D2" w:rsidRPr="006266BD" w:rsidRDefault="009040D2" w:rsidP="009040D2">
      <w:pPr>
        <w:jc w:val="both"/>
        <w:rPr>
          <w:rFonts w:asciiTheme="minorHAnsi" w:hAnsiTheme="minorHAnsi" w:cstheme="minorHAnsi"/>
          <w:noProof/>
          <w:sz w:val="22"/>
          <w:szCs w:val="22"/>
        </w:rPr>
      </w:pPr>
      <w:r w:rsidRPr="00821D4F">
        <w:rPr>
          <w:rFonts w:asciiTheme="minorHAnsi" w:hAnsiTheme="minorHAnsi" w:cstheme="minorHAnsi"/>
          <w:noProof/>
          <w:sz w:val="22"/>
          <w:szCs w:val="22"/>
          <w:lang w:val="sr-Cyrl-CS"/>
        </w:rPr>
        <w:t>•</w:t>
      </w:r>
      <w:r w:rsidRPr="00821D4F">
        <w:rPr>
          <w:rFonts w:asciiTheme="minorHAnsi" w:hAnsiTheme="minorHAnsi" w:cstheme="minorHAnsi"/>
          <w:noProof/>
          <w:sz w:val="22"/>
          <w:szCs w:val="22"/>
          <w:lang w:val="sr-Cyrl-CS"/>
        </w:rPr>
        <w:tab/>
        <w:t>Општу документацију понуђач може спаковати заједно с понудом</w:t>
      </w:r>
      <w:r w:rsidR="006266BD">
        <w:rPr>
          <w:rFonts w:asciiTheme="minorHAnsi" w:hAnsiTheme="minorHAnsi" w:cstheme="minorHAnsi"/>
          <w:noProof/>
          <w:sz w:val="22"/>
          <w:szCs w:val="22"/>
        </w:rPr>
        <w:t>.</w:t>
      </w:r>
    </w:p>
    <w:p w14:paraId="0DFDCCDB"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ab/>
        <w:t>Понуде које нису спаковане по упутствима или на којима није назначено да</w:t>
      </w:r>
      <w:r w:rsidRPr="00821D4F">
        <w:rPr>
          <w:rFonts w:asciiTheme="minorHAnsi" w:hAnsiTheme="minorHAnsi" w:cstheme="minorHAnsi"/>
          <w:noProof/>
          <w:sz w:val="22"/>
          <w:szCs w:val="22"/>
          <w:lang w:val="sr-Cyrl-CS"/>
        </w:rPr>
        <w:tab/>
        <w:t xml:space="preserve"> садрже понуде за јавну набавку биће изузете из поступка набавке и неће бити обележене ни заведене као понуде.</w:t>
      </w:r>
    </w:p>
    <w:p w14:paraId="5CA8A05C" w14:textId="77777777" w:rsidR="009040D2" w:rsidRPr="00821D4F" w:rsidRDefault="009040D2" w:rsidP="009040D2">
      <w:pPr>
        <w:jc w:val="both"/>
        <w:rPr>
          <w:rFonts w:asciiTheme="minorHAnsi" w:hAnsiTheme="minorHAnsi" w:cstheme="minorHAnsi"/>
          <w:noProof/>
          <w:sz w:val="22"/>
          <w:szCs w:val="22"/>
          <w:lang w:val="sr-Cyrl-CS"/>
        </w:rPr>
      </w:pPr>
    </w:p>
    <w:p w14:paraId="4C1CC91B" w14:textId="51B51EA8"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 Понуда се сматра благовременом уколико је примљена од стране наручиоца </w:t>
      </w:r>
      <w:r w:rsidRPr="00C42CE0">
        <w:rPr>
          <w:rFonts w:asciiTheme="minorHAnsi" w:hAnsiTheme="minorHAnsi" w:cstheme="minorHAnsi"/>
          <w:noProof/>
          <w:sz w:val="22"/>
          <w:szCs w:val="22"/>
          <w:lang w:val="sr-Cyrl-CS"/>
        </w:rPr>
        <w:t xml:space="preserve">до </w:t>
      </w:r>
      <w:r w:rsidR="00C42CE0" w:rsidRPr="00C42CE0">
        <w:rPr>
          <w:rFonts w:asciiTheme="minorHAnsi" w:hAnsiTheme="minorHAnsi" w:cstheme="minorHAnsi"/>
          <w:b/>
          <w:noProof/>
          <w:sz w:val="22"/>
          <w:szCs w:val="22"/>
          <w:lang w:val="sr-Cyrl-RS"/>
        </w:rPr>
        <w:t>9.</w:t>
      </w:r>
      <w:r w:rsidR="00CA355B" w:rsidRPr="00C42CE0">
        <w:rPr>
          <w:rFonts w:asciiTheme="minorHAnsi" w:hAnsiTheme="minorHAnsi" w:cstheme="minorHAnsi"/>
          <w:b/>
          <w:noProof/>
          <w:sz w:val="22"/>
          <w:szCs w:val="22"/>
          <w:lang w:val="sr-Cyrl-RS"/>
        </w:rPr>
        <w:t>1</w:t>
      </w:r>
      <w:r w:rsidRPr="00C42CE0">
        <w:rPr>
          <w:rFonts w:asciiTheme="minorHAnsi" w:hAnsiTheme="minorHAnsi" w:cstheme="minorHAnsi"/>
          <w:b/>
          <w:noProof/>
          <w:sz w:val="22"/>
          <w:szCs w:val="22"/>
          <w:lang w:val="sr-Cyrl-RS"/>
        </w:rPr>
        <w:t>.20</w:t>
      </w:r>
      <w:r w:rsidR="00CA355B" w:rsidRPr="00C42CE0">
        <w:rPr>
          <w:rFonts w:asciiTheme="minorHAnsi" w:hAnsiTheme="minorHAnsi" w:cstheme="minorHAnsi"/>
          <w:b/>
          <w:noProof/>
          <w:sz w:val="22"/>
          <w:szCs w:val="22"/>
          <w:lang w:val="sr-Cyrl-RS"/>
        </w:rPr>
        <w:t>20</w:t>
      </w:r>
      <w:r w:rsidRPr="00C42CE0">
        <w:rPr>
          <w:rFonts w:asciiTheme="minorHAnsi" w:hAnsiTheme="minorHAnsi" w:cstheme="minorHAnsi"/>
          <w:b/>
          <w:noProof/>
          <w:sz w:val="22"/>
          <w:szCs w:val="22"/>
          <w:lang w:val="sr-Cyrl-RS"/>
        </w:rPr>
        <w:t xml:space="preserve">. </w:t>
      </w:r>
      <w:r w:rsidRPr="00C42CE0">
        <w:rPr>
          <w:rFonts w:asciiTheme="minorHAnsi" w:hAnsiTheme="minorHAnsi" w:cstheme="minorHAnsi"/>
          <w:b/>
          <w:noProof/>
          <w:sz w:val="22"/>
          <w:szCs w:val="22"/>
          <w:lang w:val="sr-Cyrl-CS"/>
        </w:rPr>
        <w:t>године</w:t>
      </w:r>
      <w:r w:rsidRPr="00821D4F">
        <w:rPr>
          <w:rFonts w:asciiTheme="minorHAnsi" w:hAnsiTheme="minorHAnsi" w:cstheme="minorHAnsi"/>
          <w:b/>
          <w:noProof/>
          <w:sz w:val="22"/>
          <w:szCs w:val="22"/>
          <w:lang w:val="sr-Cyrl-CS"/>
        </w:rPr>
        <w:t xml:space="preserve"> до 10.00 часова.</w:t>
      </w:r>
    </w:p>
    <w:p w14:paraId="075BE8EE" w14:textId="77777777" w:rsidR="009040D2" w:rsidRPr="00821D4F" w:rsidRDefault="009040D2" w:rsidP="009040D2">
      <w:pPr>
        <w:jc w:val="both"/>
        <w:rPr>
          <w:rFonts w:asciiTheme="minorHAnsi" w:hAnsiTheme="minorHAnsi" w:cstheme="minorHAnsi"/>
          <w:noProof/>
          <w:sz w:val="22"/>
          <w:szCs w:val="22"/>
          <w:lang w:val="sr-Cyrl-CS"/>
        </w:rPr>
      </w:pPr>
    </w:p>
    <w:p w14:paraId="6C0396F3"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наручулац ће понуђачу предати потврду пријема понуде. У потврди о пријему наручилац ће навести датум и сат пријема понуде. </w:t>
      </w:r>
    </w:p>
    <w:p w14:paraId="60C2D3B9"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14:paraId="2D414C54" w14:textId="77777777" w:rsidR="009040D2" w:rsidRPr="00821D4F" w:rsidRDefault="009040D2" w:rsidP="009040D2">
      <w:pPr>
        <w:jc w:val="both"/>
        <w:rPr>
          <w:rFonts w:asciiTheme="minorHAnsi" w:hAnsiTheme="minorHAnsi" w:cstheme="minorHAnsi"/>
          <w:noProof/>
          <w:sz w:val="22"/>
          <w:szCs w:val="22"/>
          <w:lang w:val="sr-Cyrl-CS"/>
        </w:rPr>
      </w:pPr>
    </w:p>
    <w:p w14:paraId="3D1A107A"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 xml:space="preserve">Понуда мора да садржи: </w:t>
      </w:r>
    </w:p>
    <w:p w14:paraId="2BF6E99E"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1. Иштампану конкурсну документацију са свим попуњеним обрасцима и изјавама који су захтевани и</w:t>
      </w:r>
    </w:p>
    <w:p w14:paraId="3A6D2F4F"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2. Решење о дозволи за бављење прометом лекова и медицинских средстава на велико, које издаје Министарство здравља РС– </w:t>
      </w:r>
      <w:r w:rsidRPr="00821D4F">
        <w:rPr>
          <w:rFonts w:asciiTheme="minorHAnsi" w:hAnsiTheme="minorHAnsi" w:cstheme="minorHAnsi"/>
          <w:b/>
          <w:noProof/>
          <w:sz w:val="22"/>
          <w:szCs w:val="22"/>
          <w:lang w:val="sr-Cyrl-CS"/>
        </w:rPr>
        <w:t>Дозвола мора бити важећа.</w:t>
      </w:r>
    </w:p>
    <w:p w14:paraId="09BCCC89"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3.</w:t>
      </w:r>
      <w:r w:rsidRPr="00821D4F">
        <w:t xml:space="preserve"> </w:t>
      </w:r>
      <w:r w:rsidRPr="00821D4F">
        <w:rPr>
          <w:rFonts w:asciiTheme="minorHAnsi" w:hAnsiTheme="minorHAnsi" w:cstheme="minorHAnsi"/>
          <w:noProof/>
          <w:sz w:val="22"/>
          <w:szCs w:val="22"/>
          <w:lang w:val="sr-Cyrl-CS"/>
        </w:rPr>
        <w:t>Извештај о бонитету, који доказује да понуђач није пословао са губитком у 2016., 2017. и 2018. години – Извештаје доставити за 2016., 2017. и 2018. годину или биланс стања и биланс успеха са мишљењем овлашћеног ревизора за 2016., 2017. и 2018. годину – (доказ да понуђач није пословао са губитком за наведене  године.)</w:t>
      </w:r>
    </w:p>
    <w:p w14:paraId="2AFF474A"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lastRenderedPageBreak/>
        <w:t>4. Потврду Народне Банке Србије да понуђач није био у блокади шест месеци од дана пре објављивања Позива за подношење понуда.</w:t>
      </w:r>
    </w:p>
    <w:p w14:paraId="2C6E3CEA" w14:textId="77777777" w:rsidR="00CA355B" w:rsidRDefault="00CA355B" w:rsidP="009040D2">
      <w:pPr>
        <w:jc w:val="both"/>
        <w:rPr>
          <w:rFonts w:asciiTheme="minorHAnsi" w:hAnsiTheme="minorHAnsi" w:cstheme="minorHAnsi"/>
          <w:b/>
          <w:noProof/>
          <w:sz w:val="28"/>
          <w:szCs w:val="28"/>
          <w:lang w:val="sr-Cyrl-CS"/>
        </w:rPr>
      </w:pPr>
    </w:p>
    <w:p w14:paraId="2E2475A1" w14:textId="11E229E7" w:rsidR="009040D2" w:rsidRPr="006266BD" w:rsidRDefault="009040D2" w:rsidP="009040D2">
      <w:pPr>
        <w:jc w:val="both"/>
        <w:rPr>
          <w:rFonts w:asciiTheme="minorHAnsi" w:hAnsiTheme="minorHAnsi" w:cstheme="minorHAnsi"/>
          <w:b/>
          <w:noProof/>
          <w:sz w:val="22"/>
          <w:szCs w:val="22"/>
          <w:lang w:val="sr-Cyrl-CS"/>
        </w:rPr>
      </w:pPr>
      <w:r w:rsidRPr="006266BD">
        <w:rPr>
          <w:rFonts w:asciiTheme="minorHAnsi" w:hAnsiTheme="minorHAnsi" w:cstheme="minorHAnsi"/>
          <w:b/>
          <w:noProof/>
          <w:sz w:val="22"/>
          <w:szCs w:val="22"/>
          <w:lang w:val="sr-Cyrl-CS"/>
        </w:rPr>
        <w:t>3. ПАРТИЈЕ</w:t>
      </w:r>
    </w:p>
    <w:p w14:paraId="4F409084" w14:textId="2383F407" w:rsidR="006266BD" w:rsidRPr="006266BD" w:rsidRDefault="006266BD" w:rsidP="006266BD">
      <w:pPr>
        <w:jc w:val="both"/>
        <w:rPr>
          <w:rFonts w:ascii="Calibri" w:hAnsi="Calibri" w:cs="Calibri"/>
          <w:noProof/>
          <w:kern w:val="2"/>
          <w:sz w:val="22"/>
          <w:szCs w:val="22"/>
          <w:lang w:val="sr-Cyrl-CS"/>
        </w:rPr>
      </w:pPr>
      <w:r w:rsidRPr="006266BD">
        <w:rPr>
          <w:rFonts w:ascii="Calibri" w:hAnsi="Calibri" w:cs="Calibri"/>
          <w:noProof/>
          <w:kern w:val="2"/>
          <w:sz w:val="22"/>
          <w:szCs w:val="22"/>
          <w:lang w:val="sr-Cyrl-CS"/>
        </w:rPr>
        <w:t xml:space="preserve">Јавна набавка није подељена </w:t>
      </w:r>
      <w:r>
        <w:rPr>
          <w:rFonts w:ascii="Calibri" w:hAnsi="Calibri" w:cs="Calibri"/>
          <w:noProof/>
          <w:kern w:val="2"/>
          <w:sz w:val="22"/>
          <w:szCs w:val="22"/>
          <w:lang w:val="sr-Cyrl-RS"/>
        </w:rPr>
        <w:t>по</w:t>
      </w:r>
      <w:r w:rsidRPr="006266BD">
        <w:rPr>
          <w:rFonts w:ascii="Calibri" w:hAnsi="Calibri" w:cs="Calibri"/>
          <w:noProof/>
          <w:kern w:val="2"/>
          <w:sz w:val="22"/>
          <w:szCs w:val="22"/>
          <w:lang w:val="sr-Cyrl-CS"/>
        </w:rPr>
        <w:t xml:space="preserve"> партиј</w:t>
      </w:r>
      <w:r>
        <w:rPr>
          <w:rFonts w:ascii="Calibri" w:hAnsi="Calibri" w:cs="Calibri"/>
          <w:noProof/>
          <w:kern w:val="2"/>
          <w:sz w:val="22"/>
          <w:szCs w:val="22"/>
          <w:lang w:val="sr-Cyrl-CS"/>
        </w:rPr>
        <w:t>ама</w:t>
      </w:r>
      <w:r w:rsidRPr="006266BD">
        <w:rPr>
          <w:rFonts w:ascii="Calibri" w:hAnsi="Calibri" w:cs="Calibri"/>
          <w:noProof/>
          <w:kern w:val="2"/>
          <w:sz w:val="22"/>
          <w:szCs w:val="22"/>
          <w:lang w:val="sr-Cyrl-CS"/>
        </w:rPr>
        <w:t>.</w:t>
      </w:r>
    </w:p>
    <w:p w14:paraId="06271C22" w14:textId="77777777" w:rsidR="009040D2" w:rsidRPr="00821D4F" w:rsidRDefault="009040D2" w:rsidP="009040D2">
      <w:pPr>
        <w:jc w:val="both"/>
        <w:rPr>
          <w:rFonts w:asciiTheme="minorHAnsi" w:hAnsiTheme="minorHAnsi" w:cstheme="minorHAnsi"/>
          <w:noProof/>
          <w:sz w:val="22"/>
          <w:szCs w:val="22"/>
          <w:lang w:val="sr-Cyrl-CS"/>
        </w:rPr>
      </w:pPr>
    </w:p>
    <w:p w14:paraId="256EFDF9"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4.  ПОНУДА СА ВАРИЈАНТАМА</w:t>
      </w:r>
    </w:p>
    <w:p w14:paraId="2E120716"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Подношење понуде са варијантама није дозвољено.</w:t>
      </w:r>
    </w:p>
    <w:p w14:paraId="04A6915E" w14:textId="77777777" w:rsidR="009040D2" w:rsidRPr="00821D4F" w:rsidRDefault="009040D2" w:rsidP="009040D2">
      <w:pPr>
        <w:jc w:val="both"/>
        <w:rPr>
          <w:rFonts w:asciiTheme="minorHAnsi" w:hAnsiTheme="minorHAnsi" w:cstheme="minorHAnsi"/>
          <w:noProof/>
          <w:sz w:val="22"/>
          <w:szCs w:val="22"/>
          <w:lang w:val="sr-Cyrl-CS"/>
        </w:rPr>
      </w:pPr>
    </w:p>
    <w:p w14:paraId="0523635F"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5. НАЧИН ИЗМЕНЕ, ДОПУНЕ И ОПОЗИВА ПОНУДЕ</w:t>
      </w:r>
    </w:p>
    <w:p w14:paraId="39A7EB09"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У року за подношење понуде понуђач може да измени, допуни или опозове своју понуду на начин који је одређен за подношење понуде.</w:t>
      </w:r>
    </w:p>
    <w:p w14:paraId="79F08298" w14:textId="77777777" w:rsidR="009040D2" w:rsidRPr="00821D4F" w:rsidRDefault="009040D2" w:rsidP="009040D2">
      <w:pPr>
        <w:jc w:val="both"/>
        <w:rPr>
          <w:rFonts w:asciiTheme="minorHAnsi" w:hAnsiTheme="minorHAnsi" w:cstheme="minorHAnsi"/>
          <w:noProof/>
          <w:sz w:val="22"/>
          <w:szCs w:val="22"/>
          <w:lang w:val="sr-Cyrl-CS"/>
        </w:rPr>
      </w:pPr>
    </w:p>
    <w:p w14:paraId="1ACF089E"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 је дужан да јасно назначи који део понуде мења односно која документа накнадно доставља.</w:t>
      </w:r>
    </w:p>
    <w:p w14:paraId="138A5192" w14:textId="77777777" w:rsidR="009040D2" w:rsidRPr="00821D4F" w:rsidRDefault="009040D2" w:rsidP="009040D2">
      <w:pPr>
        <w:jc w:val="both"/>
        <w:rPr>
          <w:rFonts w:asciiTheme="minorHAnsi" w:hAnsiTheme="minorHAnsi" w:cstheme="minorHAnsi"/>
          <w:noProof/>
          <w:sz w:val="22"/>
          <w:szCs w:val="22"/>
          <w:lang w:val="sr-Cyrl-CS"/>
        </w:rPr>
      </w:pPr>
    </w:p>
    <w:p w14:paraId="3C67FC0C"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Измену, допуну или опозив понуде треба доставити на адресу:</w:t>
      </w:r>
    </w:p>
    <w:p w14:paraId="7C3D2010" w14:textId="77777777" w:rsidR="009040D2" w:rsidRPr="00821D4F" w:rsidRDefault="009040D2" w:rsidP="009040D2">
      <w:pPr>
        <w:jc w:val="cente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Специјална болница за психијатријске болести „др Славољуб Бакаловић“ Вршац</w:t>
      </w:r>
    </w:p>
    <w:p w14:paraId="5003FF7F" w14:textId="77777777" w:rsidR="009040D2" w:rsidRPr="00821D4F" w:rsidRDefault="009040D2" w:rsidP="009040D2">
      <w:pPr>
        <w:jc w:val="cente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ул. Подвршанска бр. 13</w:t>
      </w:r>
    </w:p>
    <w:p w14:paraId="446D8460" w14:textId="77777777" w:rsidR="009040D2" w:rsidRPr="00821D4F" w:rsidRDefault="009040D2" w:rsidP="009040D2">
      <w:pPr>
        <w:jc w:val="cente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26300 Вршац,  са назнаком:</w:t>
      </w:r>
    </w:p>
    <w:p w14:paraId="387C3D87" w14:textId="77777777" w:rsidR="009040D2" w:rsidRPr="00821D4F" w:rsidRDefault="009040D2" w:rsidP="009040D2">
      <w:pPr>
        <w:jc w:val="both"/>
        <w:rPr>
          <w:rFonts w:asciiTheme="minorHAnsi" w:hAnsiTheme="minorHAnsi" w:cstheme="minorHAnsi"/>
          <w:noProof/>
          <w:sz w:val="22"/>
          <w:szCs w:val="22"/>
          <w:lang w:val="sr-Cyrl-CS"/>
        </w:rPr>
      </w:pPr>
    </w:p>
    <w:p w14:paraId="1151380A" w14:textId="35FB6F9B" w:rsidR="009040D2" w:rsidRPr="00C42CE0" w:rsidRDefault="009040D2" w:rsidP="009040D2">
      <w:pPr>
        <w:jc w:val="both"/>
        <w:rPr>
          <w:rFonts w:asciiTheme="minorHAnsi" w:hAnsiTheme="minorHAnsi" w:cstheme="minorHAnsi"/>
          <w:noProof/>
          <w:sz w:val="22"/>
          <w:szCs w:val="22"/>
          <w:lang w:val="sr-Cyrl-CS"/>
        </w:rPr>
      </w:pPr>
      <w:r w:rsidRPr="00C42CE0">
        <w:rPr>
          <w:rFonts w:asciiTheme="minorHAnsi" w:hAnsiTheme="minorHAnsi" w:cstheme="minorHAnsi"/>
          <w:noProof/>
          <w:sz w:val="22"/>
          <w:szCs w:val="22"/>
          <w:lang w:val="sr-Cyrl-CS"/>
        </w:rPr>
        <w:t xml:space="preserve">„Измена понуде за јавну набавку </w:t>
      </w:r>
      <w:r w:rsidRPr="00C42CE0">
        <w:rPr>
          <w:rFonts w:asciiTheme="minorHAnsi" w:hAnsiTheme="minorHAnsi" w:cstheme="minorHAnsi"/>
          <w:b/>
          <w:noProof/>
          <w:sz w:val="22"/>
          <w:szCs w:val="22"/>
          <w:lang w:val="sr-Cyrl-CS"/>
        </w:rPr>
        <w:t>добара</w:t>
      </w:r>
      <w:r w:rsidRPr="00C42CE0">
        <w:rPr>
          <w:rFonts w:asciiTheme="minorHAnsi" w:hAnsiTheme="minorHAnsi" w:cstheme="minorHAnsi"/>
          <w:noProof/>
          <w:sz w:val="22"/>
          <w:szCs w:val="22"/>
          <w:lang w:val="sr-Cyrl-CS"/>
        </w:rPr>
        <w:t xml:space="preserve"> – </w:t>
      </w:r>
      <w:r w:rsidRPr="00C42CE0">
        <w:rPr>
          <w:rFonts w:asciiTheme="minorHAnsi" w:hAnsiTheme="minorHAnsi" w:cstheme="minorHAnsi"/>
          <w:b/>
          <w:noProof/>
          <w:sz w:val="22"/>
          <w:szCs w:val="22"/>
          <w:lang w:val="sr-Cyrl-CS"/>
        </w:rPr>
        <w:t>Лекови са Д листе лекова и нерегистровани лекови</w:t>
      </w:r>
      <w:r w:rsidRPr="00C42CE0">
        <w:t xml:space="preserve"> </w:t>
      </w:r>
      <w:r w:rsidRPr="00C42CE0">
        <w:rPr>
          <w:rFonts w:asciiTheme="minorHAnsi" w:hAnsiTheme="minorHAnsi" w:cstheme="minorHAnsi"/>
          <w:b/>
          <w:noProof/>
          <w:sz w:val="22"/>
          <w:szCs w:val="22"/>
          <w:lang w:val="sr-Cyrl-CS"/>
        </w:rPr>
        <w:t>за осигурана лица</w:t>
      </w:r>
      <w:r w:rsidR="00CA355B" w:rsidRPr="00C42CE0">
        <w:rPr>
          <w:rFonts w:asciiTheme="minorHAnsi" w:hAnsiTheme="minorHAnsi" w:cstheme="minorHAnsi"/>
          <w:b/>
          <w:noProof/>
          <w:sz w:val="22"/>
          <w:szCs w:val="22"/>
          <w:lang w:val="sr-Cyrl-CS"/>
        </w:rPr>
        <w:t xml:space="preserve"> – </w:t>
      </w:r>
      <w:r w:rsidR="00CA355B" w:rsidRPr="00C42CE0">
        <w:rPr>
          <w:rFonts w:ascii="Calibri" w:hAnsi="Calibri" w:cs="Calibri"/>
          <w:b/>
          <w:noProof/>
          <w:kern w:val="2"/>
          <w:sz w:val="22"/>
          <w:szCs w:val="22"/>
          <w:lang w:val="sr-Cyrl-CS"/>
        </w:rPr>
        <w:t>Литијум карбонат капсуле</w:t>
      </w:r>
      <w:r w:rsidRPr="00C42CE0">
        <w:rPr>
          <w:rFonts w:asciiTheme="minorHAnsi" w:hAnsiTheme="minorHAnsi" w:cstheme="minorHAnsi"/>
          <w:b/>
          <w:noProof/>
          <w:sz w:val="22"/>
          <w:szCs w:val="22"/>
          <w:lang w:val="sr-Cyrl-CS"/>
        </w:rPr>
        <w:t xml:space="preserve">, ЈН </w:t>
      </w:r>
      <w:r w:rsidR="00CA355B" w:rsidRPr="00C42CE0">
        <w:rPr>
          <w:rFonts w:asciiTheme="minorHAnsi" w:hAnsiTheme="minorHAnsi" w:cstheme="minorHAnsi"/>
          <w:b/>
          <w:noProof/>
          <w:sz w:val="22"/>
          <w:szCs w:val="22"/>
          <w:lang w:val="sr-Cyrl-CS"/>
        </w:rPr>
        <w:t>11/2019</w:t>
      </w:r>
      <w:r w:rsidRPr="00C42CE0">
        <w:rPr>
          <w:rFonts w:asciiTheme="minorHAnsi" w:hAnsiTheme="minorHAnsi" w:cstheme="minorHAnsi"/>
          <w:noProof/>
          <w:sz w:val="22"/>
          <w:szCs w:val="22"/>
          <w:lang w:val="sr-Cyrl-CS"/>
        </w:rPr>
        <w:t>- НЕ ОТВАРАТИ” или</w:t>
      </w:r>
    </w:p>
    <w:p w14:paraId="73DFA2DC" w14:textId="03064F45" w:rsidR="009040D2" w:rsidRPr="00C42CE0" w:rsidRDefault="009040D2" w:rsidP="009040D2">
      <w:pPr>
        <w:jc w:val="both"/>
        <w:rPr>
          <w:rFonts w:asciiTheme="minorHAnsi" w:hAnsiTheme="minorHAnsi" w:cstheme="minorHAnsi"/>
          <w:noProof/>
          <w:sz w:val="22"/>
          <w:szCs w:val="22"/>
          <w:lang w:val="sr-Cyrl-CS"/>
        </w:rPr>
      </w:pPr>
      <w:r w:rsidRPr="00C42CE0">
        <w:rPr>
          <w:rFonts w:asciiTheme="minorHAnsi" w:hAnsiTheme="minorHAnsi" w:cstheme="minorHAnsi"/>
          <w:noProof/>
          <w:sz w:val="22"/>
          <w:szCs w:val="22"/>
          <w:lang w:val="sr-Cyrl-CS"/>
        </w:rPr>
        <w:t xml:space="preserve">„Допуна понуде за јавну набавку </w:t>
      </w:r>
      <w:r w:rsidRPr="00C42CE0">
        <w:rPr>
          <w:rFonts w:asciiTheme="minorHAnsi" w:hAnsiTheme="minorHAnsi" w:cstheme="minorHAnsi"/>
          <w:b/>
          <w:noProof/>
          <w:sz w:val="22"/>
          <w:szCs w:val="22"/>
          <w:lang w:val="sr-Cyrl-CS"/>
        </w:rPr>
        <w:t>добара</w:t>
      </w:r>
      <w:r w:rsidRPr="00C42CE0">
        <w:rPr>
          <w:rFonts w:asciiTheme="minorHAnsi" w:hAnsiTheme="minorHAnsi" w:cstheme="minorHAnsi"/>
          <w:noProof/>
          <w:sz w:val="22"/>
          <w:szCs w:val="22"/>
          <w:lang w:val="sr-Cyrl-CS"/>
        </w:rPr>
        <w:t xml:space="preserve"> – </w:t>
      </w:r>
      <w:r w:rsidRPr="00C42CE0">
        <w:rPr>
          <w:rFonts w:asciiTheme="minorHAnsi" w:hAnsiTheme="minorHAnsi" w:cstheme="minorHAnsi"/>
          <w:b/>
          <w:noProof/>
          <w:sz w:val="22"/>
          <w:szCs w:val="22"/>
          <w:lang w:val="sr-Cyrl-CS"/>
        </w:rPr>
        <w:t>Лекови са Д листе лекова и нерегистровани лекови</w:t>
      </w:r>
      <w:r w:rsidRPr="00C42CE0">
        <w:t xml:space="preserve"> </w:t>
      </w:r>
      <w:r w:rsidRPr="00C42CE0">
        <w:rPr>
          <w:rFonts w:asciiTheme="minorHAnsi" w:hAnsiTheme="minorHAnsi" w:cstheme="minorHAnsi"/>
          <w:b/>
          <w:noProof/>
          <w:sz w:val="22"/>
          <w:szCs w:val="22"/>
          <w:lang w:val="sr-Cyrl-CS"/>
        </w:rPr>
        <w:t>за осигурана лица</w:t>
      </w:r>
      <w:r w:rsidR="00CA355B" w:rsidRPr="00C42CE0">
        <w:rPr>
          <w:rFonts w:asciiTheme="minorHAnsi" w:hAnsiTheme="minorHAnsi" w:cstheme="minorHAnsi"/>
          <w:b/>
          <w:noProof/>
          <w:sz w:val="22"/>
          <w:szCs w:val="22"/>
          <w:lang w:val="sr-Cyrl-CS"/>
        </w:rPr>
        <w:t xml:space="preserve"> – </w:t>
      </w:r>
      <w:r w:rsidR="00CA355B" w:rsidRPr="00C42CE0">
        <w:rPr>
          <w:rFonts w:ascii="Calibri" w:hAnsi="Calibri" w:cs="Calibri"/>
          <w:b/>
          <w:noProof/>
          <w:kern w:val="2"/>
          <w:sz w:val="22"/>
          <w:szCs w:val="22"/>
          <w:lang w:val="sr-Cyrl-CS"/>
        </w:rPr>
        <w:t>Литијум карбонат капсуле</w:t>
      </w:r>
      <w:r w:rsidRPr="00C42CE0">
        <w:rPr>
          <w:rFonts w:asciiTheme="minorHAnsi" w:hAnsiTheme="minorHAnsi" w:cstheme="minorHAnsi"/>
          <w:b/>
          <w:noProof/>
          <w:sz w:val="22"/>
          <w:szCs w:val="22"/>
          <w:lang w:val="sr-Cyrl-CS"/>
        </w:rPr>
        <w:t xml:space="preserve">, ЈН </w:t>
      </w:r>
      <w:r w:rsidR="00CA355B" w:rsidRPr="00C42CE0">
        <w:rPr>
          <w:rFonts w:asciiTheme="minorHAnsi" w:hAnsiTheme="minorHAnsi" w:cstheme="minorHAnsi"/>
          <w:b/>
          <w:noProof/>
          <w:sz w:val="22"/>
          <w:szCs w:val="22"/>
          <w:lang w:val="sr-Cyrl-CS"/>
        </w:rPr>
        <w:t>11/2019</w:t>
      </w:r>
      <w:r w:rsidRPr="00C42CE0">
        <w:rPr>
          <w:rFonts w:asciiTheme="minorHAnsi" w:hAnsiTheme="minorHAnsi" w:cstheme="minorHAnsi"/>
          <w:noProof/>
          <w:sz w:val="22"/>
          <w:szCs w:val="22"/>
          <w:lang w:val="sr-Cyrl-CS"/>
        </w:rPr>
        <w:t>- НЕ ОТВАРАТИ” или</w:t>
      </w:r>
    </w:p>
    <w:p w14:paraId="6577B9D8" w14:textId="196683D3" w:rsidR="009040D2" w:rsidRPr="00C42CE0" w:rsidRDefault="009040D2" w:rsidP="009040D2">
      <w:pPr>
        <w:jc w:val="both"/>
        <w:rPr>
          <w:rFonts w:asciiTheme="minorHAnsi" w:hAnsiTheme="minorHAnsi" w:cstheme="minorHAnsi"/>
          <w:noProof/>
          <w:sz w:val="22"/>
          <w:szCs w:val="22"/>
          <w:lang w:val="sr-Cyrl-CS"/>
        </w:rPr>
      </w:pPr>
      <w:r w:rsidRPr="00C42CE0">
        <w:rPr>
          <w:rFonts w:asciiTheme="minorHAnsi" w:hAnsiTheme="minorHAnsi" w:cstheme="minorHAnsi"/>
          <w:noProof/>
          <w:sz w:val="22"/>
          <w:szCs w:val="22"/>
          <w:lang w:val="sr-Cyrl-CS"/>
        </w:rPr>
        <w:t xml:space="preserve">„Опозив понуде за јавну набавку </w:t>
      </w:r>
      <w:r w:rsidRPr="00C42CE0">
        <w:rPr>
          <w:rFonts w:asciiTheme="minorHAnsi" w:hAnsiTheme="minorHAnsi" w:cstheme="minorHAnsi"/>
          <w:b/>
          <w:noProof/>
          <w:sz w:val="22"/>
          <w:szCs w:val="22"/>
          <w:lang w:val="sr-Cyrl-CS"/>
        </w:rPr>
        <w:t>добара</w:t>
      </w:r>
      <w:r w:rsidRPr="00C42CE0">
        <w:rPr>
          <w:rFonts w:asciiTheme="minorHAnsi" w:hAnsiTheme="minorHAnsi" w:cstheme="minorHAnsi"/>
          <w:noProof/>
          <w:sz w:val="22"/>
          <w:szCs w:val="22"/>
          <w:lang w:val="sr-Cyrl-CS"/>
        </w:rPr>
        <w:t xml:space="preserve"> – </w:t>
      </w:r>
      <w:r w:rsidRPr="00C42CE0">
        <w:rPr>
          <w:rFonts w:asciiTheme="minorHAnsi" w:hAnsiTheme="minorHAnsi" w:cstheme="minorHAnsi"/>
          <w:b/>
          <w:noProof/>
          <w:sz w:val="22"/>
          <w:szCs w:val="22"/>
          <w:lang w:val="sr-Cyrl-CS"/>
        </w:rPr>
        <w:t>Лекови са Д листе лекова и нерегистровани лекови</w:t>
      </w:r>
      <w:r w:rsidRPr="00C42CE0">
        <w:t xml:space="preserve"> </w:t>
      </w:r>
      <w:r w:rsidRPr="00C42CE0">
        <w:rPr>
          <w:rFonts w:asciiTheme="minorHAnsi" w:hAnsiTheme="minorHAnsi" w:cstheme="minorHAnsi"/>
          <w:b/>
          <w:noProof/>
          <w:sz w:val="22"/>
          <w:szCs w:val="22"/>
          <w:lang w:val="sr-Cyrl-CS"/>
        </w:rPr>
        <w:t>за осигурана лица</w:t>
      </w:r>
      <w:r w:rsidR="00CA355B" w:rsidRPr="00C42CE0">
        <w:rPr>
          <w:rFonts w:asciiTheme="minorHAnsi" w:hAnsiTheme="minorHAnsi" w:cstheme="minorHAnsi"/>
          <w:b/>
          <w:noProof/>
          <w:sz w:val="22"/>
          <w:szCs w:val="22"/>
          <w:lang w:val="sr-Cyrl-CS"/>
        </w:rPr>
        <w:t xml:space="preserve"> – </w:t>
      </w:r>
      <w:r w:rsidR="00CA355B" w:rsidRPr="00C42CE0">
        <w:rPr>
          <w:rFonts w:ascii="Calibri" w:hAnsi="Calibri" w:cs="Calibri"/>
          <w:b/>
          <w:noProof/>
          <w:kern w:val="2"/>
          <w:sz w:val="22"/>
          <w:szCs w:val="22"/>
          <w:lang w:val="sr-Cyrl-CS"/>
        </w:rPr>
        <w:t>Литијум карбонат капсуле</w:t>
      </w:r>
      <w:r w:rsidRPr="00C42CE0">
        <w:rPr>
          <w:rFonts w:asciiTheme="minorHAnsi" w:hAnsiTheme="minorHAnsi" w:cstheme="minorHAnsi"/>
          <w:b/>
          <w:noProof/>
          <w:sz w:val="22"/>
          <w:szCs w:val="22"/>
          <w:lang w:val="sr-Cyrl-CS"/>
        </w:rPr>
        <w:t xml:space="preserve">, ЈН </w:t>
      </w:r>
      <w:r w:rsidR="00CA355B" w:rsidRPr="00C42CE0">
        <w:rPr>
          <w:rFonts w:asciiTheme="minorHAnsi" w:hAnsiTheme="minorHAnsi" w:cstheme="minorHAnsi"/>
          <w:b/>
          <w:noProof/>
          <w:sz w:val="22"/>
          <w:szCs w:val="22"/>
          <w:lang w:val="sr-Cyrl-CS"/>
        </w:rPr>
        <w:t>11/2019</w:t>
      </w:r>
      <w:r w:rsidRPr="00C42CE0">
        <w:rPr>
          <w:rFonts w:asciiTheme="minorHAnsi" w:hAnsiTheme="minorHAnsi" w:cstheme="minorHAnsi"/>
          <w:noProof/>
          <w:sz w:val="22"/>
          <w:szCs w:val="22"/>
          <w:lang w:val="sr-Cyrl-CS"/>
        </w:rPr>
        <w:t>- НЕ ОТВАРАТИ”  или</w:t>
      </w:r>
    </w:p>
    <w:p w14:paraId="3D219146" w14:textId="59162CBA" w:rsidR="009040D2" w:rsidRPr="00821D4F" w:rsidRDefault="009040D2" w:rsidP="009040D2">
      <w:pPr>
        <w:jc w:val="both"/>
        <w:rPr>
          <w:rFonts w:asciiTheme="minorHAnsi" w:hAnsiTheme="minorHAnsi" w:cstheme="minorHAnsi"/>
          <w:noProof/>
          <w:sz w:val="22"/>
          <w:szCs w:val="22"/>
          <w:lang w:val="sr-Cyrl-CS"/>
        </w:rPr>
      </w:pPr>
      <w:r w:rsidRPr="00C42CE0">
        <w:rPr>
          <w:rFonts w:asciiTheme="minorHAnsi" w:hAnsiTheme="minorHAnsi" w:cstheme="minorHAnsi"/>
          <w:noProof/>
          <w:sz w:val="22"/>
          <w:szCs w:val="22"/>
          <w:lang w:val="sr-Cyrl-CS"/>
        </w:rPr>
        <w:t xml:space="preserve">„Измена и допуна понуде за јавну набавку </w:t>
      </w:r>
      <w:r w:rsidRPr="00C42CE0">
        <w:rPr>
          <w:rFonts w:asciiTheme="minorHAnsi" w:hAnsiTheme="minorHAnsi" w:cstheme="minorHAnsi"/>
          <w:b/>
          <w:noProof/>
          <w:sz w:val="22"/>
          <w:szCs w:val="22"/>
          <w:lang w:val="sr-Cyrl-CS"/>
        </w:rPr>
        <w:t>добара</w:t>
      </w:r>
      <w:r w:rsidRPr="00C42CE0">
        <w:rPr>
          <w:rFonts w:asciiTheme="minorHAnsi" w:hAnsiTheme="minorHAnsi" w:cstheme="minorHAnsi"/>
          <w:noProof/>
          <w:sz w:val="22"/>
          <w:szCs w:val="22"/>
          <w:lang w:val="sr-Cyrl-CS"/>
        </w:rPr>
        <w:t xml:space="preserve"> – </w:t>
      </w:r>
      <w:r w:rsidRPr="00C42CE0">
        <w:rPr>
          <w:rFonts w:asciiTheme="minorHAnsi" w:hAnsiTheme="minorHAnsi" w:cstheme="minorHAnsi"/>
          <w:b/>
          <w:noProof/>
          <w:sz w:val="22"/>
          <w:szCs w:val="22"/>
          <w:lang w:val="sr-Cyrl-CS"/>
        </w:rPr>
        <w:t>Лекови са Д листе лекова и нерегистровани лекови</w:t>
      </w:r>
      <w:r w:rsidRPr="00C42CE0">
        <w:t xml:space="preserve"> </w:t>
      </w:r>
      <w:r w:rsidRPr="00C42CE0">
        <w:rPr>
          <w:rFonts w:asciiTheme="minorHAnsi" w:hAnsiTheme="minorHAnsi" w:cstheme="minorHAnsi"/>
          <w:b/>
          <w:noProof/>
          <w:sz w:val="22"/>
          <w:szCs w:val="22"/>
          <w:lang w:val="sr-Cyrl-CS"/>
        </w:rPr>
        <w:t>за осигурана лица</w:t>
      </w:r>
      <w:r w:rsidR="00CA355B" w:rsidRPr="00C42CE0">
        <w:rPr>
          <w:rFonts w:asciiTheme="minorHAnsi" w:hAnsiTheme="minorHAnsi" w:cstheme="minorHAnsi"/>
          <w:b/>
          <w:noProof/>
          <w:sz w:val="22"/>
          <w:szCs w:val="22"/>
          <w:lang w:val="sr-Cyrl-CS"/>
        </w:rPr>
        <w:t xml:space="preserve"> – </w:t>
      </w:r>
      <w:r w:rsidR="00CA355B" w:rsidRPr="00C42CE0">
        <w:rPr>
          <w:rFonts w:ascii="Calibri" w:hAnsi="Calibri" w:cs="Calibri"/>
          <w:b/>
          <w:noProof/>
          <w:kern w:val="2"/>
          <w:sz w:val="22"/>
          <w:szCs w:val="22"/>
          <w:lang w:val="sr-Cyrl-CS"/>
        </w:rPr>
        <w:t>Литијум карбонат капсуле</w:t>
      </w:r>
      <w:r w:rsidRPr="00C42CE0">
        <w:rPr>
          <w:rFonts w:asciiTheme="minorHAnsi" w:hAnsiTheme="minorHAnsi" w:cstheme="minorHAnsi"/>
          <w:b/>
          <w:noProof/>
          <w:sz w:val="22"/>
          <w:szCs w:val="22"/>
          <w:lang w:val="sr-Cyrl-CS"/>
        </w:rPr>
        <w:t>,</w:t>
      </w:r>
      <w:r w:rsidRPr="00821D4F">
        <w:rPr>
          <w:rFonts w:asciiTheme="minorHAnsi" w:hAnsiTheme="minorHAnsi" w:cstheme="minorHAnsi"/>
          <w:b/>
          <w:noProof/>
          <w:sz w:val="22"/>
          <w:szCs w:val="22"/>
          <w:lang w:val="sr-Cyrl-CS"/>
        </w:rPr>
        <w:t xml:space="preserve"> ЈН </w:t>
      </w:r>
      <w:r w:rsidR="00CA355B">
        <w:rPr>
          <w:rFonts w:asciiTheme="minorHAnsi" w:hAnsiTheme="minorHAnsi" w:cstheme="minorHAnsi"/>
          <w:b/>
          <w:noProof/>
          <w:sz w:val="22"/>
          <w:szCs w:val="22"/>
          <w:lang w:val="sr-Cyrl-CS"/>
        </w:rPr>
        <w:t>11/2019</w:t>
      </w:r>
      <w:r w:rsidRPr="00821D4F">
        <w:rPr>
          <w:rFonts w:asciiTheme="minorHAnsi" w:hAnsiTheme="minorHAnsi" w:cstheme="minorHAnsi"/>
          <w:noProof/>
          <w:sz w:val="22"/>
          <w:szCs w:val="22"/>
          <w:lang w:val="sr-Cyrl-CS"/>
        </w:rPr>
        <w:t>- НЕ ОТВАРАТИ”.</w:t>
      </w:r>
    </w:p>
    <w:p w14:paraId="4BCF034B" w14:textId="77777777" w:rsidR="009040D2" w:rsidRPr="00821D4F" w:rsidRDefault="009040D2" w:rsidP="009040D2">
      <w:pPr>
        <w:jc w:val="both"/>
        <w:rPr>
          <w:rFonts w:asciiTheme="minorHAnsi" w:hAnsiTheme="minorHAnsi" w:cstheme="minorHAnsi"/>
          <w:noProof/>
          <w:sz w:val="22"/>
          <w:szCs w:val="22"/>
          <w:lang w:val="sr-Cyrl-CS"/>
        </w:rPr>
      </w:pPr>
    </w:p>
    <w:p w14:paraId="5FBE3E6B"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На полеђини коверте или на кутији навести назив и адресу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14:paraId="206D7779"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 истеку рока за подношење понуда понуђач не може да повуче нити да мења своју понуду.</w:t>
      </w:r>
    </w:p>
    <w:p w14:paraId="228D2650" w14:textId="77777777" w:rsidR="009040D2" w:rsidRPr="00821D4F" w:rsidRDefault="009040D2" w:rsidP="009040D2">
      <w:pPr>
        <w:jc w:val="both"/>
        <w:rPr>
          <w:rFonts w:asciiTheme="minorHAnsi" w:hAnsiTheme="minorHAnsi" w:cstheme="minorHAnsi"/>
          <w:noProof/>
          <w:sz w:val="22"/>
          <w:szCs w:val="22"/>
          <w:lang w:val="sr-Cyrl-CS"/>
        </w:rPr>
      </w:pPr>
    </w:p>
    <w:p w14:paraId="1C039E3C"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 xml:space="preserve">6. УЧЕСТВОВАЊЕ У ЗАЈЕДНИЧКОЈ ПОНУДИ ИЛИ КАО ПОДИЗВОЂАЧ </w:t>
      </w:r>
    </w:p>
    <w:p w14:paraId="51DA2F19"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Понуђач може да поднесе само једну понуду. </w:t>
      </w:r>
    </w:p>
    <w:p w14:paraId="3A4DC0FA"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14:paraId="53F10A11"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У Обрасцу понуде (поглавље </w:t>
      </w:r>
      <w:r w:rsidRPr="00821D4F">
        <w:rPr>
          <w:rFonts w:asciiTheme="minorHAnsi" w:hAnsiTheme="minorHAnsi" w:cstheme="minorHAnsi"/>
          <w:noProof/>
          <w:sz w:val="22"/>
          <w:szCs w:val="22"/>
        </w:rPr>
        <w:t>VII</w:t>
      </w:r>
      <w:r w:rsidRPr="00821D4F">
        <w:rPr>
          <w:rFonts w:asciiTheme="minorHAnsi" w:hAnsiTheme="minorHAnsi" w:cstheme="minorHAnsi"/>
          <w:noProof/>
          <w:sz w:val="22"/>
          <w:szCs w:val="22"/>
          <w:lang w:val="sr-Cyrl-CS"/>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14:paraId="611C0072" w14:textId="77777777" w:rsidR="009040D2" w:rsidRPr="00821D4F" w:rsidRDefault="009040D2" w:rsidP="009040D2">
      <w:pPr>
        <w:jc w:val="both"/>
        <w:rPr>
          <w:rFonts w:asciiTheme="minorHAnsi" w:hAnsiTheme="minorHAnsi" w:cstheme="minorHAnsi"/>
          <w:noProof/>
          <w:sz w:val="22"/>
          <w:szCs w:val="22"/>
          <w:lang w:val="sr-Cyrl-CS"/>
        </w:rPr>
      </w:pPr>
    </w:p>
    <w:p w14:paraId="0A4A0031"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7. ПОНУДА СА ПОДИЗВОЂАЧЕМ</w:t>
      </w:r>
    </w:p>
    <w:p w14:paraId="53F6050E"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Уколико понуђач подноси понуду са подизвођачем дужан је да у Обрасцу понуде (поглавље </w:t>
      </w:r>
      <w:r w:rsidRPr="00821D4F">
        <w:rPr>
          <w:rFonts w:asciiTheme="minorHAnsi" w:hAnsiTheme="minorHAnsi" w:cstheme="minorHAnsi"/>
          <w:noProof/>
          <w:sz w:val="22"/>
          <w:szCs w:val="22"/>
        </w:rPr>
        <w:t>VIII</w:t>
      </w:r>
      <w:r w:rsidRPr="00821D4F">
        <w:rPr>
          <w:rFonts w:asciiTheme="minorHAnsi" w:hAnsiTheme="minorHAnsi" w:cstheme="minorHAnsi"/>
          <w:noProof/>
          <w:sz w:val="22"/>
          <w:szCs w:val="22"/>
          <w:lang w:val="sr-Cyrl-CS"/>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14:paraId="202CDF33" w14:textId="77777777" w:rsidR="009040D2" w:rsidRPr="00821D4F" w:rsidRDefault="009040D2" w:rsidP="009040D2">
      <w:pPr>
        <w:jc w:val="both"/>
        <w:rPr>
          <w:rFonts w:asciiTheme="minorHAnsi" w:hAnsiTheme="minorHAnsi" w:cstheme="minorHAnsi"/>
          <w:noProof/>
          <w:sz w:val="22"/>
          <w:szCs w:val="22"/>
          <w:lang w:val="sr-Cyrl-CS"/>
        </w:rPr>
      </w:pPr>
    </w:p>
    <w:p w14:paraId="747B7DB1"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Понуђач у Обрасцу понуде наводи назив и седиште подизвођача, уколико ће делимично извршење набавке поверити подизвођачу. </w:t>
      </w:r>
    </w:p>
    <w:p w14:paraId="4091EB28" w14:textId="77777777" w:rsidR="009040D2" w:rsidRPr="00821D4F" w:rsidRDefault="009040D2" w:rsidP="009040D2">
      <w:pPr>
        <w:jc w:val="both"/>
        <w:rPr>
          <w:rFonts w:asciiTheme="minorHAnsi" w:hAnsiTheme="minorHAnsi" w:cstheme="minorHAnsi"/>
          <w:noProof/>
          <w:sz w:val="22"/>
          <w:szCs w:val="22"/>
          <w:lang w:val="sr-Cyrl-CS"/>
        </w:rPr>
      </w:pPr>
    </w:p>
    <w:p w14:paraId="38F7411D"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p>
    <w:p w14:paraId="0089B860" w14:textId="77777777" w:rsidR="009040D2" w:rsidRPr="00821D4F" w:rsidRDefault="009040D2" w:rsidP="009040D2">
      <w:pPr>
        <w:jc w:val="both"/>
        <w:rPr>
          <w:rFonts w:asciiTheme="minorHAnsi" w:hAnsiTheme="minorHAnsi" w:cstheme="minorHAnsi"/>
          <w:noProof/>
          <w:sz w:val="22"/>
          <w:szCs w:val="22"/>
          <w:lang w:val="sr-Cyrl-CS"/>
        </w:rPr>
      </w:pPr>
    </w:p>
    <w:p w14:paraId="3E72EF40"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sz w:val="22"/>
          <w:szCs w:val="22"/>
          <w:lang w:val="sr-Cyrl-CS"/>
        </w:rPr>
        <w:t xml:space="preserve">Понуђач је дужан да за подизвођаче достави доказе о испуњености услова који су наведени у поглављу V конкурсне документације, у складу са Упутством како се доказује испуњеност услова </w:t>
      </w:r>
      <w:r w:rsidRPr="00821D4F">
        <w:rPr>
          <w:rFonts w:asciiTheme="minorHAnsi" w:hAnsiTheme="minorHAnsi" w:cstheme="minorHAnsi"/>
          <w:noProof/>
          <w:color w:val="000000" w:themeColor="text1"/>
          <w:sz w:val="22"/>
          <w:szCs w:val="22"/>
          <w:lang w:val="sr-Cyrl-CS"/>
        </w:rPr>
        <w:t>(</w:t>
      </w:r>
      <w:r w:rsidRPr="00821D4F">
        <w:rPr>
          <w:rFonts w:asciiTheme="minorHAnsi" w:hAnsiTheme="minorHAnsi" w:cstheme="minorHAnsi"/>
          <w:i/>
          <w:noProof/>
          <w:color w:val="000000" w:themeColor="text1"/>
          <w:sz w:val="22"/>
          <w:szCs w:val="22"/>
          <w:lang w:val="sr-Cyrl-CS"/>
        </w:rPr>
        <w:t>односно Образац изјаве из поглавља V одељак 3. – уколико се испуњеност услова за учешће у поступку доказује изјавом</w:t>
      </w:r>
      <w:r w:rsidRPr="00821D4F">
        <w:rPr>
          <w:rFonts w:asciiTheme="minorHAnsi" w:hAnsiTheme="minorHAnsi" w:cstheme="minorHAnsi"/>
          <w:noProof/>
          <w:color w:val="000000" w:themeColor="text1"/>
          <w:sz w:val="22"/>
          <w:szCs w:val="22"/>
          <w:lang w:val="sr-Cyrl-CS"/>
        </w:rPr>
        <w:t>).</w:t>
      </w:r>
    </w:p>
    <w:p w14:paraId="5A5142D1"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7A7D25B0"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w:t>
      </w:r>
    </w:p>
    <w:p w14:paraId="2E1BC201" w14:textId="77777777" w:rsidR="009040D2" w:rsidRPr="00821D4F" w:rsidRDefault="009040D2" w:rsidP="009040D2">
      <w:pPr>
        <w:jc w:val="both"/>
        <w:rPr>
          <w:rFonts w:asciiTheme="minorHAnsi" w:hAnsiTheme="minorHAnsi" w:cstheme="minorHAnsi"/>
          <w:noProof/>
          <w:sz w:val="22"/>
          <w:szCs w:val="22"/>
          <w:lang w:val="sr-Cyrl-CS"/>
        </w:rPr>
      </w:pPr>
    </w:p>
    <w:p w14:paraId="79EE7DF2"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 је дужан да наручиоцу, на његов захтев, омогући приступ код подизвођача, ради утврђивања испуњености тражених услова.</w:t>
      </w:r>
    </w:p>
    <w:p w14:paraId="4D62A818" w14:textId="77777777" w:rsidR="009040D2" w:rsidRPr="00821D4F" w:rsidRDefault="009040D2" w:rsidP="009040D2">
      <w:pPr>
        <w:jc w:val="both"/>
        <w:rPr>
          <w:rFonts w:asciiTheme="minorHAnsi" w:hAnsiTheme="minorHAnsi" w:cstheme="minorHAnsi"/>
          <w:noProof/>
          <w:sz w:val="22"/>
          <w:szCs w:val="22"/>
          <w:lang w:val="sr-Cyrl-CS"/>
        </w:rPr>
      </w:pPr>
    </w:p>
    <w:p w14:paraId="5CD7923C"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8. ЗАЈЕДНИЧКА ПОНУДА</w:t>
      </w:r>
    </w:p>
    <w:p w14:paraId="5511E8C1"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Понуду може поднети група понуђача.</w:t>
      </w:r>
    </w:p>
    <w:p w14:paraId="2B1B0F9A" w14:textId="77777777" w:rsidR="009040D2" w:rsidRPr="00821D4F" w:rsidRDefault="009040D2" w:rsidP="009040D2">
      <w:pPr>
        <w:jc w:val="both"/>
        <w:rPr>
          <w:rFonts w:asciiTheme="minorHAnsi" w:hAnsiTheme="minorHAnsi" w:cstheme="minorHAnsi"/>
          <w:noProof/>
          <w:sz w:val="22"/>
          <w:szCs w:val="22"/>
          <w:lang w:val="sr-Cyrl-CS"/>
        </w:rPr>
      </w:pPr>
    </w:p>
    <w:p w14:paraId="48325878"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Уколико понуду подноси група понуђача, саставни део заједничке понуде је споразум којим се понуђачи из групе међусобно и према наручиоцу обавезују на извршење јавне набавке, а који садржи:</w:t>
      </w:r>
    </w:p>
    <w:p w14:paraId="4E78BF0C"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094605D5"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1) податке о члану групе који ће бити носилац посла, односно који ће поднети понуду и који ће заступати групу понуђача пред наручиоцем и</w:t>
      </w:r>
    </w:p>
    <w:p w14:paraId="5E5A6104"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2) опис послова сваког од понуђача из групе понуђача у извршењу уговора.</w:t>
      </w:r>
    </w:p>
    <w:p w14:paraId="4C48CFD6" w14:textId="77777777" w:rsidR="009040D2" w:rsidRPr="00821D4F" w:rsidRDefault="009040D2" w:rsidP="009040D2">
      <w:pPr>
        <w:jc w:val="both"/>
        <w:rPr>
          <w:rFonts w:asciiTheme="minorHAnsi" w:hAnsiTheme="minorHAnsi" w:cstheme="minorHAnsi"/>
          <w:noProof/>
          <w:sz w:val="22"/>
          <w:szCs w:val="22"/>
          <w:lang w:val="sr-Cyrl-CS"/>
        </w:rPr>
      </w:pPr>
    </w:p>
    <w:p w14:paraId="205A2879"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sz w:val="22"/>
          <w:szCs w:val="22"/>
          <w:lang w:val="sr-Cyrl-CS"/>
        </w:rPr>
        <w:t xml:space="preserve">Група понуђача је дужна да достави све доказе о испуњености услова који су наведени у поглављу В конкурсне документације, у складу са Упутством како се доказује испуњеност </w:t>
      </w:r>
      <w:r w:rsidRPr="00821D4F">
        <w:rPr>
          <w:rFonts w:asciiTheme="minorHAnsi" w:hAnsiTheme="minorHAnsi" w:cstheme="minorHAnsi"/>
          <w:noProof/>
          <w:color w:val="000000" w:themeColor="text1"/>
          <w:sz w:val="22"/>
          <w:szCs w:val="22"/>
          <w:lang w:val="sr-Cyrl-CS"/>
        </w:rPr>
        <w:t>услова (</w:t>
      </w:r>
      <w:r w:rsidRPr="00821D4F">
        <w:rPr>
          <w:rFonts w:asciiTheme="minorHAnsi" w:hAnsiTheme="minorHAnsi" w:cstheme="minorHAnsi"/>
          <w:i/>
          <w:noProof/>
          <w:color w:val="000000" w:themeColor="text1"/>
          <w:sz w:val="22"/>
          <w:szCs w:val="22"/>
          <w:lang w:val="sr-Cyrl-CS"/>
        </w:rPr>
        <w:t>односно Образац изјаве из поглавља V одељак 3. – уколико се испуњеност услова за учешће у поступку доказује изјавом</w:t>
      </w:r>
      <w:r w:rsidRPr="00821D4F">
        <w:rPr>
          <w:rFonts w:asciiTheme="minorHAnsi" w:hAnsiTheme="minorHAnsi" w:cstheme="minorHAnsi"/>
          <w:noProof/>
          <w:color w:val="000000" w:themeColor="text1"/>
          <w:sz w:val="22"/>
          <w:szCs w:val="22"/>
          <w:lang w:val="sr-Cyrl-CS"/>
        </w:rPr>
        <w:t>).</w:t>
      </w:r>
    </w:p>
    <w:p w14:paraId="3DCF7ABB" w14:textId="77777777" w:rsidR="009040D2" w:rsidRPr="00821D4F" w:rsidRDefault="009040D2" w:rsidP="009040D2">
      <w:pPr>
        <w:jc w:val="both"/>
        <w:rPr>
          <w:rFonts w:asciiTheme="minorHAnsi" w:hAnsiTheme="minorHAnsi" w:cstheme="minorHAnsi"/>
          <w:noProof/>
          <w:sz w:val="22"/>
          <w:szCs w:val="22"/>
          <w:lang w:val="sr-Cyrl-CS"/>
        </w:rPr>
      </w:pPr>
    </w:p>
    <w:p w14:paraId="5BA42A6E"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Понуђачи из групе понуђача одговарају неограничено солидарно према наручиоцу. </w:t>
      </w:r>
    </w:p>
    <w:p w14:paraId="43FC9747"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Задруга може поднети понуду самостално, у своје име, а за рачун задругара или заједничку понуду у име задругара.</w:t>
      </w:r>
    </w:p>
    <w:p w14:paraId="4C44460D"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14:paraId="72403098"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14:paraId="23952930" w14:textId="77777777" w:rsidR="009040D2" w:rsidRPr="00821D4F" w:rsidRDefault="009040D2" w:rsidP="009040D2">
      <w:pPr>
        <w:jc w:val="both"/>
        <w:rPr>
          <w:rFonts w:asciiTheme="minorHAnsi" w:hAnsiTheme="minorHAnsi" w:cstheme="minorHAnsi"/>
          <w:noProof/>
          <w:sz w:val="22"/>
          <w:szCs w:val="22"/>
          <w:lang w:val="sr-Cyrl-CS"/>
        </w:rPr>
      </w:pPr>
    </w:p>
    <w:p w14:paraId="2C59D48E"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9. НАЧИН И УСЛОВИ ПЛАЋАЊА, ГАРАНТНИ РОК, КАО И ДРУГЕ ОКОЛНОСТИ ОД КОЈИХ ЗАВИСИ ПРИХВАТЉИВОСТ  ПОНУДЕ</w:t>
      </w:r>
    </w:p>
    <w:p w14:paraId="0D3C1552"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9.1.Захтеви у погледу начина, рока и услова плаћања.</w:t>
      </w:r>
    </w:p>
    <w:p w14:paraId="550A9413"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b/>
          <w:bCs/>
          <w:noProof/>
          <w:sz w:val="22"/>
          <w:szCs w:val="22"/>
          <w:lang w:val="sr-Cyrl-CS"/>
        </w:rPr>
        <w:t>Рок плаћања је најмање 45 дана од дана пријема фактуре</w:t>
      </w:r>
      <w:r w:rsidRPr="00821D4F">
        <w:rPr>
          <w:rFonts w:asciiTheme="minorHAnsi" w:hAnsiTheme="minorHAnsi" w:cstheme="minorHAnsi"/>
          <w:noProof/>
          <w:sz w:val="22"/>
          <w:szCs w:val="22"/>
          <w:lang w:val="sr-Cyrl-CS"/>
        </w:rPr>
        <w:t>, на основу документа који испоставља понуђач, а којим је потврђена (испорука добара, извршење услуга, извођење радова).</w:t>
      </w:r>
    </w:p>
    <w:p w14:paraId="11DF79F7"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Плаћање се врши уплатом на рачун понуђача.</w:t>
      </w:r>
    </w:p>
    <w:p w14:paraId="4556C322"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Понуђачу није дозвољено да захтева аванс</w:t>
      </w:r>
    </w:p>
    <w:p w14:paraId="2C88D75B" w14:textId="77777777" w:rsidR="009040D2" w:rsidRPr="00821D4F" w:rsidRDefault="009040D2" w:rsidP="009040D2">
      <w:pPr>
        <w:jc w:val="both"/>
        <w:rPr>
          <w:rFonts w:asciiTheme="minorHAnsi" w:hAnsiTheme="minorHAnsi" w:cstheme="minorHAnsi"/>
          <w:noProof/>
          <w:sz w:val="22"/>
          <w:szCs w:val="22"/>
          <w:lang w:val="sr-Cyrl-CS"/>
        </w:rPr>
      </w:pPr>
    </w:p>
    <w:p w14:paraId="18BA7608"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9.2.Захтеви у погледу гарантног рока</w:t>
      </w:r>
    </w:p>
    <w:p w14:paraId="444EDEAF"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Гаранција на предметна добра је у складу с декларацијом произвођача.</w:t>
      </w:r>
    </w:p>
    <w:p w14:paraId="20C1A7E2" w14:textId="77777777" w:rsidR="009040D2" w:rsidRPr="00821D4F" w:rsidRDefault="009040D2" w:rsidP="009040D2">
      <w:pPr>
        <w:jc w:val="both"/>
        <w:rPr>
          <w:rFonts w:asciiTheme="minorHAnsi" w:hAnsiTheme="minorHAnsi" w:cstheme="minorHAnsi"/>
          <w:noProof/>
          <w:sz w:val="22"/>
          <w:szCs w:val="22"/>
          <w:lang w:val="sr-Cyrl-CS"/>
        </w:rPr>
      </w:pPr>
    </w:p>
    <w:p w14:paraId="40524771"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 xml:space="preserve">9.3.Захтев у погледу рока испоруке </w:t>
      </w:r>
    </w:p>
    <w:p w14:paraId="2F8B98B0" w14:textId="77777777" w:rsidR="009040D2" w:rsidRPr="00821D4F" w:rsidRDefault="009040D2" w:rsidP="009040D2">
      <w:pP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Рок испоруке предметних добара </w:t>
      </w:r>
      <w:r w:rsidRPr="00821D4F">
        <w:rPr>
          <w:rFonts w:asciiTheme="minorHAnsi" w:hAnsiTheme="minorHAnsi" w:cstheme="minorHAnsi"/>
          <w:b/>
          <w:noProof/>
          <w:sz w:val="22"/>
          <w:szCs w:val="22"/>
          <w:lang w:val="sr-Cyrl-CS"/>
        </w:rPr>
        <w:t>не може бити дужи од 48 сати</w:t>
      </w:r>
      <w:r w:rsidRPr="00821D4F">
        <w:rPr>
          <w:rFonts w:asciiTheme="minorHAnsi" w:hAnsiTheme="minorHAnsi" w:cstheme="minorHAnsi"/>
          <w:noProof/>
          <w:sz w:val="22"/>
          <w:szCs w:val="22"/>
          <w:lang w:val="sr-Cyrl-CS"/>
        </w:rPr>
        <w:t xml:space="preserve"> од момента потврде пријема требовања.</w:t>
      </w:r>
    </w:p>
    <w:p w14:paraId="196D5B3A" w14:textId="77777777" w:rsidR="009040D2" w:rsidRPr="00821D4F" w:rsidRDefault="009040D2" w:rsidP="009040D2">
      <w:pP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За нерегистроване лекове рок не сме бити дужи од  48 сати након завршене законом прописане процедуре за увоз нерегистрованог лека.</w:t>
      </w:r>
    </w:p>
    <w:p w14:paraId="135177E5" w14:textId="77777777" w:rsidR="009040D2" w:rsidRPr="00821D4F" w:rsidRDefault="009040D2" w:rsidP="009040D2">
      <w:pPr>
        <w:jc w:val="both"/>
        <w:rPr>
          <w:rFonts w:asciiTheme="minorHAnsi" w:hAnsiTheme="minorHAnsi" w:cstheme="minorHAnsi"/>
          <w:noProof/>
          <w:sz w:val="22"/>
          <w:szCs w:val="22"/>
          <w:lang w:val="sr-Cyrl-CS"/>
        </w:rPr>
      </w:pPr>
    </w:p>
    <w:p w14:paraId="37714C08"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Место испоруке добара је</w:t>
      </w:r>
      <w:r w:rsidRPr="00821D4F">
        <w:rPr>
          <w:rFonts w:asciiTheme="minorHAnsi" w:hAnsiTheme="minorHAnsi" w:cstheme="minorHAnsi"/>
          <w:sz w:val="22"/>
          <w:szCs w:val="22"/>
        </w:rPr>
        <w:t xml:space="preserve"> </w:t>
      </w:r>
      <w:r w:rsidRPr="00821D4F">
        <w:rPr>
          <w:rFonts w:asciiTheme="minorHAnsi" w:hAnsiTheme="minorHAnsi" w:cstheme="minorHAnsi"/>
          <w:noProof/>
          <w:sz w:val="22"/>
          <w:szCs w:val="22"/>
          <w:lang w:val="sr-Cyrl-CS"/>
        </w:rPr>
        <w:t xml:space="preserve">болничка апотека Специјалне болнице за психијатријске болести „др Славољуб Бакаловић“ Вршац, ул. Подвршанска бр. 13, 26300 Вршац. </w:t>
      </w:r>
    </w:p>
    <w:p w14:paraId="107E9F75"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lastRenderedPageBreak/>
        <w:t>Радно време апотеке Болнице је од 8.00 до 13.00 сати радним данима. Трошкови испоруке падају на терет понуђача.</w:t>
      </w:r>
    </w:p>
    <w:p w14:paraId="64B80918" w14:textId="77777777" w:rsidR="009040D2" w:rsidRPr="00821D4F" w:rsidRDefault="009040D2" w:rsidP="009040D2">
      <w:pPr>
        <w:jc w:val="both"/>
        <w:rPr>
          <w:rFonts w:asciiTheme="minorHAnsi" w:hAnsiTheme="minorHAnsi" w:cstheme="minorHAnsi"/>
          <w:noProof/>
          <w:sz w:val="22"/>
          <w:szCs w:val="22"/>
          <w:lang w:val="sr-Cyrl-CS"/>
        </w:rPr>
      </w:pPr>
    </w:p>
    <w:p w14:paraId="0341C367"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b/>
          <w:noProof/>
          <w:sz w:val="22"/>
          <w:szCs w:val="22"/>
          <w:lang w:val="sr-Cyrl-CS"/>
        </w:rPr>
        <w:t>9.4.Захтев у погледу рока важења понуде</w:t>
      </w:r>
    </w:p>
    <w:p w14:paraId="0CF1E631"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Рок важења понуде </w:t>
      </w:r>
      <w:r w:rsidRPr="00821D4F">
        <w:rPr>
          <w:rFonts w:asciiTheme="minorHAnsi" w:hAnsiTheme="minorHAnsi" w:cstheme="minorHAnsi"/>
          <w:b/>
          <w:noProof/>
          <w:sz w:val="22"/>
          <w:szCs w:val="22"/>
          <w:lang w:val="sr-Cyrl-CS"/>
        </w:rPr>
        <w:t>не може бити краћи од 60 дана</w:t>
      </w:r>
      <w:r w:rsidRPr="00821D4F">
        <w:rPr>
          <w:rFonts w:asciiTheme="minorHAnsi" w:hAnsiTheme="minorHAnsi" w:cstheme="minorHAnsi"/>
          <w:noProof/>
          <w:sz w:val="22"/>
          <w:szCs w:val="22"/>
          <w:lang w:val="sr-Cyrl-CS"/>
        </w:rPr>
        <w:t xml:space="preserve"> од дана отварања понуда.</w:t>
      </w:r>
    </w:p>
    <w:p w14:paraId="371899E1"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У случају истека рока важења понуде, наручилац је дужан да у писаном облику затражи од понуђача продужење рока важења понуде.</w:t>
      </w:r>
    </w:p>
    <w:p w14:paraId="45D4206C"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 који прихвати захтев за продужење рока важења понуде на може мењати понуду.</w:t>
      </w:r>
    </w:p>
    <w:p w14:paraId="75ECBC07" w14:textId="77777777" w:rsidR="009040D2" w:rsidRPr="00821D4F" w:rsidRDefault="009040D2" w:rsidP="009040D2">
      <w:pPr>
        <w:jc w:val="both"/>
        <w:rPr>
          <w:rFonts w:asciiTheme="minorHAnsi" w:hAnsiTheme="minorHAnsi" w:cstheme="minorHAnsi"/>
          <w:noProof/>
          <w:sz w:val="22"/>
          <w:szCs w:val="22"/>
          <w:lang w:val="sr-Cyrl-CS"/>
        </w:rPr>
      </w:pPr>
    </w:p>
    <w:p w14:paraId="15F64EDC"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10. ВАЛУТА И НАЧИН НА КОЈИ МОРА ДА БУДЕ НАВЕДЕНА И ИЗРАЖЕНА ЦЕНА У ПОНУДИ</w:t>
      </w:r>
    </w:p>
    <w:p w14:paraId="253BFA35"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Цена мора бити исказана у динарима, са и без пореза на додату вредност, 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14:paraId="08FA8425"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У цену је урачунат: транспорт, трошкови царине уколико је увозни препарат, осигурање и др, пратећи трошкови и даџбине, које понуђач има за испоруку наведеног добра.</w:t>
      </w:r>
    </w:p>
    <w:p w14:paraId="0DAC3E76"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Цена је фиксна и не може се мењати. </w:t>
      </w:r>
    </w:p>
    <w:p w14:paraId="23E4DF21"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Ако је у понуди исказана неуобичајено ниска цена, наручилац ће поступити у складу са чланом 92. Закона.</w:t>
      </w:r>
    </w:p>
    <w:p w14:paraId="1E50B98D" w14:textId="77777777" w:rsidR="009040D2" w:rsidRPr="00821D4F" w:rsidRDefault="009040D2" w:rsidP="009040D2">
      <w:pPr>
        <w:jc w:val="both"/>
        <w:rPr>
          <w:rFonts w:asciiTheme="minorHAnsi" w:hAnsiTheme="minorHAnsi" w:cstheme="minorHAnsi"/>
          <w:noProof/>
          <w:sz w:val="22"/>
          <w:szCs w:val="22"/>
          <w:lang w:val="sr-Cyrl-CS"/>
        </w:rPr>
      </w:pPr>
    </w:p>
    <w:p w14:paraId="19EB116B"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14:paraId="6A07FC60"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Подаци о пореским обавезама се могу добити у Пореској управи, Министарства финансија и привреде.</w:t>
      </w:r>
    </w:p>
    <w:p w14:paraId="4F69EC28"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14:paraId="2D9588FC"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Подаци о заштити при запошљавању и условима рада се могу добити у Министарству рада, запошљавања и социјалне политике.</w:t>
      </w:r>
    </w:p>
    <w:p w14:paraId="5CB4E5D7" w14:textId="77777777" w:rsidR="009040D2" w:rsidRPr="00821D4F" w:rsidRDefault="009040D2" w:rsidP="009040D2">
      <w:pPr>
        <w:jc w:val="both"/>
        <w:rPr>
          <w:rFonts w:asciiTheme="minorHAnsi" w:hAnsiTheme="minorHAnsi" w:cstheme="minorHAnsi"/>
          <w:noProof/>
          <w:sz w:val="22"/>
          <w:szCs w:val="22"/>
          <w:lang w:val="sr-Cyrl-CS"/>
        </w:rPr>
      </w:pPr>
    </w:p>
    <w:p w14:paraId="22E24F16"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12. ПОДАЦИ О ВРСТИ, САДРЖИНИ, НАЧИНУ ПОДНОШЕЊА, ВИСИНИ И РОКОВИМА ОБЕЗБЕЂЕЊА ИСПУЊЕЊА ОБАВЕЗА ПОНУЂАЧА</w:t>
      </w:r>
    </w:p>
    <w:p w14:paraId="5F00BAA2" w14:textId="77777777" w:rsidR="009040D2" w:rsidRPr="00821D4F" w:rsidRDefault="009040D2" w:rsidP="009040D2">
      <w:pPr>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Изабрани понуђач је дужан да, приликом потписивања Уговора, достави:</w:t>
      </w:r>
    </w:p>
    <w:p w14:paraId="3A04C92B"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b/>
          <w:noProof/>
          <w:sz w:val="22"/>
          <w:szCs w:val="22"/>
          <w:lang w:val="sr-Cyrl-CS"/>
        </w:rPr>
        <w:t xml:space="preserve"> - Регистровану бланко соло меницу</w:t>
      </w:r>
      <w:r w:rsidRPr="00821D4F">
        <w:rPr>
          <w:rFonts w:asciiTheme="minorHAnsi" w:hAnsiTheme="minorHAnsi" w:cstheme="minorHAnsi"/>
          <w:noProof/>
          <w:sz w:val="22"/>
          <w:szCs w:val="22"/>
          <w:lang w:val="sr-Cyrl-CS"/>
        </w:rPr>
        <w:t xml:space="preserve">, наплативу на први позив, као средство финансијског обезбеђења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Уз меницу мора бити достављено попуњено и оверено менично овлашћење – писмо, које гласи на Наручиоца, с назначеним износом од 10% од укупне вредности понуде без ПДВ-а.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w:t>
      </w:r>
    </w:p>
    <w:p w14:paraId="64A65B2C"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noProof/>
          <w:sz w:val="22"/>
          <w:szCs w:val="22"/>
          <w:lang w:val="sr-Cyrl-CS"/>
        </w:rPr>
        <w:t xml:space="preserve">Уколико понуђач одбије да изда поменуто средство финансијског обезбеђења или на било који начин обструира потписивање Уговора о јавној набавци, наручилац није у обавези да </w:t>
      </w:r>
      <w:r w:rsidRPr="00821D4F">
        <w:rPr>
          <w:rFonts w:asciiTheme="minorHAnsi" w:hAnsiTheme="minorHAnsi" w:cstheme="minorHAnsi"/>
          <w:b/>
          <w:noProof/>
          <w:sz w:val="22"/>
          <w:szCs w:val="22"/>
          <w:lang w:val="sr-Cyrl-CS"/>
        </w:rPr>
        <w:t>извршава</w:t>
      </w:r>
      <w:r w:rsidRPr="00821D4F">
        <w:rPr>
          <w:rFonts w:asciiTheme="minorHAnsi" w:hAnsiTheme="minorHAnsi" w:cstheme="minorHAnsi"/>
          <w:noProof/>
          <w:sz w:val="22"/>
          <w:szCs w:val="22"/>
          <w:lang w:val="sr-Cyrl-CS"/>
        </w:rPr>
        <w:t xml:space="preserve"> уговор. </w:t>
      </w:r>
    </w:p>
    <w:p w14:paraId="5D049E0B" w14:textId="77777777" w:rsidR="009040D2" w:rsidRPr="00821D4F" w:rsidRDefault="009040D2" w:rsidP="009040D2">
      <w:pPr>
        <w:jc w:val="both"/>
        <w:rPr>
          <w:rFonts w:asciiTheme="minorHAnsi" w:hAnsiTheme="minorHAnsi" w:cstheme="minorHAnsi"/>
          <w:noProof/>
          <w:sz w:val="22"/>
          <w:szCs w:val="22"/>
          <w:lang w:val="sr-Cyrl-CS"/>
        </w:rPr>
      </w:pPr>
    </w:p>
    <w:p w14:paraId="152FFDE4"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13. ЗАШТИТА ПОВЕРЉИВОСТИ ПОДАТАКА КОЈЕ НАРУЧИЛАЦ СТАВЉА ПОНУЂАЧИМА НА РАСПОЛАГАЊЕ, УКЉУЧУЈУЋИ И ЊИХОВЕ ПОДИЗВОЂАЧЕ</w:t>
      </w:r>
    </w:p>
    <w:p w14:paraId="6D2BCAE6"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Предметна набавка не садржи поверљиве информације које наручилац ставља на располагање.</w:t>
      </w:r>
    </w:p>
    <w:p w14:paraId="4413C6CD" w14:textId="77777777" w:rsidR="009040D2" w:rsidRPr="00821D4F" w:rsidRDefault="009040D2" w:rsidP="009040D2">
      <w:pPr>
        <w:jc w:val="both"/>
        <w:rPr>
          <w:rFonts w:asciiTheme="minorHAnsi" w:hAnsiTheme="minorHAnsi" w:cstheme="minorHAnsi"/>
          <w:b/>
          <w:noProof/>
          <w:sz w:val="22"/>
          <w:szCs w:val="22"/>
          <w:lang w:val="sr-Cyrl-CS"/>
        </w:rPr>
      </w:pPr>
    </w:p>
    <w:p w14:paraId="45BE7A05"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14. ДОДАТНЕ ИНФОРМАЦИЈЕ ИЛИ ПОЈАШЊЕЊА У ВЕЗИ СА ПРИПРЕМАЊЕМ ПОНУДЕ</w:t>
      </w:r>
    </w:p>
    <w:p w14:paraId="375BD999"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 xml:space="preserve">Заинтересовано лице може, у писаном облику (путем поште на адресу наручиоца, електронске поште на е-маил </w:t>
      </w:r>
      <w:hyperlink r:id="rId12" w:history="1">
        <w:r w:rsidRPr="00821D4F">
          <w:rPr>
            <w:rStyle w:val="Hyperlink"/>
            <w:rFonts w:asciiTheme="minorHAnsi" w:hAnsiTheme="minorHAnsi" w:cstheme="minorHAnsi"/>
            <w:sz w:val="22"/>
            <w:szCs w:val="22"/>
          </w:rPr>
          <w:t>javne.nabavke@spbvrsac.org.rs</w:t>
        </w:r>
      </w:hyperlink>
      <w:r w:rsidRPr="00821D4F">
        <w:rPr>
          <w:rFonts w:asciiTheme="minorHAnsi" w:hAnsiTheme="minorHAnsi" w:cstheme="minorHAnsi"/>
          <w:sz w:val="22"/>
          <w:szCs w:val="22"/>
        </w:rPr>
        <w:t xml:space="preserve"> </w:t>
      </w:r>
      <w:r w:rsidRPr="00821D4F">
        <w:rPr>
          <w:rFonts w:asciiTheme="minorHAnsi" w:hAnsiTheme="minorHAnsi" w:cstheme="minorHAnsi"/>
          <w:noProof/>
          <w:color w:val="000000" w:themeColor="text1"/>
          <w:sz w:val="22"/>
          <w:szCs w:val="22"/>
          <w:lang w:val="sr-Cyrl-CS"/>
        </w:rPr>
        <w:t>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пет дана пре истека рока за подношење понуде.</w:t>
      </w:r>
    </w:p>
    <w:p w14:paraId="59B79CDF"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lastRenderedPageBreak/>
        <w:t>Наручилац ће у року од 3 (три) дана од дана пријема захтева за додатним информацијама или појашњењима конкурсне документације и указивањем на евентуално уочене недостатке и неправилности у конкурсној документацији, одговор објавити на Порталу јавних набавки и на својој интернет страници.</w:t>
      </w:r>
    </w:p>
    <w:p w14:paraId="7409EC21" w14:textId="51BEC0E4"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 xml:space="preserve">Додатне информације или појашњења упућују се са напоменом „Захтев за додатним информацијама или појашњењима конкурсне документације (и указивањем на евентуално уочене недостатке и неправилности у конкурсној документацији), </w:t>
      </w:r>
      <w:r w:rsidRPr="00821D4F">
        <w:rPr>
          <w:rFonts w:asciiTheme="minorHAnsi" w:hAnsiTheme="minorHAnsi" w:cstheme="minorHAnsi"/>
          <w:b/>
          <w:noProof/>
          <w:color w:val="000000" w:themeColor="text1"/>
          <w:sz w:val="22"/>
          <w:szCs w:val="22"/>
          <w:lang w:val="sr-Cyrl-CS"/>
        </w:rPr>
        <w:t>ЈН</w:t>
      </w:r>
      <w:r w:rsidR="00663067">
        <w:rPr>
          <w:rFonts w:asciiTheme="minorHAnsi" w:hAnsiTheme="minorHAnsi" w:cstheme="minorHAnsi"/>
          <w:b/>
          <w:noProof/>
          <w:color w:val="000000" w:themeColor="text1"/>
          <w:sz w:val="22"/>
          <w:szCs w:val="22"/>
          <w:lang w:val="sr-Cyrl-CS"/>
        </w:rPr>
        <w:t xml:space="preserve"> </w:t>
      </w:r>
      <w:r w:rsidR="00CA355B">
        <w:rPr>
          <w:rFonts w:asciiTheme="minorHAnsi" w:hAnsiTheme="minorHAnsi" w:cstheme="minorHAnsi"/>
          <w:b/>
          <w:noProof/>
          <w:color w:val="000000" w:themeColor="text1"/>
          <w:sz w:val="22"/>
          <w:szCs w:val="22"/>
          <w:lang w:val="sr-Cyrl-CS"/>
        </w:rPr>
        <w:t>11/2019</w:t>
      </w:r>
      <w:r w:rsidRPr="00821D4F">
        <w:rPr>
          <w:rFonts w:asciiTheme="minorHAnsi" w:hAnsiTheme="minorHAnsi" w:cstheme="minorHAnsi"/>
          <w:noProof/>
          <w:color w:val="000000" w:themeColor="text1"/>
          <w:sz w:val="22"/>
          <w:szCs w:val="22"/>
          <w:lang w:val="sr-Cyrl-CS"/>
        </w:rPr>
        <w:t>”. Није дозвољено захтевати додатне информације или појашњења пет дана пред истек рока за предају понуда.</w:t>
      </w:r>
    </w:p>
    <w:p w14:paraId="3BB49504"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w:t>
      </w:r>
    </w:p>
    <w:p w14:paraId="19C58B01"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 xml:space="preserve">По истеку рока предвиђеног за подношење понуда наручилац не може да мења нити да допуњује конкурсну документацију. </w:t>
      </w:r>
    </w:p>
    <w:p w14:paraId="4A7262F4"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 xml:space="preserve">Тражење додатних информација или појашњења у вези са припремањем понуде телефоном није дозвољено. </w:t>
      </w:r>
    </w:p>
    <w:p w14:paraId="214B1052"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Комуникација у поступку јавне набавке врши се искључиво на начин одређен чланом 20. Закона.</w:t>
      </w:r>
    </w:p>
    <w:p w14:paraId="57BDDFEC" w14:textId="77777777" w:rsidR="009040D2" w:rsidRPr="00821D4F" w:rsidRDefault="009040D2" w:rsidP="009040D2">
      <w:pPr>
        <w:jc w:val="both"/>
        <w:rPr>
          <w:rFonts w:asciiTheme="minorHAnsi" w:hAnsiTheme="minorHAnsi" w:cstheme="minorHAnsi"/>
          <w:b/>
          <w:noProof/>
          <w:sz w:val="22"/>
          <w:szCs w:val="22"/>
          <w:lang w:val="sr-Cyrl-CS"/>
        </w:rPr>
      </w:pPr>
    </w:p>
    <w:p w14:paraId="2A443B2D"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 xml:space="preserve">15. ДОДАТНА ОБЈАШЊЕЊА ОД ПОНУЂАЧА ПОСЛЕ ОТВАРАЊА ПОНУДА И КОНТРОЛА КОД ПОНУЂАЧА ОДНОСНО ЊЕГОВОГ ПОДИЗВОЂАЧА </w:t>
      </w:r>
    </w:p>
    <w:p w14:paraId="169EEA0B"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14:paraId="6985606A"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Уколико наручилац оцени да су потребна додатна објашњења или је потребно извршити контролу (увид) код понуђача, односно његовог подизвођача,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14:paraId="3CD0BA18"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14:paraId="2E8000AA"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У случају разлике између јединичне и укупне цене, меродавна је јединична цена.</w:t>
      </w:r>
    </w:p>
    <w:p w14:paraId="7FA63A58"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Ако се понуђач не сагласи са исправком рачунских грешака, наручилац ће његову понуду одбити као неприхватљиву. </w:t>
      </w:r>
    </w:p>
    <w:p w14:paraId="271931D7" w14:textId="77777777" w:rsidR="009040D2" w:rsidRPr="00821D4F" w:rsidRDefault="009040D2" w:rsidP="009040D2">
      <w:pPr>
        <w:jc w:val="both"/>
        <w:rPr>
          <w:rFonts w:asciiTheme="minorHAnsi" w:hAnsiTheme="minorHAnsi" w:cstheme="minorHAnsi"/>
          <w:noProof/>
          <w:sz w:val="22"/>
          <w:szCs w:val="22"/>
          <w:lang w:val="sr-Cyrl-CS"/>
        </w:rPr>
      </w:pPr>
    </w:p>
    <w:p w14:paraId="0C99BFED"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b/>
          <w:noProof/>
          <w:sz w:val="22"/>
          <w:szCs w:val="22"/>
          <w:lang w:val="sr-Cyrl-CS"/>
        </w:rPr>
        <w:t>16. 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14:paraId="0164B122"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Избор најповољније понуде ће се извршити применом критеријума </w:t>
      </w:r>
      <w:r w:rsidRPr="00821D4F">
        <w:rPr>
          <w:rFonts w:asciiTheme="minorHAnsi" w:hAnsiTheme="minorHAnsi" w:cstheme="minorHAnsi"/>
          <w:b/>
          <w:noProof/>
          <w:sz w:val="22"/>
          <w:szCs w:val="22"/>
          <w:lang w:val="sr-Cyrl-CS"/>
        </w:rPr>
        <w:t>„Најнижа понуђена цена“.</w:t>
      </w:r>
    </w:p>
    <w:p w14:paraId="0EEC0427" w14:textId="77777777" w:rsidR="009040D2" w:rsidRPr="00821D4F" w:rsidRDefault="009040D2" w:rsidP="009040D2">
      <w:pPr>
        <w:jc w:val="both"/>
        <w:rPr>
          <w:rFonts w:asciiTheme="minorHAnsi" w:hAnsiTheme="minorHAnsi" w:cstheme="minorHAnsi"/>
          <w:noProof/>
          <w:sz w:val="22"/>
          <w:szCs w:val="22"/>
          <w:lang w:val="sr-Cyrl-CS"/>
        </w:rPr>
      </w:pPr>
    </w:p>
    <w:p w14:paraId="0F67F263"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 xml:space="preserve">17. ЕЛЕМЕНТИ КРИТЕРИЈУМА, </w:t>
      </w:r>
      <w:r w:rsidRPr="00821D4F">
        <w:rPr>
          <w:rFonts w:asciiTheme="minorHAnsi" w:hAnsiTheme="minorHAnsi" w:cstheme="minorHAnsi"/>
          <w:b/>
          <w:noProof/>
          <w:color w:val="000000" w:themeColor="text1"/>
          <w:sz w:val="22"/>
          <w:szCs w:val="22"/>
          <w:lang w:val="sr-Cyrl-CS"/>
        </w:rPr>
        <w:t xml:space="preserve">ОДНОСНО НАЧИН НА ОСНОВУ КОЈИХ ЋЕ НАРУЧИЛАЦ ИЗВРШИТИ ДОДЕЛУ УГОВОРА У СИТУАЦИЈИ </w:t>
      </w:r>
      <w:r w:rsidRPr="00821D4F">
        <w:rPr>
          <w:rFonts w:asciiTheme="minorHAnsi" w:hAnsiTheme="minorHAnsi" w:cstheme="minorHAnsi"/>
          <w:b/>
          <w:noProof/>
          <w:sz w:val="22"/>
          <w:szCs w:val="22"/>
          <w:lang w:val="sr-Cyrl-CS"/>
        </w:rPr>
        <w:t xml:space="preserve">КАДА ПОСТОЈЕ ДВЕ ИЛИ ВИШЕ ПОНУДА СА ЈЕДНАКИМ БРОЈЕМ ПОНДЕРА ИЛИ ИСТОМ ПОНУЂЕНОМ ЦЕНОМ </w:t>
      </w:r>
    </w:p>
    <w:p w14:paraId="21CA7102"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Уколико две или више понуда имају исту најнижу понуђену цену, као најповољнија биће изабрана понуда оног понуђача који је понудио дужи рок плаћања. У случају истог понуђеног рока плаћања, као најповољнија биће изабрана понуда оног понуђача који је понудио краћи рок испоруке.</w:t>
      </w:r>
    </w:p>
    <w:p w14:paraId="6E5E1BEC" w14:textId="77777777" w:rsidR="009040D2" w:rsidRPr="00821D4F" w:rsidRDefault="009040D2" w:rsidP="009040D2">
      <w:pPr>
        <w:jc w:val="both"/>
        <w:rPr>
          <w:rFonts w:asciiTheme="minorHAnsi" w:hAnsiTheme="minorHAnsi" w:cstheme="minorHAnsi"/>
          <w:noProof/>
          <w:sz w:val="22"/>
          <w:szCs w:val="22"/>
          <w:lang w:val="sr-Cyrl-CS"/>
        </w:rPr>
      </w:pPr>
    </w:p>
    <w:p w14:paraId="2B622C27"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 xml:space="preserve">18. ПОШТОВАЊЕ ОБАВЕЗА КОЈЕ ПРОИЗЛАЗЕ ИЗ ВАЖЕЋИХ ПРОПИСА </w:t>
      </w:r>
    </w:p>
    <w:p w14:paraId="70449654"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color w:val="000000" w:themeColor="text1"/>
          <w:sz w:val="22"/>
          <w:szCs w:val="22"/>
          <w:lang w:val="sr-Cyrl-CS"/>
        </w:rPr>
        <w:t>Понуђач је дужан да у оквиру своје понуде достави изјаву дату под кривичном и материјалном одговорношћу да је поштовао све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821D4F">
        <w:rPr>
          <w:rFonts w:asciiTheme="minorHAnsi" w:hAnsiTheme="minorHAnsi" w:cstheme="minorHAnsi"/>
          <w:i/>
          <w:noProof/>
          <w:color w:val="000000" w:themeColor="text1"/>
          <w:sz w:val="22"/>
          <w:szCs w:val="22"/>
          <w:lang w:val="sr-Cyrl-CS"/>
        </w:rPr>
        <w:t>Образац изјаве, дат је у поглављу X</w:t>
      </w:r>
      <w:r w:rsidRPr="00821D4F">
        <w:rPr>
          <w:rFonts w:asciiTheme="minorHAnsi" w:hAnsiTheme="minorHAnsi" w:cstheme="minorHAnsi"/>
          <w:i/>
          <w:noProof/>
          <w:color w:val="000000" w:themeColor="text1"/>
          <w:sz w:val="22"/>
          <w:szCs w:val="22"/>
        </w:rPr>
        <w:t>II</w:t>
      </w:r>
      <w:r w:rsidRPr="00821D4F">
        <w:rPr>
          <w:rFonts w:asciiTheme="minorHAnsi" w:hAnsiTheme="minorHAnsi" w:cstheme="minorHAnsi"/>
          <w:i/>
          <w:noProof/>
          <w:color w:val="000000" w:themeColor="text1"/>
          <w:sz w:val="22"/>
          <w:szCs w:val="22"/>
          <w:lang w:val="sr-Cyrl-CS"/>
        </w:rPr>
        <w:t xml:space="preserve"> конкурсне документације или Образац изјаве из поглавља V одељак 3. – уколико се испуњеност услова за учешће у поступку доказује Изјавом</w:t>
      </w:r>
      <w:r w:rsidRPr="00821D4F">
        <w:rPr>
          <w:rFonts w:asciiTheme="minorHAnsi" w:hAnsiTheme="minorHAnsi" w:cstheme="minorHAnsi"/>
          <w:noProof/>
          <w:color w:val="000000" w:themeColor="text1"/>
          <w:sz w:val="22"/>
          <w:szCs w:val="22"/>
          <w:lang w:val="sr-Cyrl-CS"/>
        </w:rPr>
        <w:t>).</w:t>
      </w:r>
    </w:p>
    <w:p w14:paraId="1247FD45" w14:textId="77777777" w:rsidR="009040D2" w:rsidRPr="00821D4F" w:rsidRDefault="009040D2" w:rsidP="009040D2">
      <w:pPr>
        <w:jc w:val="both"/>
        <w:rPr>
          <w:rFonts w:asciiTheme="minorHAnsi" w:hAnsiTheme="minorHAnsi" w:cstheme="minorHAnsi"/>
          <w:noProof/>
          <w:sz w:val="22"/>
          <w:szCs w:val="22"/>
          <w:lang w:val="sr-Cyrl-CS"/>
        </w:rPr>
      </w:pPr>
    </w:p>
    <w:p w14:paraId="6ECBF124"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lastRenderedPageBreak/>
        <w:t>19. КОРИШЋЕЊЕ ПАТЕНТА И ОДГОВОРНОСТ ЗА ПОВРЕДУ ЗАШТИЋЕНИХ ПРАВА ИНТЕЛЕКТУАЛНЕ СВОЈИНЕ ТРЕЋИХ ЛИЦА</w:t>
      </w:r>
    </w:p>
    <w:p w14:paraId="20EEF14F"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Накнаду за коришћење патената, као и одговорност за повреду заштићених права интелектуалне својине трећих лица сноси понуђач.</w:t>
      </w:r>
    </w:p>
    <w:p w14:paraId="09AC27AA" w14:textId="77777777" w:rsidR="009040D2" w:rsidRPr="00821D4F" w:rsidRDefault="009040D2" w:rsidP="009040D2">
      <w:pPr>
        <w:jc w:val="both"/>
        <w:rPr>
          <w:rFonts w:asciiTheme="minorHAnsi" w:hAnsiTheme="minorHAnsi" w:cstheme="minorHAnsi"/>
          <w:noProof/>
          <w:sz w:val="22"/>
          <w:szCs w:val="22"/>
          <w:lang w:val="sr-Cyrl-CS"/>
        </w:rPr>
      </w:pPr>
    </w:p>
    <w:p w14:paraId="2C7A4E92" w14:textId="77777777" w:rsidR="009040D2" w:rsidRPr="00821D4F" w:rsidRDefault="009040D2" w:rsidP="009040D2">
      <w:pPr>
        <w:jc w:val="both"/>
        <w:rPr>
          <w:rFonts w:asciiTheme="minorHAnsi" w:hAnsiTheme="minorHAnsi" w:cstheme="minorHAnsi"/>
          <w:b/>
          <w:noProof/>
          <w:color w:val="000000" w:themeColor="text1"/>
          <w:sz w:val="22"/>
          <w:szCs w:val="22"/>
          <w:lang w:val="sr-Cyrl-CS"/>
        </w:rPr>
      </w:pPr>
      <w:r w:rsidRPr="00821D4F">
        <w:rPr>
          <w:rFonts w:asciiTheme="minorHAnsi" w:hAnsiTheme="minorHAnsi" w:cstheme="minorHAnsi"/>
          <w:b/>
          <w:noProof/>
          <w:color w:val="000000" w:themeColor="text1"/>
          <w:sz w:val="22"/>
          <w:szCs w:val="22"/>
          <w:lang w:val="sr-Cyrl-CS"/>
        </w:rPr>
        <w:t xml:space="preserve">20. НАЧИН И РОК ЗА ПОДНОШЕЊЕ ЗАХТЕВА ЗА ЗАШТИТУ ПРАВА ПОНУЂАЧА </w:t>
      </w:r>
    </w:p>
    <w:p w14:paraId="6B24F826"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Захтев за заштиту права може да поднесе понуђач, односно свако заинтересовано лице који има интерес за доделу уговора, у овом поступку јавне набавке и који је претрпео или би могао да претрпи штету због поступања наручиоца противно одредбама Закона о јавним набавкама (у даљем тексту: подносилац захтева).</w:t>
      </w:r>
    </w:p>
    <w:p w14:paraId="0450C417"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297F6A9E"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 xml:space="preserve">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 на е-маил </w:t>
      </w:r>
      <w:r w:rsidRPr="00821D4F">
        <w:rPr>
          <w:rFonts w:asciiTheme="minorHAnsi" w:hAnsiTheme="minorHAnsi" w:cstheme="minorHAnsi"/>
          <w:sz w:val="22"/>
          <w:szCs w:val="22"/>
        </w:rPr>
        <w:t>javne.nabavke@spbvrsac.org.rs</w:t>
      </w:r>
      <w:r w:rsidRPr="00821D4F">
        <w:rPr>
          <w:rFonts w:asciiTheme="minorHAnsi" w:hAnsiTheme="minorHAnsi" w:cstheme="minorHAnsi"/>
          <w:noProof/>
          <w:color w:val="000000" w:themeColor="text1"/>
          <w:sz w:val="22"/>
          <w:szCs w:val="22"/>
          <w:lang w:val="sr-Cyrl-CS"/>
        </w:rPr>
        <w:t xml:space="preserve">или препорученом пошиљком са повратницом. </w:t>
      </w:r>
    </w:p>
    <w:p w14:paraId="1829F516"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1CABFDA0"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Захтев за заштиту права може се поднети у току целог поступка јавне набавке, против сваке радње наручиоца, осим ако Законом о јавним набавкама није другачије одређено.</w:t>
      </w:r>
    </w:p>
    <w:p w14:paraId="0D2D922F"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284DCB40"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најкасније седам дана пре истека рока за подношење понуда, без обзира на начин достављања и уколико је подносилац захтева у складу са чланом 63. став 2. Закона о јавним набавкама указао наручиоцу на евентуалне недостатке и неправилности, а наручилац исте није отклонио.</w:t>
      </w:r>
    </w:p>
    <w:p w14:paraId="4B7B163D"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4C1100A5"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Захтев за заштиту права којим се оспоравају радње које наручилац предузме пре истека рока за подношење понуда, а након истека рока из става 4. овог одељка (рок из става 3. члана 149. ЗЈН), сматраће се благовременим уколико је поднет најкасније до истека рока за подношење понуда.</w:t>
      </w:r>
    </w:p>
    <w:p w14:paraId="435295A7"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52440E18"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После доношења одлуке о додели уговора, и одлуке о обустави поступка, рок за подношење захтева за заштиту права је десет дана од дана објављивања одлуке на Порталу јавних набавки.</w:t>
      </w:r>
    </w:p>
    <w:p w14:paraId="17DD942D"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2A8A3394"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захтева из става 4. и 5. овог одељка (рокови из става 3. и 4. члана 149. ЗЈН), а подносилац захтева га није поднео пре истека тог рока.</w:t>
      </w:r>
    </w:p>
    <w:p w14:paraId="12E97535"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21422DD3"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
    <w:p w14:paraId="02E4BAA4"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1BD8E7E4"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Наручилац објављује обавештење о поднетом захтеву за заштиту права на Порталу јавних набавки и на својој интернет страници најкасније у року од два дана од дана пријема захтева за заштиту права, које садржи податке из Прилога 3Љ уз ЗЈН.</w:t>
      </w:r>
    </w:p>
    <w:p w14:paraId="6B44E627" w14:textId="77777777" w:rsidR="009040D2" w:rsidRPr="00821D4F" w:rsidRDefault="009040D2" w:rsidP="009040D2">
      <w:pPr>
        <w:jc w:val="both"/>
        <w:rPr>
          <w:rFonts w:asciiTheme="minorHAnsi" w:hAnsiTheme="minorHAnsi" w:cstheme="minorHAnsi"/>
          <w:noProof/>
          <w:sz w:val="22"/>
          <w:szCs w:val="22"/>
          <w:lang w:val="sr-Cyrl-CS"/>
        </w:rPr>
      </w:pPr>
    </w:p>
    <w:p w14:paraId="4D3E4C38"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Подносилац захтева за заштиту права је дужан да на рачун буџета Републике Србије уплати таксу у износу од:</w:t>
      </w:r>
    </w:p>
    <w:p w14:paraId="69FEE977"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734F745C"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2) 120.000 динара ако се захтев за заштиту права подноси пре отварања понуда и ако процењена вредност није већа од 120.000.000 динара;</w:t>
      </w:r>
    </w:p>
    <w:p w14:paraId="4A2FF079"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2C291FF5"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3) 250.000 динара ако се захтев за заштиту права подноси пре отварања понуда и ако је процењена вредност већа од 120.000.000 динара;</w:t>
      </w:r>
    </w:p>
    <w:p w14:paraId="40BBD737"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013C3153"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4) 120.000 динара ако се захтев за заштиту права подноси након отварања понуда и ако процењена вредност није већа од 120.000.000 динара;</w:t>
      </w:r>
    </w:p>
    <w:p w14:paraId="7D3CF68B"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26CB37F2"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5) 120.000 динара ако се захтев за заштиту права подноси након отварања понуда и ако збир процењених вредности свих оспорених партија није већа од 120.000.000 динара, уколико је набавка обликована по партијама;</w:t>
      </w:r>
    </w:p>
    <w:p w14:paraId="5D2E1142"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4B5902B8"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6) 0,1% процењене вредности јавне набавке, односно понуђене цене понуђача којем је додељен уговор, ако се захтев за заштиту права подноси након отварања понуда и ако је та вредност већа од 120.000.000 динара;</w:t>
      </w:r>
    </w:p>
    <w:p w14:paraId="30CA1C58"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54AE2B18"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7) 0,1% збира процењених вредности свих оспорених партија јавне набавке, односно понуђене цене понуђача којима су додељени уговори, ако се захтев за заштиту права подноси након отварања понуда и ако је та вредност већа од 120.000.000 динара.</w:t>
      </w:r>
    </w:p>
    <w:p w14:paraId="38B80A5E"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0772790A"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 xml:space="preserve">Број рачуна: </w:t>
      </w:r>
      <w:r w:rsidRPr="00821D4F">
        <w:rPr>
          <w:rFonts w:asciiTheme="minorHAnsi" w:hAnsiTheme="minorHAnsi" w:cstheme="minorHAnsi"/>
          <w:noProof/>
          <w:color w:val="000000" w:themeColor="text1"/>
          <w:sz w:val="22"/>
          <w:szCs w:val="22"/>
          <w:u w:val="single"/>
          <w:lang w:val="sr-Cyrl-CS"/>
        </w:rPr>
        <w:t>број – 840-30678845-06</w:t>
      </w:r>
    </w:p>
    <w:p w14:paraId="4D9A33A6" w14:textId="347DF406"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 xml:space="preserve">Позив на број: ЈН </w:t>
      </w:r>
      <w:r w:rsidR="00CA355B">
        <w:rPr>
          <w:rFonts w:asciiTheme="minorHAnsi" w:hAnsiTheme="minorHAnsi" w:cstheme="minorHAnsi"/>
          <w:noProof/>
          <w:color w:val="000000" w:themeColor="text1"/>
          <w:sz w:val="22"/>
          <w:szCs w:val="22"/>
          <w:lang w:val="sr-Cyrl-CS"/>
        </w:rPr>
        <w:t>11/2019</w:t>
      </w:r>
    </w:p>
    <w:p w14:paraId="2FBC37EE" w14:textId="35BAF1D9"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 xml:space="preserve">Сврха плаћања: ЗЗП, Специјална болница за психијатријске болести „др Славољуб Бакаловић“ Вршац, ЈН </w:t>
      </w:r>
      <w:r w:rsidR="00CA355B">
        <w:rPr>
          <w:rFonts w:asciiTheme="minorHAnsi" w:hAnsiTheme="minorHAnsi" w:cstheme="minorHAnsi"/>
          <w:noProof/>
          <w:color w:val="000000" w:themeColor="text1"/>
          <w:sz w:val="22"/>
          <w:szCs w:val="22"/>
          <w:lang w:val="sr-Cyrl-CS"/>
        </w:rPr>
        <w:t>11/2019</w:t>
      </w:r>
    </w:p>
    <w:p w14:paraId="62BA6A05"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Корисник: Буџет Републике Србије.</w:t>
      </w:r>
    </w:p>
    <w:p w14:paraId="24822360" w14:textId="77777777" w:rsidR="009040D2" w:rsidRPr="00821D4F" w:rsidRDefault="009040D2" w:rsidP="009040D2">
      <w:pPr>
        <w:tabs>
          <w:tab w:val="left" w:pos="2250"/>
        </w:tabs>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ab/>
      </w:r>
    </w:p>
    <w:p w14:paraId="2F93E062"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Поступак заштите права у псотупцима јавних набавки прописан је чл. 138. до 167. ЗЈН.</w:t>
      </w:r>
    </w:p>
    <w:p w14:paraId="5713E684" w14:textId="77777777" w:rsidR="009040D2" w:rsidRPr="00821D4F" w:rsidRDefault="009040D2" w:rsidP="009040D2">
      <w:pPr>
        <w:jc w:val="both"/>
        <w:rPr>
          <w:rFonts w:asciiTheme="minorHAnsi" w:hAnsiTheme="minorHAnsi" w:cstheme="minorHAnsi"/>
          <w:b/>
          <w:noProof/>
          <w:sz w:val="22"/>
          <w:szCs w:val="22"/>
          <w:lang w:val="sr-Cyrl-CS"/>
        </w:rPr>
      </w:pPr>
    </w:p>
    <w:p w14:paraId="317F4AC4"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21. РОК У КОЈЕМ ЋЕ УГОВОР БИТИ ЗАКЉУЧЕН</w:t>
      </w:r>
    </w:p>
    <w:p w14:paraId="7B6421DB"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Наручилац ће уговор о јавној набавци доставити понуђачу којем је уговор додељен у року од осам дана од дана протека рока за подношење захтева за заштиту права из члана 149. Закона.</w:t>
      </w:r>
    </w:p>
    <w:p w14:paraId="4B73DAE6" w14:textId="77777777" w:rsidR="009040D2" w:rsidRPr="00821D4F" w:rsidRDefault="009040D2" w:rsidP="009040D2">
      <w:pPr>
        <w:jc w:val="both"/>
        <w:rPr>
          <w:rFonts w:asciiTheme="minorHAnsi" w:hAnsiTheme="minorHAnsi" w:cstheme="minorHAnsi"/>
          <w:noProof/>
          <w:sz w:val="22"/>
          <w:szCs w:val="22"/>
          <w:lang w:val="sr-Cyrl-CS"/>
        </w:rPr>
      </w:pPr>
    </w:p>
    <w:p w14:paraId="36A18BA3"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w:t>
      </w:r>
    </w:p>
    <w:p w14:paraId="6E76BD23" w14:textId="77777777" w:rsidR="00D31D07" w:rsidRDefault="00D31D07" w:rsidP="009040D2">
      <w:pPr>
        <w:jc w:val="center"/>
        <w:rPr>
          <w:rFonts w:asciiTheme="minorHAnsi" w:hAnsiTheme="minorHAnsi" w:cstheme="minorHAnsi"/>
          <w:b/>
          <w:noProof/>
          <w:sz w:val="22"/>
          <w:szCs w:val="22"/>
        </w:rPr>
      </w:pPr>
    </w:p>
    <w:p w14:paraId="5C42C825" w14:textId="77777777" w:rsidR="00D31D07" w:rsidRDefault="00D31D07" w:rsidP="009040D2">
      <w:pPr>
        <w:jc w:val="center"/>
        <w:rPr>
          <w:rFonts w:asciiTheme="minorHAnsi" w:hAnsiTheme="minorHAnsi" w:cstheme="minorHAnsi"/>
          <w:b/>
          <w:noProof/>
          <w:sz w:val="22"/>
          <w:szCs w:val="22"/>
        </w:rPr>
      </w:pPr>
    </w:p>
    <w:p w14:paraId="09052AF5" w14:textId="77777777" w:rsidR="00D31D07" w:rsidRDefault="00D31D07" w:rsidP="009040D2">
      <w:pPr>
        <w:jc w:val="center"/>
        <w:rPr>
          <w:rFonts w:asciiTheme="minorHAnsi" w:hAnsiTheme="minorHAnsi" w:cstheme="minorHAnsi"/>
          <w:b/>
          <w:noProof/>
          <w:sz w:val="22"/>
          <w:szCs w:val="22"/>
        </w:rPr>
      </w:pPr>
    </w:p>
    <w:p w14:paraId="264DA19E" w14:textId="77777777" w:rsidR="00D31D07" w:rsidRDefault="00D31D07" w:rsidP="009040D2">
      <w:pPr>
        <w:jc w:val="center"/>
        <w:rPr>
          <w:rFonts w:asciiTheme="minorHAnsi" w:hAnsiTheme="minorHAnsi" w:cstheme="minorHAnsi"/>
          <w:b/>
          <w:noProof/>
          <w:sz w:val="22"/>
          <w:szCs w:val="22"/>
        </w:rPr>
      </w:pPr>
    </w:p>
    <w:p w14:paraId="0B3DEF1C" w14:textId="77777777" w:rsidR="00D31D07" w:rsidRDefault="00D31D07" w:rsidP="009040D2">
      <w:pPr>
        <w:jc w:val="center"/>
        <w:rPr>
          <w:rFonts w:asciiTheme="minorHAnsi" w:hAnsiTheme="minorHAnsi" w:cstheme="minorHAnsi"/>
          <w:b/>
          <w:noProof/>
          <w:sz w:val="22"/>
          <w:szCs w:val="22"/>
        </w:rPr>
      </w:pPr>
    </w:p>
    <w:p w14:paraId="620ACE4D" w14:textId="42BEBA0E" w:rsidR="00D31D07" w:rsidRDefault="00D31D07" w:rsidP="009040D2">
      <w:pPr>
        <w:jc w:val="center"/>
        <w:rPr>
          <w:rFonts w:asciiTheme="minorHAnsi" w:hAnsiTheme="minorHAnsi" w:cstheme="minorHAnsi"/>
          <w:b/>
          <w:noProof/>
          <w:sz w:val="22"/>
          <w:szCs w:val="22"/>
        </w:rPr>
      </w:pPr>
    </w:p>
    <w:p w14:paraId="29F486CD" w14:textId="24E4268A" w:rsidR="00CA355B" w:rsidRDefault="00CA355B" w:rsidP="009040D2">
      <w:pPr>
        <w:jc w:val="center"/>
        <w:rPr>
          <w:rFonts w:asciiTheme="minorHAnsi" w:hAnsiTheme="minorHAnsi" w:cstheme="minorHAnsi"/>
          <w:b/>
          <w:noProof/>
          <w:sz w:val="22"/>
          <w:szCs w:val="22"/>
        </w:rPr>
      </w:pPr>
    </w:p>
    <w:p w14:paraId="5FA73B39" w14:textId="44205145" w:rsidR="00CA355B" w:rsidRDefault="00CA355B" w:rsidP="009040D2">
      <w:pPr>
        <w:jc w:val="center"/>
        <w:rPr>
          <w:rFonts w:asciiTheme="minorHAnsi" w:hAnsiTheme="minorHAnsi" w:cstheme="minorHAnsi"/>
          <w:b/>
          <w:noProof/>
          <w:sz w:val="22"/>
          <w:szCs w:val="22"/>
        </w:rPr>
      </w:pPr>
    </w:p>
    <w:p w14:paraId="26DA98BD" w14:textId="77777777" w:rsidR="00392D54" w:rsidRDefault="00392D54" w:rsidP="009040D2">
      <w:pPr>
        <w:jc w:val="center"/>
        <w:rPr>
          <w:rFonts w:asciiTheme="minorHAnsi" w:hAnsiTheme="minorHAnsi" w:cstheme="minorHAnsi"/>
          <w:b/>
          <w:noProof/>
          <w:sz w:val="22"/>
          <w:szCs w:val="22"/>
        </w:rPr>
      </w:pPr>
    </w:p>
    <w:p w14:paraId="34453769" w14:textId="490B3815" w:rsidR="00CA355B" w:rsidRDefault="00CA355B" w:rsidP="009040D2">
      <w:pPr>
        <w:jc w:val="center"/>
        <w:rPr>
          <w:rFonts w:asciiTheme="minorHAnsi" w:hAnsiTheme="minorHAnsi" w:cstheme="minorHAnsi"/>
          <w:b/>
          <w:noProof/>
          <w:sz w:val="22"/>
          <w:szCs w:val="22"/>
        </w:rPr>
      </w:pPr>
    </w:p>
    <w:p w14:paraId="4E73645B" w14:textId="3BDDD206" w:rsidR="006266BD" w:rsidRDefault="006266BD" w:rsidP="009040D2">
      <w:pPr>
        <w:jc w:val="center"/>
        <w:rPr>
          <w:rFonts w:asciiTheme="minorHAnsi" w:hAnsiTheme="minorHAnsi" w:cstheme="minorHAnsi"/>
          <w:b/>
          <w:noProof/>
          <w:sz w:val="22"/>
          <w:szCs w:val="22"/>
        </w:rPr>
      </w:pPr>
    </w:p>
    <w:p w14:paraId="47CEF749" w14:textId="69F193D1" w:rsidR="006266BD" w:rsidRDefault="006266BD" w:rsidP="009040D2">
      <w:pPr>
        <w:jc w:val="center"/>
        <w:rPr>
          <w:rFonts w:asciiTheme="minorHAnsi" w:hAnsiTheme="minorHAnsi" w:cstheme="minorHAnsi"/>
          <w:b/>
          <w:noProof/>
          <w:sz w:val="22"/>
          <w:szCs w:val="22"/>
        </w:rPr>
      </w:pPr>
    </w:p>
    <w:p w14:paraId="73C0B322" w14:textId="42A50302" w:rsidR="006266BD" w:rsidRDefault="006266BD" w:rsidP="009040D2">
      <w:pPr>
        <w:jc w:val="center"/>
        <w:rPr>
          <w:rFonts w:asciiTheme="minorHAnsi" w:hAnsiTheme="minorHAnsi" w:cstheme="minorHAnsi"/>
          <w:b/>
          <w:noProof/>
          <w:sz w:val="22"/>
          <w:szCs w:val="22"/>
        </w:rPr>
      </w:pPr>
    </w:p>
    <w:p w14:paraId="4F712DAE" w14:textId="43F250C4" w:rsidR="006266BD" w:rsidRDefault="006266BD" w:rsidP="009040D2">
      <w:pPr>
        <w:jc w:val="center"/>
        <w:rPr>
          <w:rFonts w:asciiTheme="minorHAnsi" w:hAnsiTheme="minorHAnsi" w:cstheme="minorHAnsi"/>
          <w:b/>
          <w:noProof/>
          <w:sz w:val="22"/>
          <w:szCs w:val="22"/>
        </w:rPr>
      </w:pPr>
    </w:p>
    <w:p w14:paraId="42113FE7" w14:textId="2ACD4C73" w:rsidR="006266BD" w:rsidRDefault="006266BD" w:rsidP="009040D2">
      <w:pPr>
        <w:jc w:val="center"/>
        <w:rPr>
          <w:rFonts w:asciiTheme="minorHAnsi" w:hAnsiTheme="minorHAnsi" w:cstheme="minorHAnsi"/>
          <w:b/>
          <w:noProof/>
          <w:sz w:val="22"/>
          <w:szCs w:val="22"/>
        </w:rPr>
      </w:pPr>
    </w:p>
    <w:p w14:paraId="20FA8EDA" w14:textId="47470814" w:rsidR="006266BD" w:rsidRDefault="006266BD" w:rsidP="009040D2">
      <w:pPr>
        <w:jc w:val="center"/>
        <w:rPr>
          <w:rFonts w:asciiTheme="minorHAnsi" w:hAnsiTheme="minorHAnsi" w:cstheme="minorHAnsi"/>
          <w:b/>
          <w:noProof/>
          <w:sz w:val="22"/>
          <w:szCs w:val="22"/>
        </w:rPr>
      </w:pPr>
    </w:p>
    <w:p w14:paraId="0B0DBAAA" w14:textId="28BEC59B" w:rsidR="006266BD" w:rsidRDefault="006266BD" w:rsidP="009040D2">
      <w:pPr>
        <w:jc w:val="center"/>
        <w:rPr>
          <w:rFonts w:asciiTheme="minorHAnsi" w:hAnsiTheme="minorHAnsi" w:cstheme="minorHAnsi"/>
          <w:b/>
          <w:noProof/>
          <w:sz w:val="22"/>
          <w:szCs w:val="22"/>
        </w:rPr>
      </w:pPr>
    </w:p>
    <w:p w14:paraId="39AF877A" w14:textId="1DED27B1" w:rsidR="006266BD" w:rsidRDefault="006266BD" w:rsidP="009040D2">
      <w:pPr>
        <w:jc w:val="center"/>
        <w:rPr>
          <w:rFonts w:asciiTheme="minorHAnsi" w:hAnsiTheme="minorHAnsi" w:cstheme="minorHAnsi"/>
          <w:b/>
          <w:noProof/>
          <w:sz w:val="22"/>
          <w:szCs w:val="22"/>
        </w:rPr>
      </w:pPr>
    </w:p>
    <w:p w14:paraId="2E187902" w14:textId="7BE7150B" w:rsidR="006266BD" w:rsidRDefault="006266BD" w:rsidP="009040D2">
      <w:pPr>
        <w:jc w:val="center"/>
        <w:rPr>
          <w:rFonts w:asciiTheme="minorHAnsi" w:hAnsiTheme="minorHAnsi" w:cstheme="minorHAnsi"/>
          <w:b/>
          <w:noProof/>
          <w:sz w:val="22"/>
          <w:szCs w:val="22"/>
        </w:rPr>
      </w:pPr>
    </w:p>
    <w:p w14:paraId="6B1F4699" w14:textId="29E4424F" w:rsidR="006266BD" w:rsidRDefault="006266BD" w:rsidP="009040D2">
      <w:pPr>
        <w:jc w:val="center"/>
        <w:rPr>
          <w:rFonts w:asciiTheme="minorHAnsi" w:hAnsiTheme="minorHAnsi" w:cstheme="minorHAnsi"/>
          <w:b/>
          <w:noProof/>
          <w:sz w:val="22"/>
          <w:szCs w:val="22"/>
        </w:rPr>
      </w:pPr>
    </w:p>
    <w:p w14:paraId="34D0ABBD" w14:textId="44593FBC" w:rsidR="006266BD" w:rsidRDefault="006266BD" w:rsidP="009040D2">
      <w:pPr>
        <w:jc w:val="center"/>
        <w:rPr>
          <w:rFonts w:asciiTheme="minorHAnsi" w:hAnsiTheme="minorHAnsi" w:cstheme="minorHAnsi"/>
          <w:b/>
          <w:noProof/>
          <w:sz w:val="22"/>
          <w:szCs w:val="22"/>
        </w:rPr>
      </w:pPr>
    </w:p>
    <w:p w14:paraId="2EEEF37A" w14:textId="77777777" w:rsidR="006266BD" w:rsidRDefault="006266BD" w:rsidP="009040D2">
      <w:pPr>
        <w:jc w:val="center"/>
        <w:rPr>
          <w:rFonts w:asciiTheme="minorHAnsi" w:hAnsiTheme="minorHAnsi" w:cstheme="minorHAnsi"/>
          <w:b/>
          <w:noProof/>
          <w:sz w:val="22"/>
          <w:szCs w:val="22"/>
        </w:rPr>
      </w:pPr>
    </w:p>
    <w:p w14:paraId="5399449A" w14:textId="77777777" w:rsidR="009040D2" w:rsidRPr="00821D4F" w:rsidRDefault="009040D2" w:rsidP="009040D2">
      <w:pPr>
        <w:jc w:val="center"/>
        <w:rPr>
          <w:rFonts w:asciiTheme="minorHAnsi" w:hAnsiTheme="minorHAnsi" w:cstheme="minorHAnsi"/>
          <w:b/>
          <w:noProof/>
          <w:sz w:val="22"/>
          <w:szCs w:val="22"/>
          <w:lang w:val="sr-Cyrl-CS"/>
        </w:rPr>
      </w:pPr>
      <w:r w:rsidRPr="00821D4F">
        <w:rPr>
          <w:rFonts w:asciiTheme="minorHAnsi" w:hAnsiTheme="minorHAnsi" w:cstheme="minorHAnsi"/>
          <w:b/>
          <w:noProof/>
          <w:sz w:val="22"/>
          <w:szCs w:val="22"/>
        </w:rPr>
        <w:lastRenderedPageBreak/>
        <w:t>VII</w:t>
      </w:r>
      <w:r w:rsidRPr="00821D4F">
        <w:rPr>
          <w:rFonts w:asciiTheme="minorHAnsi" w:hAnsiTheme="minorHAnsi" w:cstheme="minorHAnsi"/>
          <w:b/>
          <w:noProof/>
          <w:sz w:val="22"/>
          <w:szCs w:val="22"/>
          <w:lang w:val="sr-Cyrl-CS"/>
        </w:rPr>
        <w:t xml:space="preserve">  ОБРАЗАЦ ПОНУДЕ</w:t>
      </w:r>
    </w:p>
    <w:p w14:paraId="39E99F9D" w14:textId="77777777" w:rsidR="009040D2" w:rsidRPr="00821D4F" w:rsidRDefault="009040D2" w:rsidP="009040D2">
      <w:pPr>
        <w:jc w:val="both"/>
        <w:rPr>
          <w:rFonts w:asciiTheme="minorHAnsi" w:hAnsiTheme="minorHAnsi" w:cstheme="minorHAnsi"/>
          <w:noProof/>
          <w:sz w:val="22"/>
          <w:szCs w:val="22"/>
          <w:lang w:val="sr-Cyrl-CS"/>
        </w:rPr>
      </w:pPr>
    </w:p>
    <w:p w14:paraId="529D1171" w14:textId="77777777" w:rsidR="009040D2" w:rsidRPr="00821D4F" w:rsidRDefault="009040D2" w:rsidP="009040D2">
      <w:pPr>
        <w:jc w:val="both"/>
        <w:rPr>
          <w:rFonts w:asciiTheme="minorHAnsi" w:hAnsiTheme="minorHAnsi" w:cstheme="minorHAnsi"/>
          <w:noProof/>
          <w:sz w:val="22"/>
          <w:szCs w:val="22"/>
          <w:lang w:val="sr-Cyrl-CS"/>
        </w:rPr>
      </w:pPr>
    </w:p>
    <w:p w14:paraId="6EB2F9DC" w14:textId="1FFF638B" w:rsidR="009040D2" w:rsidRPr="00821D4F" w:rsidRDefault="009040D2" w:rsidP="009040D2">
      <w:pPr>
        <w:jc w:val="both"/>
        <w:rPr>
          <w:rFonts w:asciiTheme="minorHAnsi" w:hAnsiTheme="minorHAnsi" w:cstheme="minorHAnsi"/>
          <w:b/>
          <w:noProof/>
          <w:sz w:val="22"/>
          <w:szCs w:val="22"/>
        </w:rPr>
      </w:pPr>
      <w:r w:rsidRPr="00821D4F">
        <w:rPr>
          <w:rFonts w:asciiTheme="minorHAnsi" w:hAnsiTheme="minorHAnsi" w:cstheme="minorHAnsi"/>
          <w:noProof/>
          <w:sz w:val="22"/>
          <w:szCs w:val="22"/>
          <w:lang w:val="sr-Cyrl-CS"/>
        </w:rPr>
        <w:t>Понуда бр.</w:t>
      </w:r>
      <w:r w:rsidRPr="00821D4F">
        <w:rPr>
          <w:rFonts w:asciiTheme="minorHAnsi" w:hAnsiTheme="minorHAnsi" w:cstheme="minorHAnsi"/>
          <w:noProof/>
          <w:sz w:val="22"/>
          <w:szCs w:val="22"/>
        </w:rPr>
        <w:t>______________</w:t>
      </w:r>
      <w:r w:rsidRPr="00821D4F">
        <w:rPr>
          <w:rFonts w:asciiTheme="minorHAnsi" w:hAnsiTheme="minorHAnsi" w:cstheme="minorHAnsi"/>
          <w:noProof/>
          <w:sz w:val="22"/>
          <w:szCs w:val="22"/>
          <w:lang w:val="sr-Cyrl-CS"/>
        </w:rPr>
        <w:t xml:space="preserve">од </w:t>
      </w:r>
      <w:r w:rsidRPr="00821D4F">
        <w:rPr>
          <w:rFonts w:asciiTheme="minorHAnsi" w:hAnsiTheme="minorHAnsi" w:cstheme="minorHAnsi"/>
          <w:noProof/>
          <w:sz w:val="22"/>
          <w:szCs w:val="22"/>
        </w:rPr>
        <w:t>______________</w:t>
      </w:r>
      <w:r w:rsidRPr="00821D4F">
        <w:rPr>
          <w:rFonts w:asciiTheme="minorHAnsi" w:hAnsiTheme="minorHAnsi" w:cstheme="minorHAnsi"/>
          <w:noProof/>
          <w:sz w:val="22"/>
          <w:szCs w:val="22"/>
          <w:lang w:val="sr-Cyrl-CS"/>
        </w:rPr>
        <w:t xml:space="preserve"> године за јавну набавку </w:t>
      </w:r>
      <w:r w:rsidRPr="00821D4F">
        <w:rPr>
          <w:rFonts w:asciiTheme="minorHAnsi" w:hAnsiTheme="minorHAnsi" w:cstheme="minorHAnsi"/>
          <w:b/>
          <w:noProof/>
          <w:sz w:val="22"/>
          <w:szCs w:val="22"/>
        </w:rPr>
        <w:t>добара</w:t>
      </w:r>
      <w:r w:rsidRPr="00821D4F">
        <w:rPr>
          <w:rFonts w:asciiTheme="minorHAnsi" w:hAnsiTheme="minorHAnsi" w:cstheme="minorHAnsi"/>
          <w:b/>
          <w:noProof/>
          <w:sz w:val="22"/>
          <w:szCs w:val="22"/>
          <w:lang w:val="sr-Cyrl-CS"/>
        </w:rPr>
        <w:t>, Лекови са Д листе лекова</w:t>
      </w:r>
      <w:r w:rsidRPr="00821D4F">
        <w:rPr>
          <w:rFonts w:asciiTheme="minorHAnsi" w:hAnsiTheme="minorHAnsi" w:cstheme="minorHAnsi"/>
          <w:sz w:val="22"/>
          <w:szCs w:val="22"/>
        </w:rPr>
        <w:t xml:space="preserve"> </w:t>
      </w:r>
      <w:r w:rsidRPr="00821D4F">
        <w:rPr>
          <w:rFonts w:asciiTheme="minorHAnsi" w:hAnsiTheme="minorHAnsi" w:cstheme="minorHAnsi"/>
          <w:b/>
          <w:noProof/>
          <w:sz w:val="22"/>
          <w:szCs w:val="22"/>
          <w:lang w:val="sr-Cyrl-CS"/>
        </w:rPr>
        <w:t>и нерегистровани лекови</w:t>
      </w:r>
      <w:r w:rsidRPr="00821D4F">
        <w:t xml:space="preserve"> </w:t>
      </w:r>
      <w:r w:rsidRPr="00821D4F">
        <w:rPr>
          <w:rFonts w:asciiTheme="minorHAnsi" w:hAnsiTheme="minorHAnsi" w:cstheme="minorHAnsi"/>
          <w:b/>
          <w:noProof/>
          <w:sz w:val="22"/>
          <w:szCs w:val="22"/>
          <w:lang w:val="sr-Cyrl-CS"/>
        </w:rPr>
        <w:t xml:space="preserve">за </w:t>
      </w:r>
      <w:r w:rsidRPr="00C42CE0">
        <w:rPr>
          <w:rFonts w:asciiTheme="minorHAnsi" w:hAnsiTheme="minorHAnsi" w:cstheme="minorHAnsi"/>
          <w:b/>
          <w:noProof/>
          <w:sz w:val="22"/>
          <w:szCs w:val="22"/>
          <w:lang w:val="sr-Cyrl-CS"/>
        </w:rPr>
        <w:t>осигурана лица</w:t>
      </w:r>
      <w:r w:rsidR="00CA355B" w:rsidRPr="00C42CE0">
        <w:rPr>
          <w:rFonts w:asciiTheme="minorHAnsi" w:hAnsiTheme="minorHAnsi" w:cstheme="minorHAnsi"/>
          <w:b/>
          <w:noProof/>
          <w:sz w:val="22"/>
          <w:szCs w:val="22"/>
          <w:lang w:val="sr-Cyrl-CS"/>
        </w:rPr>
        <w:t xml:space="preserve"> – </w:t>
      </w:r>
      <w:r w:rsidR="00CA355B" w:rsidRPr="00C42CE0">
        <w:rPr>
          <w:rFonts w:ascii="Calibri" w:hAnsi="Calibri" w:cs="Calibri"/>
          <w:b/>
          <w:noProof/>
          <w:kern w:val="2"/>
          <w:sz w:val="22"/>
          <w:szCs w:val="22"/>
          <w:lang w:val="sr-Cyrl-CS"/>
        </w:rPr>
        <w:t>Литијум карбонат капсуле</w:t>
      </w:r>
      <w:r w:rsidRPr="00821D4F">
        <w:rPr>
          <w:rFonts w:asciiTheme="minorHAnsi" w:hAnsiTheme="minorHAnsi" w:cstheme="minorHAnsi"/>
          <w:b/>
          <w:noProof/>
          <w:sz w:val="22"/>
          <w:szCs w:val="22"/>
          <w:lang w:val="sr-Cyrl-CS"/>
        </w:rPr>
        <w:t xml:space="preserve"> , ЈН </w:t>
      </w:r>
      <w:r w:rsidR="00CA355B">
        <w:rPr>
          <w:rFonts w:asciiTheme="minorHAnsi" w:hAnsiTheme="minorHAnsi" w:cstheme="minorHAnsi"/>
          <w:b/>
          <w:noProof/>
          <w:sz w:val="22"/>
          <w:szCs w:val="22"/>
          <w:lang w:val="sr-Cyrl-CS"/>
        </w:rPr>
        <w:t>11/2019</w:t>
      </w:r>
      <w:r w:rsidRPr="00821D4F">
        <w:rPr>
          <w:rFonts w:asciiTheme="minorHAnsi" w:hAnsiTheme="minorHAnsi" w:cstheme="minorHAnsi"/>
          <w:b/>
          <w:noProof/>
          <w:sz w:val="22"/>
          <w:szCs w:val="22"/>
          <w:lang w:val="sr-Cyrl-CS"/>
        </w:rPr>
        <w:t xml:space="preserve"> </w:t>
      </w:r>
    </w:p>
    <w:p w14:paraId="632856A5" w14:textId="77777777" w:rsidR="009040D2" w:rsidRPr="00821D4F" w:rsidRDefault="009040D2" w:rsidP="009040D2">
      <w:pPr>
        <w:jc w:val="both"/>
        <w:rPr>
          <w:rFonts w:asciiTheme="minorHAnsi" w:hAnsiTheme="minorHAnsi" w:cstheme="minorHAnsi"/>
          <w:b/>
          <w:noProof/>
          <w:sz w:val="22"/>
          <w:szCs w:val="22"/>
        </w:rPr>
      </w:pPr>
    </w:p>
    <w:p w14:paraId="1D90DD2C"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1)</w:t>
      </w:r>
      <w:r w:rsidRPr="00821D4F">
        <w:rPr>
          <w:rFonts w:asciiTheme="minorHAnsi" w:hAnsiTheme="minorHAnsi" w:cstheme="minorHAnsi"/>
          <w:noProof/>
          <w:sz w:val="22"/>
          <w:szCs w:val="22"/>
          <w:lang w:val="sr-Cyrl-CS"/>
        </w:rPr>
        <w:t>Општи подаци о понуђачу</w:t>
      </w:r>
    </w:p>
    <w:tbl>
      <w:tblPr>
        <w:tblW w:w="0" w:type="auto"/>
        <w:jc w:val="center"/>
        <w:tblLayout w:type="fixed"/>
        <w:tblLook w:val="0000" w:firstRow="0" w:lastRow="0" w:firstColumn="0" w:lastColumn="0" w:noHBand="0" w:noVBand="0"/>
      </w:tblPr>
      <w:tblGrid>
        <w:gridCol w:w="4613"/>
        <w:gridCol w:w="4652"/>
      </w:tblGrid>
      <w:tr w:rsidR="009040D2" w:rsidRPr="00821D4F" w14:paraId="7124C4F0" w14:textId="77777777" w:rsidTr="00CA355B">
        <w:trPr>
          <w:trHeight w:val="836"/>
          <w:jc w:val="center"/>
        </w:trPr>
        <w:tc>
          <w:tcPr>
            <w:tcW w:w="4613" w:type="dxa"/>
            <w:tcBorders>
              <w:top w:val="single" w:sz="4" w:space="0" w:color="000000"/>
              <w:left w:val="single" w:sz="4" w:space="0" w:color="000000"/>
              <w:bottom w:val="single" w:sz="4" w:space="0" w:color="000000"/>
            </w:tcBorders>
            <w:shd w:val="clear" w:color="auto" w:fill="auto"/>
            <w:vAlign w:val="center"/>
          </w:tcPr>
          <w:p w14:paraId="5981A3AB"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Назив понуђача:</w:t>
            </w: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14:paraId="5D70CA49" w14:textId="77777777" w:rsidR="009040D2" w:rsidRPr="00821D4F" w:rsidRDefault="009040D2" w:rsidP="00CA355B">
            <w:pPr>
              <w:jc w:val="both"/>
              <w:rPr>
                <w:rFonts w:asciiTheme="minorHAnsi" w:hAnsiTheme="minorHAnsi" w:cstheme="minorHAnsi"/>
                <w:noProof/>
                <w:lang w:val="sr-Cyrl-CS"/>
              </w:rPr>
            </w:pPr>
          </w:p>
          <w:p w14:paraId="4B0D3354" w14:textId="77777777" w:rsidR="009040D2" w:rsidRPr="00821D4F" w:rsidRDefault="009040D2" w:rsidP="00CA355B">
            <w:pPr>
              <w:jc w:val="both"/>
              <w:rPr>
                <w:rFonts w:asciiTheme="minorHAnsi" w:hAnsiTheme="minorHAnsi" w:cstheme="minorHAnsi"/>
                <w:noProof/>
                <w:lang w:val="sr-Cyrl-CS"/>
              </w:rPr>
            </w:pPr>
          </w:p>
          <w:p w14:paraId="5476EB11" w14:textId="77777777" w:rsidR="009040D2" w:rsidRPr="00821D4F" w:rsidRDefault="009040D2" w:rsidP="00CA355B">
            <w:pPr>
              <w:jc w:val="both"/>
              <w:rPr>
                <w:rFonts w:asciiTheme="minorHAnsi" w:hAnsiTheme="minorHAnsi" w:cstheme="minorHAnsi"/>
                <w:noProof/>
                <w:lang w:val="sr-Cyrl-CS"/>
              </w:rPr>
            </w:pPr>
          </w:p>
        </w:tc>
      </w:tr>
      <w:tr w:rsidR="009040D2" w:rsidRPr="00821D4F" w14:paraId="44B35701" w14:textId="77777777" w:rsidTr="00CA355B">
        <w:trPr>
          <w:trHeight w:val="850"/>
          <w:jc w:val="center"/>
        </w:trPr>
        <w:tc>
          <w:tcPr>
            <w:tcW w:w="4613" w:type="dxa"/>
            <w:tcBorders>
              <w:top w:val="single" w:sz="4" w:space="0" w:color="000000"/>
              <w:left w:val="single" w:sz="4" w:space="0" w:color="000000"/>
              <w:bottom w:val="single" w:sz="4" w:space="0" w:color="000000"/>
            </w:tcBorders>
            <w:shd w:val="clear" w:color="auto" w:fill="auto"/>
            <w:vAlign w:val="center"/>
          </w:tcPr>
          <w:p w14:paraId="2AA41C42"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Адреса понуђача:</w:t>
            </w: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14:paraId="74DCC732" w14:textId="77777777" w:rsidR="009040D2" w:rsidRPr="00821D4F" w:rsidRDefault="009040D2" w:rsidP="00CA355B">
            <w:pPr>
              <w:jc w:val="both"/>
              <w:rPr>
                <w:rFonts w:asciiTheme="minorHAnsi" w:hAnsiTheme="minorHAnsi" w:cstheme="minorHAnsi"/>
                <w:noProof/>
                <w:lang w:val="sr-Cyrl-CS"/>
              </w:rPr>
            </w:pPr>
          </w:p>
          <w:p w14:paraId="54D2C458" w14:textId="77777777" w:rsidR="009040D2" w:rsidRPr="00821D4F" w:rsidRDefault="009040D2" w:rsidP="00CA355B">
            <w:pPr>
              <w:jc w:val="both"/>
              <w:rPr>
                <w:rFonts w:asciiTheme="minorHAnsi" w:hAnsiTheme="minorHAnsi" w:cstheme="minorHAnsi"/>
                <w:noProof/>
                <w:lang w:val="sr-Cyrl-CS"/>
              </w:rPr>
            </w:pPr>
          </w:p>
          <w:p w14:paraId="34C3557C" w14:textId="77777777" w:rsidR="009040D2" w:rsidRPr="00821D4F" w:rsidRDefault="009040D2" w:rsidP="00CA355B">
            <w:pPr>
              <w:jc w:val="both"/>
              <w:rPr>
                <w:rFonts w:asciiTheme="minorHAnsi" w:hAnsiTheme="minorHAnsi" w:cstheme="minorHAnsi"/>
                <w:noProof/>
                <w:lang w:val="sr-Cyrl-CS"/>
              </w:rPr>
            </w:pPr>
          </w:p>
        </w:tc>
      </w:tr>
      <w:tr w:rsidR="009040D2" w:rsidRPr="00821D4F" w14:paraId="7344726A" w14:textId="77777777" w:rsidTr="00CA355B">
        <w:trPr>
          <w:trHeight w:val="836"/>
          <w:jc w:val="center"/>
        </w:trPr>
        <w:tc>
          <w:tcPr>
            <w:tcW w:w="4613" w:type="dxa"/>
            <w:tcBorders>
              <w:top w:val="single" w:sz="4" w:space="0" w:color="000000"/>
              <w:left w:val="single" w:sz="4" w:space="0" w:color="000000"/>
              <w:bottom w:val="single" w:sz="4" w:space="0" w:color="000000"/>
            </w:tcBorders>
            <w:shd w:val="clear" w:color="auto" w:fill="auto"/>
            <w:vAlign w:val="center"/>
          </w:tcPr>
          <w:p w14:paraId="2F1D9CDA"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Матични број понуђача:</w:t>
            </w: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14:paraId="1E1728B8" w14:textId="77777777" w:rsidR="009040D2" w:rsidRPr="00821D4F" w:rsidRDefault="009040D2" w:rsidP="00CA355B">
            <w:pPr>
              <w:jc w:val="both"/>
              <w:rPr>
                <w:rFonts w:asciiTheme="minorHAnsi" w:hAnsiTheme="minorHAnsi" w:cstheme="minorHAnsi"/>
                <w:noProof/>
                <w:lang w:val="sr-Cyrl-CS"/>
              </w:rPr>
            </w:pPr>
          </w:p>
          <w:p w14:paraId="7981E64B" w14:textId="77777777" w:rsidR="009040D2" w:rsidRPr="00821D4F" w:rsidRDefault="009040D2" w:rsidP="00CA355B">
            <w:pPr>
              <w:jc w:val="both"/>
              <w:rPr>
                <w:rFonts w:asciiTheme="minorHAnsi" w:hAnsiTheme="minorHAnsi" w:cstheme="minorHAnsi"/>
                <w:noProof/>
                <w:lang w:val="sr-Cyrl-CS"/>
              </w:rPr>
            </w:pPr>
          </w:p>
          <w:p w14:paraId="076CC815" w14:textId="77777777" w:rsidR="009040D2" w:rsidRPr="00821D4F" w:rsidRDefault="009040D2" w:rsidP="00CA355B">
            <w:pPr>
              <w:jc w:val="both"/>
              <w:rPr>
                <w:rFonts w:asciiTheme="minorHAnsi" w:hAnsiTheme="minorHAnsi" w:cstheme="minorHAnsi"/>
                <w:noProof/>
                <w:lang w:val="sr-Cyrl-CS"/>
              </w:rPr>
            </w:pPr>
          </w:p>
        </w:tc>
      </w:tr>
      <w:tr w:rsidR="009040D2" w:rsidRPr="00821D4F" w14:paraId="163EB5BF" w14:textId="77777777" w:rsidTr="00CA355B">
        <w:trPr>
          <w:trHeight w:val="1052"/>
          <w:jc w:val="center"/>
        </w:trPr>
        <w:tc>
          <w:tcPr>
            <w:tcW w:w="4613" w:type="dxa"/>
            <w:tcBorders>
              <w:top w:val="single" w:sz="4" w:space="0" w:color="000000"/>
              <w:left w:val="single" w:sz="4" w:space="0" w:color="000000"/>
              <w:bottom w:val="single" w:sz="4" w:space="0" w:color="000000"/>
            </w:tcBorders>
            <w:shd w:val="clear" w:color="auto" w:fill="auto"/>
            <w:vAlign w:val="center"/>
          </w:tcPr>
          <w:p w14:paraId="23E653D5" w14:textId="77777777" w:rsidR="009040D2" w:rsidRPr="00821D4F" w:rsidRDefault="009040D2" w:rsidP="00CA355B">
            <w:pPr>
              <w:jc w:val="both"/>
              <w:rPr>
                <w:rFonts w:asciiTheme="minorHAnsi" w:hAnsiTheme="minorHAnsi" w:cstheme="minorHAnsi"/>
                <w:noProof/>
                <w:sz w:val="22"/>
                <w:szCs w:val="22"/>
                <w:lang w:val="sr-Cyrl-CS"/>
              </w:rPr>
            </w:pPr>
          </w:p>
          <w:p w14:paraId="562AC7A7"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Порески идентификациони број понуђача (ПИБ):</w:t>
            </w:r>
          </w:p>
          <w:p w14:paraId="423A3120" w14:textId="77777777" w:rsidR="009040D2" w:rsidRPr="00821D4F" w:rsidRDefault="009040D2" w:rsidP="00CA355B">
            <w:pPr>
              <w:jc w:val="both"/>
              <w:rPr>
                <w:rFonts w:asciiTheme="minorHAnsi" w:hAnsiTheme="minorHAnsi" w:cstheme="minorHAnsi"/>
                <w:noProof/>
                <w:lang w:val="sr-Cyrl-CS"/>
              </w:rPr>
            </w:pP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14:paraId="4D7B8233" w14:textId="77777777" w:rsidR="009040D2" w:rsidRPr="00821D4F" w:rsidRDefault="009040D2" w:rsidP="00CA355B">
            <w:pPr>
              <w:jc w:val="both"/>
              <w:rPr>
                <w:rFonts w:asciiTheme="minorHAnsi" w:hAnsiTheme="minorHAnsi" w:cstheme="minorHAnsi"/>
                <w:noProof/>
                <w:lang w:val="sr-Cyrl-CS"/>
              </w:rPr>
            </w:pPr>
          </w:p>
        </w:tc>
      </w:tr>
      <w:tr w:rsidR="009040D2" w:rsidRPr="00821D4F" w14:paraId="294A39F5" w14:textId="77777777" w:rsidTr="00CA355B">
        <w:trPr>
          <w:trHeight w:val="1024"/>
          <w:jc w:val="center"/>
        </w:trPr>
        <w:tc>
          <w:tcPr>
            <w:tcW w:w="4613" w:type="dxa"/>
            <w:tcBorders>
              <w:top w:val="single" w:sz="4" w:space="0" w:color="000000"/>
              <w:left w:val="single" w:sz="4" w:space="0" w:color="000000"/>
              <w:bottom w:val="single" w:sz="4" w:space="0" w:color="000000"/>
            </w:tcBorders>
            <w:shd w:val="clear" w:color="auto" w:fill="auto"/>
            <w:vAlign w:val="center"/>
          </w:tcPr>
          <w:p w14:paraId="7ECF2458" w14:textId="77777777" w:rsidR="009040D2" w:rsidRPr="00821D4F" w:rsidRDefault="009040D2" w:rsidP="00CA355B">
            <w:pPr>
              <w:jc w:val="both"/>
              <w:rPr>
                <w:rFonts w:asciiTheme="minorHAnsi" w:hAnsiTheme="minorHAnsi" w:cstheme="minorHAnsi"/>
                <w:noProof/>
                <w:sz w:val="22"/>
                <w:szCs w:val="22"/>
                <w:lang w:val="sr-Cyrl-CS"/>
              </w:rPr>
            </w:pPr>
          </w:p>
          <w:p w14:paraId="6BB23A81" w14:textId="77777777" w:rsidR="009040D2" w:rsidRPr="00821D4F" w:rsidRDefault="009040D2" w:rsidP="00CA355B">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Врста правног лица (микро, мало, средње, велико, физичко лице)</w:t>
            </w:r>
          </w:p>
          <w:p w14:paraId="2F7B4E7E" w14:textId="77777777" w:rsidR="009040D2" w:rsidRPr="00821D4F" w:rsidRDefault="009040D2" w:rsidP="00CA355B">
            <w:pPr>
              <w:jc w:val="both"/>
              <w:rPr>
                <w:rFonts w:asciiTheme="minorHAnsi" w:hAnsiTheme="minorHAnsi" w:cstheme="minorHAnsi"/>
                <w:noProof/>
                <w:sz w:val="22"/>
                <w:szCs w:val="22"/>
                <w:lang w:val="sr-Cyrl-CS"/>
              </w:rPr>
            </w:pP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14:paraId="287EF358" w14:textId="77777777" w:rsidR="009040D2" w:rsidRPr="00821D4F" w:rsidRDefault="009040D2" w:rsidP="00CA355B">
            <w:pPr>
              <w:jc w:val="both"/>
              <w:rPr>
                <w:rFonts w:asciiTheme="minorHAnsi" w:hAnsiTheme="minorHAnsi" w:cstheme="minorHAnsi"/>
                <w:noProof/>
                <w:lang w:val="sr-Cyrl-CS"/>
              </w:rPr>
            </w:pPr>
          </w:p>
        </w:tc>
      </w:tr>
      <w:tr w:rsidR="009040D2" w:rsidRPr="00821D4F" w14:paraId="618F2D59" w14:textId="77777777" w:rsidTr="00CA355B">
        <w:trPr>
          <w:trHeight w:val="836"/>
          <w:jc w:val="center"/>
        </w:trPr>
        <w:tc>
          <w:tcPr>
            <w:tcW w:w="4613" w:type="dxa"/>
            <w:tcBorders>
              <w:top w:val="single" w:sz="4" w:space="0" w:color="000000"/>
              <w:left w:val="single" w:sz="4" w:space="0" w:color="000000"/>
              <w:bottom w:val="single" w:sz="4" w:space="0" w:color="000000"/>
            </w:tcBorders>
            <w:shd w:val="clear" w:color="auto" w:fill="auto"/>
            <w:vAlign w:val="center"/>
          </w:tcPr>
          <w:p w14:paraId="1F9E2E51"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Име особе за контакт:</w:t>
            </w:r>
          </w:p>
          <w:p w14:paraId="1263A9C1" w14:textId="77777777" w:rsidR="009040D2" w:rsidRPr="00821D4F" w:rsidRDefault="009040D2" w:rsidP="00CA355B">
            <w:pPr>
              <w:jc w:val="both"/>
              <w:rPr>
                <w:rFonts w:asciiTheme="minorHAnsi" w:hAnsiTheme="minorHAnsi" w:cstheme="minorHAnsi"/>
                <w:noProof/>
                <w:lang w:val="sr-Cyrl-CS"/>
              </w:rPr>
            </w:pP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14:paraId="1473F9CD" w14:textId="77777777" w:rsidR="009040D2" w:rsidRPr="00821D4F" w:rsidRDefault="009040D2" w:rsidP="00CA355B">
            <w:pPr>
              <w:jc w:val="both"/>
              <w:rPr>
                <w:rFonts w:asciiTheme="minorHAnsi" w:hAnsiTheme="minorHAnsi" w:cstheme="minorHAnsi"/>
                <w:noProof/>
                <w:lang w:val="sr-Cyrl-CS"/>
              </w:rPr>
            </w:pPr>
          </w:p>
          <w:p w14:paraId="4042F927" w14:textId="77777777" w:rsidR="009040D2" w:rsidRPr="00821D4F" w:rsidRDefault="009040D2" w:rsidP="00CA355B">
            <w:pPr>
              <w:jc w:val="both"/>
              <w:rPr>
                <w:rFonts w:asciiTheme="minorHAnsi" w:hAnsiTheme="minorHAnsi" w:cstheme="minorHAnsi"/>
                <w:noProof/>
                <w:lang w:val="sr-Cyrl-CS"/>
              </w:rPr>
            </w:pPr>
          </w:p>
          <w:p w14:paraId="645D122D" w14:textId="77777777" w:rsidR="009040D2" w:rsidRPr="00821D4F" w:rsidRDefault="009040D2" w:rsidP="00CA355B">
            <w:pPr>
              <w:jc w:val="both"/>
              <w:rPr>
                <w:rFonts w:asciiTheme="minorHAnsi" w:hAnsiTheme="minorHAnsi" w:cstheme="minorHAnsi"/>
                <w:noProof/>
                <w:lang w:val="sr-Cyrl-CS"/>
              </w:rPr>
            </w:pPr>
          </w:p>
        </w:tc>
      </w:tr>
      <w:tr w:rsidR="009040D2" w:rsidRPr="00821D4F" w14:paraId="5C1ECC80" w14:textId="77777777" w:rsidTr="00CA355B">
        <w:trPr>
          <w:trHeight w:val="793"/>
          <w:jc w:val="center"/>
        </w:trPr>
        <w:tc>
          <w:tcPr>
            <w:tcW w:w="4613" w:type="dxa"/>
            <w:tcBorders>
              <w:top w:val="single" w:sz="4" w:space="0" w:color="000000"/>
              <w:left w:val="single" w:sz="4" w:space="0" w:color="000000"/>
              <w:bottom w:val="single" w:sz="4" w:space="0" w:color="000000"/>
            </w:tcBorders>
            <w:shd w:val="clear" w:color="auto" w:fill="auto"/>
            <w:vAlign w:val="center"/>
          </w:tcPr>
          <w:p w14:paraId="4CCBA9D7" w14:textId="77777777" w:rsidR="009040D2" w:rsidRPr="00821D4F" w:rsidRDefault="009040D2" w:rsidP="00CA355B">
            <w:pPr>
              <w:jc w:val="both"/>
              <w:rPr>
                <w:rFonts w:asciiTheme="minorHAnsi" w:hAnsiTheme="minorHAnsi" w:cstheme="minorHAnsi"/>
                <w:noProof/>
                <w:sz w:val="22"/>
                <w:szCs w:val="22"/>
                <w:lang w:val="sr-Cyrl-CS"/>
              </w:rPr>
            </w:pPr>
          </w:p>
          <w:p w14:paraId="3C3F7645"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Електронска адреса понуђача (е-маил):</w:t>
            </w:r>
          </w:p>
          <w:p w14:paraId="69A914BF" w14:textId="77777777" w:rsidR="009040D2" w:rsidRPr="00821D4F" w:rsidRDefault="009040D2" w:rsidP="00CA355B">
            <w:pPr>
              <w:jc w:val="both"/>
              <w:rPr>
                <w:rFonts w:asciiTheme="minorHAnsi" w:hAnsiTheme="minorHAnsi" w:cstheme="minorHAnsi"/>
                <w:noProof/>
                <w:lang w:val="sr-Cyrl-CS"/>
              </w:rPr>
            </w:pP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14:paraId="168DE1DE" w14:textId="77777777" w:rsidR="009040D2" w:rsidRPr="00821D4F" w:rsidRDefault="009040D2" w:rsidP="00CA355B">
            <w:pPr>
              <w:jc w:val="both"/>
              <w:rPr>
                <w:rFonts w:asciiTheme="minorHAnsi" w:hAnsiTheme="minorHAnsi" w:cstheme="minorHAnsi"/>
                <w:noProof/>
                <w:lang w:val="sr-Cyrl-CS"/>
              </w:rPr>
            </w:pPr>
          </w:p>
        </w:tc>
      </w:tr>
      <w:tr w:rsidR="009040D2" w:rsidRPr="00821D4F" w14:paraId="38E9C882" w14:textId="77777777" w:rsidTr="00CA355B">
        <w:trPr>
          <w:trHeight w:val="836"/>
          <w:jc w:val="center"/>
        </w:trPr>
        <w:tc>
          <w:tcPr>
            <w:tcW w:w="4613" w:type="dxa"/>
            <w:tcBorders>
              <w:top w:val="single" w:sz="4" w:space="0" w:color="000000"/>
              <w:left w:val="single" w:sz="4" w:space="0" w:color="000000"/>
              <w:bottom w:val="single" w:sz="4" w:space="0" w:color="000000"/>
            </w:tcBorders>
            <w:shd w:val="clear" w:color="auto" w:fill="auto"/>
            <w:vAlign w:val="center"/>
          </w:tcPr>
          <w:p w14:paraId="249835F3"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Телефон:</w:t>
            </w:r>
          </w:p>
          <w:p w14:paraId="7E5A70E2" w14:textId="77777777" w:rsidR="009040D2" w:rsidRPr="00821D4F" w:rsidRDefault="009040D2" w:rsidP="00CA355B">
            <w:pPr>
              <w:jc w:val="both"/>
              <w:rPr>
                <w:rFonts w:asciiTheme="minorHAnsi" w:hAnsiTheme="minorHAnsi" w:cstheme="minorHAnsi"/>
                <w:noProof/>
                <w:lang w:val="sr-Cyrl-CS"/>
              </w:rPr>
            </w:pP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14:paraId="6EA9847C" w14:textId="77777777" w:rsidR="009040D2" w:rsidRPr="00821D4F" w:rsidRDefault="009040D2" w:rsidP="00CA355B">
            <w:pPr>
              <w:jc w:val="both"/>
              <w:rPr>
                <w:rFonts w:asciiTheme="minorHAnsi" w:hAnsiTheme="minorHAnsi" w:cstheme="minorHAnsi"/>
                <w:noProof/>
                <w:lang w:val="sr-Cyrl-CS"/>
              </w:rPr>
            </w:pPr>
          </w:p>
          <w:p w14:paraId="784C88F2" w14:textId="77777777" w:rsidR="009040D2" w:rsidRPr="00821D4F" w:rsidRDefault="009040D2" w:rsidP="00CA355B">
            <w:pPr>
              <w:jc w:val="both"/>
              <w:rPr>
                <w:rFonts w:asciiTheme="minorHAnsi" w:hAnsiTheme="minorHAnsi" w:cstheme="minorHAnsi"/>
                <w:noProof/>
                <w:lang w:val="sr-Cyrl-CS"/>
              </w:rPr>
            </w:pPr>
          </w:p>
          <w:p w14:paraId="2B2EAE84" w14:textId="77777777" w:rsidR="009040D2" w:rsidRPr="00821D4F" w:rsidRDefault="009040D2" w:rsidP="00CA355B">
            <w:pPr>
              <w:jc w:val="both"/>
              <w:rPr>
                <w:rFonts w:asciiTheme="minorHAnsi" w:hAnsiTheme="minorHAnsi" w:cstheme="minorHAnsi"/>
                <w:noProof/>
                <w:lang w:val="sr-Cyrl-CS"/>
              </w:rPr>
            </w:pPr>
          </w:p>
        </w:tc>
      </w:tr>
      <w:tr w:rsidR="009040D2" w:rsidRPr="00821D4F" w14:paraId="09383BC4" w14:textId="77777777" w:rsidTr="00CA355B">
        <w:trPr>
          <w:trHeight w:val="850"/>
          <w:jc w:val="center"/>
        </w:trPr>
        <w:tc>
          <w:tcPr>
            <w:tcW w:w="4613" w:type="dxa"/>
            <w:tcBorders>
              <w:top w:val="single" w:sz="4" w:space="0" w:color="000000"/>
              <w:left w:val="single" w:sz="4" w:space="0" w:color="000000"/>
              <w:bottom w:val="single" w:sz="4" w:space="0" w:color="000000"/>
            </w:tcBorders>
            <w:shd w:val="clear" w:color="auto" w:fill="auto"/>
            <w:vAlign w:val="center"/>
          </w:tcPr>
          <w:p w14:paraId="7BBDF2CC"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Телефакс:</w:t>
            </w:r>
          </w:p>
          <w:p w14:paraId="41187891" w14:textId="77777777" w:rsidR="009040D2" w:rsidRPr="00821D4F" w:rsidRDefault="009040D2" w:rsidP="00CA355B">
            <w:pPr>
              <w:jc w:val="both"/>
              <w:rPr>
                <w:rFonts w:asciiTheme="minorHAnsi" w:hAnsiTheme="minorHAnsi" w:cstheme="minorHAnsi"/>
                <w:noProof/>
                <w:lang w:val="sr-Cyrl-CS"/>
              </w:rPr>
            </w:pP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14:paraId="62D62146" w14:textId="77777777" w:rsidR="009040D2" w:rsidRPr="00821D4F" w:rsidRDefault="009040D2" w:rsidP="00CA355B">
            <w:pPr>
              <w:jc w:val="both"/>
              <w:rPr>
                <w:rFonts w:asciiTheme="minorHAnsi" w:hAnsiTheme="minorHAnsi" w:cstheme="minorHAnsi"/>
                <w:noProof/>
                <w:lang w:val="sr-Cyrl-CS"/>
              </w:rPr>
            </w:pPr>
          </w:p>
          <w:p w14:paraId="4BC76906" w14:textId="77777777" w:rsidR="009040D2" w:rsidRPr="00821D4F" w:rsidRDefault="009040D2" w:rsidP="00CA355B">
            <w:pPr>
              <w:jc w:val="both"/>
              <w:rPr>
                <w:rFonts w:asciiTheme="minorHAnsi" w:hAnsiTheme="minorHAnsi" w:cstheme="minorHAnsi"/>
                <w:noProof/>
                <w:lang w:val="sr-Cyrl-CS"/>
              </w:rPr>
            </w:pPr>
          </w:p>
          <w:p w14:paraId="3C14E8EA" w14:textId="77777777" w:rsidR="009040D2" w:rsidRPr="00821D4F" w:rsidRDefault="009040D2" w:rsidP="00CA355B">
            <w:pPr>
              <w:jc w:val="both"/>
              <w:rPr>
                <w:rFonts w:asciiTheme="minorHAnsi" w:hAnsiTheme="minorHAnsi" w:cstheme="minorHAnsi"/>
                <w:noProof/>
                <w:lang w:val="sr-Cyrl-CS"/>
              </w:rPr>
            </w:pPr>
          </w:p>
        </w:tc>
      </w:tr>
      <w:tr w:rsidR="009040D2" w:rsidRPr="00821D4F" w14:paraId="4B2A2D0D" w14:textId="77777777" w:rsidTr="00CA355B">
        <w:trPr>
          <w:trHeight w:val="836"/>
          <w:jc w:val="center"/>
        </w:trPr>
        <w:tc>
          <w:tcPr>
            <w:tcW w:w="4613" w:type="dxa"/>
            <w:tcBorders>
              <w:top w:val="single" w:sz="4" w:space="0" w:color="000000"/>
              <w:left w:val="single" w:sz="4" w:space="0" w:color="000000"/>
              <w:bottom w:val="single" w:sz="4" w:space="0" w:color="000000"/>
            </w:tcBorders>
            <w:shd w:val="clear" w:color="auto" w:fill="auto"/>
            <w:vAlign w:val="center"/>
          </w:tcPr>
          <w:p w14:paraId="4D59911D"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Број рачуна понуђача и назив банке:</w:t>
            </w:r>
          </w:p>
          <w:p w14:paraId="0020E73F" w14:textId="77777777" w:rsidR="009040D2" w:rsidRPr="00821D4F" w:rsidRDefault="009040D2" w:rsidP="00CA355B">
            <w:pPr>
              <w:jc w:val="both"/>
              <w:rPr>
                <w:rFonts w:asciiTheme="minorHAnsi" w:hAnsiTheme="minorHAnsi" w:cstheme="minorHAnsi"/>
                <w:noProof/>
                <w:lang w:val="sr-Cyrl-CS"/>
              </w:rPr>
            </w:pP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14:paraId="095409F9" w14:textId="77777777" w:rsidR="009040D2" w:rsidRPr="00821D4F" w:rsidRDefault="009040D2" w:rsidP="00CA355B">
            <w:pPr>
              <w:jc w:val="both"/>
              <w:rPr>
                <w:rFonts w:asciiTheme="minorHAnsi" w:hAnsiTheme="minorHAnsi" w:cstheme="minorHAnsi"/>
                <w:noProof/>
                <w:lang w:val="sr-Cyrl-CS"/>
              </w:rPr>
            </w:pPr>
          </w:p>
          <w:p w14:paraId="780F3DC4" w14:textId="77777777" w:rsidR="009040D2" w:rsidRPr="00821D4F" w:rsidRDefault="009040D2" w:rsidP="00CA355B">
            <w:pPr>
              <w:jc w:val="both"/>
              <w:rPr>
                <w:rFonts w:asciiTheme="minorHAnsi" w:hAnsiTheme="minorHAnsi" w:cstheme="minorHAnsi"/>
                <w:noProof/>
                <w:lang w:val="sr-Cyrl-CS"/>
              </w:rPr>
            </w:pPr>
          </w:p>
          <w:p w14:paraId="7BC18C24" w14:textId="77777777" w:rsidR="009040D2" w:rsidRPr="00821D4F" w:rsidRDefault="009040D2" w:rsidP="00CA355B">
            <w:pPr>
              <w:jc w:val="both"/>
              <w:rPr>
                <w:rFonts w:asciiTheme="minorHAnsi" w:hAnsiTheme="minorHAnsi" w:cstheme="minorHAnsi"/>
                <w:noProof/>
                <w:lang w:val="sr-Cyrl-CS"/>
              </w:rPr>
            </w:pPr>
          </w:p>
        </w:tc>
      </w:tr>
      <w:tr w:rsidR="009040D2" w:rsidRPr="00821D4F" w14:paraId="4D218B71" w14:textId="77777777" w:rsidTr="00CA355B">
        <w:trPr>
          <w:trHeight w:val="836"/>
          <w:jc w:val="center"/>
        </w:trPr>
        <w:tc>
          <w:tcPr>
            <w:tcW w:w="4613" w:type="dxa"/>
            <w:tcBorders>
              <w:top w:val="single" w:sz="4" w:space="0" w:color="000000"/>
              <w:left w:val="single" w:sz="4" w:space="0" w:color="000000"/>
              <w:bottom w:val="single" w:sz="4" w:space="0" w:color="000000"/>
            </w:tcBorders>
            <w:shd w:val="clear" w:color="auto" w:fill="auto"/>
            <w:vAlign w:val="center"/>
          </w:tcPr>
          <w:p w14:paraId="2C0F1BD3"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Лице овлашћено за потписивање уговора</w:t>
            </w: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14:paraId="5AAB27CC" w14:textId="77777777" w:rsidR="009040D2" w:rsidRPr="00821D4F" w:rsidRDefault="009040D2" w:rsidP="00CA355B">
            <w:pPr>
              <w:jc w:val="both"/>
              <w:rPr>
                <w:rFonts w:asciiTheme="minorHAnsi" w:hAnsiTheme="minorHAnsi" w:cstheme="minorHAnsi"/>
                <w:noProof/>
                <w:lang w:val="sr-Cyrl-CS"/>
              </w:rPr>
            </w:pPr>
          </w:p>
          <w:p w14:paraId="73229526" w14:textId="77777777" w:rsidR="009040D2" w:rsidRPr="00821D4F" w:rsidRDefault="009040D2" w:rsidP="00CA355B">
            <w:pPr>
              <w:jc w:val="both"/>
              <w:rPr>
                <w:rFonts w:asciiTheme="minorHAnsi" w:hAnsiTheme="minorHAnsi" w:cstheme="minorHAnsi"/>
                <w:noProof/>
                <w:lang w:val="sr-Cyrl-CS"/>
              </w:rPr>
            </w:pPr>
          </w:p>
          <w:p w14:paraId="10C0BD0E" w14:textId="77777777" w:rsidR="009040D2" w:rsidRPr="00821D4F" w:rsidRDefault="009040D2" w:rsidP="00CA355B">
            <w:pPr>
              <w:jc w:val="both"/>
              <w:rPr>
                <w:rFonts w:asciiTheme="minorHAnsi" w:hAnsiTheme="minorHAnsi" w:cstheme="minorHAnsi"/>
                <w:noProof/>
                <w:lang w:val="sr-Cyrl-CS"/>
              </w:rPr>
            </w:pPr>
          </w:p>
        </w:tc>
      </w:tr>
    </w:tbl>
    <w:p w14:paraId="1AEF4139" w14:textId="77777777" w:rsidR="009040D2" w:rsidRPr="00821D4F" w:rsidRDefault="009040D2" w:rsidP="009040D2">
      <w:pPr>
        <w:jc w:val="both"/>
        <w:rPr>
          <w:rFonts w:asciiTheme="minorHAnsi" w:hAnsiTheme="minorHAnsi" w:cstheme="minorHAnsi"/>
          <w:noProof/>
          <w:sz w:val="22"/>
          <w:szCs w:val="22"/>
          <w:lang w:val="sr-Cyrl-CS"/>
        </w:rPr>
      </w:pPr>
    </w:p>
    <w:p w14:paraId="67A5F302"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 xml:space="preserve">2) </w:t>
      </w:r>
      <w:r w:rsidRPr="00821D4F">
        <w:rPr>
          <w:rFonts w:asciiTheme="minorHAnsi" w:hAnsiTheme="minorHAnsi" w:cstheme="minorHAnsi"/>
          <w:noProof/>
          <w:sz w:val="22"/>
          <w:szCs w:val="22"/>
          <w:lang w:val="sr-Cyrl-CS"/>
        </w:rPr>
        <w:t>Понуду подноси</w:t>
      </w:r>
    </w:p>
    <w:tbl>
      <w:tblPr>
        <w:tblW w:w="0" w:type="auto"/>
        <w:jc w:val="center"/>
        <w:tblLayout w:type="fixed"/>
        <w:tblLook w:val="0000" w:firstRow="0" w:lastRow="0" w:firstColumn="0" w:lastColumn="0" w:noHBand="0" w:noVBand="0"/>
      </w:tblPr>
      <w:tblGrid>
        <w:gridCol w:w="9282"/>
      </w:tblGrid>
      <w:tr w:rsidR="009040D2" w:rsidRPr="00821D4F" w14:paraId="1867E103" w14:textId="77777777" w:rsidTr="00CA355B">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68829E"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 xml:space="preserve">А) САМОСТАЛНО </w:t>
            </w:r>
          </w:p>
        </w:tc>
      </w:tr>
      <w:tr w:rsidR="009040D2" w:rsidRPr="00821D4F" w14:paraId="1B17B06A" w14:textId="77777777" w:rsidTr="00CA355B">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FDBFF"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Б) СА ПОДИЗВОЂАЧЕМ</w:t>
            </w:r>
          </w:p>
        </w:tc>
      </w:tr>
      <w:tr w:rsidR="009040D2" w:rsidRPr="00821D4F" w14:paraId="444D50F4" w14:textId="77777777" w:rsidTr="00CA355B">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77FC3"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В) КАО ЗАЈЕДНИЧКУ ПОНУДУ</w:t>
            </w:r>
          </w:p>
        </w:tc>
      </w:tr>
    </w:tbl>
    <w:p w14:paraId="652776E2" w14:textId="77777777" w:rsidR="009040D2" w:rsidRPr="00821D4F" w:rsidRDefault="009040D2" w:rsidP="009040D2">
      <w:pPr>
        <w:jc w:val="both"/>
        <w:rPr>
          <w:rFonts w:asciiTheme="minorHAnsi" w:hAnsiTheme="minorHAnsi" w:cstheme="minorHAnsi"/>
          <w:b/>
          <w:noProof/>
          <w:sz w:val="22"/>
          <w:szCs w:val="22"/>
          <w:lang w:val="sr-Cyrl-CS"/>
        </w:rPr>
      </w:pPr>
    </w:p>
    <w:p w14:paraId="36089890" w14:textId="77777777" w:rsidR="009040D2" w:rsidRPr="00821D4F" w:rsidRDefault="009040D2" w:rsidP="009040D2">
      <w:pPr>
        <w:jc w:val="both"/>
        <w:rPr>
          <w:rFonts w:asciiTheme="minorHAnsi" w:hAnsiTheme="minorHAnsi" w:cstheme="minorHAnsi"/>
          <w:b/>
          <w:noProof/>
          <w:sz w:val="22"/>
          <w:szCs w:val="22"/>
          <w:lang w:val="sr-Cyrl-CS"/>
        </w:rPr>
      </w:pPr>
    </w:p>
    <w:p w14:paraId="02D1ABB3"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lastRenderedPageBreak/>
        <w:t xml:space="preserve">3) ПОДАЦИ О ПОДИЗВОЂАЧУ </w:t>
      </w:r>
    </w:p>
    <w:p w14:paraId="40B4AE45" w14:textId="77777777" w:rsidR="009040D2" w:rsidRPr="00821D4F" w:rsidRDefault="009040D2" w:rsidP="009040D2">
      <w:pPr>
        <w:jc w:val="both"/>
        <w:rPr>
          <w:rFonts w:asciiTheme="minorHAnsi" w:hAnsiTheme="minorHAnsi" w:cstheme="minorHAnsi"/>
          <w:b/>
          <w:noProof/>
          <w:sz w:val="22"/>
          <w:szCs w:val="22"/>
          <w:lang w:val="sr-Cyrl-CS"/>
        </w:rPr>
      </w:pPr>
    </w:p>
    <w:tbl>
      <w:tblPr>
        <w:tblW w:w="9282" w:type="dxa"/>
        <w:jc w:val="center"/>
        <w:tblLayout w:type="fixed"/>
        <w:tblLook w:val="0000" w:firstRow="0" w:lastRow="0" w:firstColumn="0" w:lastColumn="0" w:noHBand="0" w:noVBand="0"/>
      </w:tblPr>
      <w:tblGrid>
        <w:gridCol w:w="465"/>
        <w:gridCol w:w="4219"/>
        <w:gridCol w:w="4598"/>
      </w:tblGrid>
      <w:tr w:rsidR="009040D2" w:rsidRPr="00821D4F" w14:paraId="429F6A79" w14:textId="77777777" w:rsidTr="00CA355B">
        <w:trPr>
          <w:jc w:val="center"/>
        </w:trPr>
        <w:tc>
          <w:tcPr>
            <w:tcW w:w="465" w:type="dxa"/>
            <w:tcBorders>
              <w:top w:val="single" w:sz="4" w:space="0" w:color="000000"/>
              <w:left w:val="single" w:sz="4" w:space="0" w:color="000000"/>
              <w:bottom w:val="single" w:sz="4" w:space="0" w:color="000000"/>
            </w:tcBorders>
            <w:shd w:val="clear" w:color="auto" w:fill="auto"/>
          </w:tcPr>
          <w:p w14:paraId="6E8E6867"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ab/>
            </w:r>
          </w:p>
          <w:p w14:paraId="6848385E"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1)</w:t>
            </w:r>
          </w:p>
        </w:tc>
        <w:tc>
          <w:tcPr>
            <w:tcW w:w="4219" w:type="dxa"/>
            <w:tcBorders>
              <w:top w:val="single" w:sz="4" w:space="0" w:color="000000"/>
              <w:left w:val="single" w:sz="4" w:space="0" w:color="000000"/>
              <w:bottom w:val="single" w:sz="4" w:space="0" w:color="000000"/>
            </w:tcBorders>
            <w:shd w:val="clear" w:color="auto" w:fill="auto"/>
          </w:tcPr>
          <w:p w14:paraId="35A75F37" w14:textId="77777777" w:rsidR="009040D2" w:rsidRPr="00821D4F" w:rsidRDefault="009040D2" w:rsidP="00CA355B">
            <w:pPr>
              <w:jc w:val="both"/>
              <w:rPr>
                <w:rFonts w:asciiTheme="minorHAnsi" w:hAnsiTheme="minorHAnsi" w:cstheme="minorHAnsi"/>
                <w:noProof/>
                <w:lang w:val="sr-Cyrl-CS"/>
              </w:rPr>
            </w:pPr>
          </w:p>
          <w:p w14:paraId="70FC9E7D"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265915A0" w14:textId="77777777" w:rsidR="009040D2" w:rsidRPr="00821D4F" w:rsidRDefault="009040D2" w:rsidP="00CA355B">
            <w:pPr>
              <w:jc w:val="both"/>
              <w:rPr>
                <w:rFonts w:asciiTheme="minorHAnsi" w:hAnsiTheme="minorHAnsi" w:cstheme="minorHAnsi"/>
                <w:noProof/>
                <w:lang w:val="sr-Cyrl-CS"/>
              </w:rPr>
            </w:pPr>
          </w:p>
        </w:tc>
      </w:tr>
      <w:tr w:rsidR="009040D2" w:rsidRPr="00821D4F" w14:paraId="08B45EF3" w14:textId="77777777" w:rsidTr="00CA355B">
        <w:trPr>
          <w:jc w:val="center"/>
        </w:trPr>
        <w:tc>
          <w:tcPr>
            <w:tcW w:w="465" w:type="dxa"/>
            <w:tcBorders>
              <w:top w:val="single" w:sz="4" w:space="0" w:color="000000"/>
              <w:left w:val="single" w:sz="4" w:space="0" w:color="000000"/>
              <w:bottom w:val="single" w:sz="4" w:space="0" w:color="000000"/>
            </w:tcBorders>
            <w:shd w:val="clear" w:color="auto" w:fill="auto"/>
          </w:tcPr>
          <w:p w14:paraId="78C48B81" w14:textId="77777777" w:rsidR="009040D2" w:rsidRPr="00821D4F" w:rsidRDefault="009040D2" w:rsidP="00CA355B">
            <w:pPr>
              <w:jc w:val="both"/>
              <w:rPr>
                <w:rFonts w:asciiTheme="minorHAnsi" w:hAnsiTheme="minorHAnsi" w:cstheme="minorHAnsi"/>
                <w:noProof/>
                <w:lang w:val="sr-Cyrl-CS"/>
              </w:rPr>
            </w:pPr>
          </w:p>
          <w:p w14:paraId="2728D51E" w14:textId="77777777" w:rsidR="009040D2" w:rsidRPr="00821D4F" w:rsidRDefault="009040D2" w:rsidP="00CA355B">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6484A01C" w14:textId="77777777" w:rsidR="009040D2" w:rsidRPr="00821D4F" w:rsidRDefault="009040D2" w:rsidP="00CA355B">
            <w:pPr>
              <w:jc w:val="both"/>
              <w:rPr>
                <w:rFonts w:asciiTheme="minorHAnsi" w:hAnsiTheme="minorHAnsi" w:cstheme="minorHAnsi"/>
                <w:noProof/>
                <w:lang w:val="sr-Cyrl-CS"/>
              </w:rPr>
            </w:pPr>
          </w:p>
          <w:p w14:paraId="4EFF4590"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21C74AA" w14:textId="77777777" w:rsidR="009040D2" w:rsidRPr="00821D4F" w:rsidRDefault="009040D2" w:rsidP="00CA355B">
            <w:pPr>
              <w:jc w:val="both"/>
              <w:rPr>
                <w:rFonts w:asciiTheme="minorHAnsi" w:hAnsiTheme="minorHAnsi" w:cstheme="minorHAnsi"/>
                <w:noProof/>
                <w:lang w:val="sr-Cyrl-CS"/>
              </w:rPr>
            </w:pPr>
          </w:p>
        </w:tc>
      </w:tr>
      <w:tr w:rsidR="009040D2" w:rsidRPr="00821D4F" w14:paraId="07711ED7" w14:textId="77777777" w:rsidTr="00CA355B">
        <w:trPr>
          <w:jc w:val="center"/>
        </w:trPr>
        <w:tc>
          <w:tcPr>
            <w:tcW w:w="465" w:type="dxa"/>
            <w:tcBorders>
              <w:top w:val="single" w:sz="4" w:space="0" w:color="000000"/>
              <w:left w:val="single" w:sz="4" w:space="0" w:color="000000"/>
              <w:bottom w:val="single" w:sz="4" w:space="0" w:color="000000"/>
            </w:tcBorders>
            <w:shd w:val="clear" w:color="auto" w:fill="auto"/>
          </w:tcPr>
          <w:p w14:paraId="0AAB44CE" w14:textId="77777777" w:rsidR="009040D2" w:rsidRPr="00821D4F" w:rsidRDefault="009040D2" w:rsidP="00CA355B">
            <w:pPr>
              <w:jc w:val="both"/>
              <w:rPr>
                <w:rFonts w:asciiTheme="minorHAnsi" w:hAnsiTheme="minorHAnsi" w:cstheme="minorHAnsi"/>
                <w:noProof/>
                <w:lang w:val="sr-Cyrl-CS"/>
              </w:rPr>
            </w:pPr>
          </w:p>
          <w:p w14:paraId="677B52F9" w14:textId="77777777" w:rsidR="009040D2" w:rsidRPr="00821D4F" w:rsidRDefault="009040D2" w:rsidP="00CA355B">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012B06E2" w14:textId="77777777" w:rsidR="009040D2" w:rsidRPr="00821D4F" w:rsidRDefault="009040D2" w:rsidP="00CA355B">
            <w:pPr>
              <w:jc w:val="both"/>
              <w:rPr>
                <w:rFonts w:asciiTheme="minorHAnsi" w:hAnsiTheme="minorHAnsi" w:cstheme="minorHAnsi"/>
                <w:noProof/>
                <w:lang w:val="sr-Cyrl-CS"/>
              </w:rPr>
            </w:pPr>
          </w:p>
          <w:p w14:paraId="6AB3B935"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BD50D6F" w14:textId="77777777" w:rsidR="009040D2" w:rsidRPr="00821D4F" w:rsidRDefault="009040D2" w:rsidP="00CA355B">
            <w:pPr>
              <w:jc w:val="both"/>
              <w:rPr>
                <w:rFonts w:asciiTheme="minorHAnsi" w:hAnsiTheme="minorHAnsi" w:cstheme="minorHAnsi"/>
                <w:noProof/>
                <w:lang w:val="sr-Cyrl-CS"/>
              </w:rPr>
            </w:pPr>
          </w:p>
        </w:tc>
      </w:tr>
      <w:tr w:rsidR="009040D2" w:rsidRPr="00821D4F" w14:paraId="31BDAB52" w14:textId="77777777" w:rsidTr="00CA355B">
        <w:trPr>
          <w:jc w:val="center"/>
        </w:trPr>
        <w:tc>
          <w:tcPr>
            <w:tcW w:w="465" w:type="dxa"/>
            <w:tcBorders>
              <w:top w:val="single" w:sz="4" w:space="0" w:color="000000"/>
              <w:left w:val="single" w:sz="4" w:space="0" w:color="000000"/>
              <w:bottom w:val="single" w:sz="4" w:space="0" w:color="000000"/>
            </w:tcBorders>
            <w:shd w:val="clear" w:color="auto" w:fill="auto"/>
          </w:tcPr>
          <w:p w14:paraId="19B8C479" w14:textId="77777777" w:rsidR="009040D2" w:rsidRPr="00821D4F" w:rsidRDefault="009040D2" w:rsidP="00CA355B">
            <w:pPr>
              <w:jc w:val="both"/>
              <w:rPr>
                <w:rFonts w:asciiTheme="minorHAnsi" w:hAnsiTheme="minorHAnsi" w:cstheme="minorHAnsi"/>
                <w:noProof/>
                <w:lang w:val="sr-Cyrl-CS"/>
              </w:rPr>
            </w:pPr>
          </w:p>
          <w:p w14:paraId="6056096E" w14:textId="77777777" w:rsidR="009040D2" w:rsidRPr="00821D4F" w:rsidRDefault="009040D2" w:rsidP="00CA355B">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5FB4B8FF" w14:textId="77777777" w:rsidR="009040D2" w:rsidRPr="00821D4F" w:rsidRDefault="009040D2" w:rsidP="00CA355B">
            <w:pPr>
              <w:jc w:val="both"/>
              <w:rPr>
                <w:rFonts w:asciiTheme="minorHAnsi" w:hAnsiTheme="minorHAnsi" w:cstheme="minorHAnsi"/>
                <w:noProof/>
                <w:lang w:val="sr-Cyrl-CS"/>
              </w:rPr>
            </w:pPr>
          </w:p>
          <w:p w14:paraId="3329E807"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69B722C4" w14:textId="77777777" w:rsidR="009040D2" w:rsidRPr="00821D4F" w:rsidRDefault="009040D2" w:rsidP="00CA355B">
            <w:pPr>
              <w:jc w:val="both"/>
              <w:rPr>
                <w:rFonts w:asciiTheme="minorHAnsi" w:hAnsiTheme="minorHAnsi" w:cstheme="minorHAnsi"/>
                <w:noProof/>
                <w:lang w:val="sr-Cyrl-CS"/>
              </w:rPr>
            </w:pPr>
          </w:p>
        </w:tc>
      </w:tr>
      <w:tr w:rsidR="009040D2" w:rsidRPr="00821D4F" w14:paraId="7FBFD7DF" w14:textId="77777777" w:rsidTr="00CA355B">
        <w:trPr>
          <w:jc w:val="center"/>
        </w:trPr>
        <w:tc>
          <w:tcPr>
            <w:tcW w:w="465" w:type="dxa"/>
            <w:tcBorders>
              <w:top w:val="single" w:sz="4" w:space="0" w:color="000000"/>
              <w:left w:val="single" w:sz="4" w:space="0" w:color="000000"/>
              <w:bottom w:val="single" w:sz="4" w:space="0" w:color="000000"/>
            </w:tcBorders>
            <w:shd w:val="clear" w:color="auto" w:fill="auto"/>
          </w:tcPr>
          <w:p w14:paraId="546234C4" w14:textId="77777777" w:rsidR="009040D2" w:rsidRPr="00821D4F" w:rsidRDefault="009040D2" w:rsidP="00CA355B">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568F2416" w14:textId="77777777" w:rsidR="009040D2" w:rsidRPr="00821D4F" w:rsidRDefault="009040D2" w:rsidP="00CA355B">
            <w:pPr>
              <w:jc w:val="both"/>
              <w:rPr>
                <w:rFonts w:asciiTheme="minorHAnsi" w:hAnsiTheme="minorHAnsi" w:cstheme="minorHAnsi"/>
                <w:noProof/>
                <w:lang w:val="sr-Cyrl-CS"/>
              </w:rPr>
            </w:pPr>
          </w:p>
          <w:p w14:paraId="4C683483"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54B35B3B" w14:textId="77777777" w:rsidR="009040D2" w:rsidRPr="00821D4F" w:rsidRDefault="009040D2" w:rsidP="00CA355B">
            <w:pPr>
              <w:jc w:val="both"/>
              <w:rPr>
                <w:rFonts w:asciiTheme="minorHAnsi" w:hAnsiTheme="minorHAnsi" w:cstheme="minorHAnsi"/>
                <w:noProof/>
                <w:lang w:val="sr-Cyrl-CS"/>
              </w:rPr>
            </w:pPr>
          </w:p>
        </w:tc>
      </w:tr>
      <w:tr w:rsidR="009040D2" w:rsidRPr="00821D4F" w14:paraId="642EBCD7" w14:textId="77777777" w:rsidTr="00CA355B">
        <w:trPr>
          <w:jc w:val="center"/>
        </w:trPr>
        <w:tc>
          <w:tcPr>
            <w:tcW w:w="465" w:type="dxa"/>
            <w:tcBorders>
              <w:top w:val="single" w:sz="4" w:space="0" w:color="000000"/>
              <w:left w:val="single" w:sz="4" w:space="0" w:color="000000"/>
              <w:bottom w:val="single" w:sz="4" w:space="0" w:color="000000"/>
            </w:tcBorders>
            <w:shd w:val="clear" w:color="auto" w:fill="auto"/>
          </w:tcPr>
          <w:p w14:paraId="7DC9865C" w14:textId="77777777" w:rsidR="009040D2" w:rsidRPr="00821D4F" w:rsidRDefault="009040D2" w:rsidP="00CA355B">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37347D78"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73BE3CC8" w14:textId="77777777" w:rsidR="009040D2" w:rsidRPr="00821D4F" w:rsidRDefault="009040D2" w:rsidP="00CA355B">
            <w:pPr>
              <w:jc w:val="both"/>
              <w:rPr>
                <w:rFonts w:asciiTheme="minorHAnsi" w:hAnsiTheme="minorHAnsi" w:cstheme="minorHAnsi"/>
                <w:noProof/>
                <w:lang w:val="sr-Cyrl-CS"/>
              </w:rPr>
            </w:pPr>
          </w:p>
        </w:tc>
      </w:tr>
      <w:tr w:rsidR="009040D2" w:rsidRPr="00821D4F" w14:paraId="20034591" w14:textId="77777777" w:rsidTr="00CA355B">
        <w:trPr>
          <w:jc w:val="center"/>
        </w:trPr>
        <w:tc>
          <w:tcPr>
            <w:tcW w:w="465" w:type="dxa"/>
            <w:tcBorders>
              <w:top w:val="single" w:sz="4" w:space="0" w:color="000000"/>
              <w:left w:val="single" w:sz="4" w:space="0" w:color="000000"/>
              <w:bottom w:val="single" w:sz="4" w:space="0" w:color="000000"/>
            </w:tcBorders>
            <w:shd w:val="clear" w:color="auto" w:fill="auto"/>
          </w:tcPr>
          <w:p w14:paraId="700F6B6E" w14:textId="77777777" w:rsidR="009040D2" w:rsidRPr="00821D4F" w:rsidRDefault="009040D2" w:rsidP="00CA355B">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1A99474F"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5516E5B" w14:textId="77777777" w:rsidR="009040D2" w:rsidRPr="00821D4F" w:rsidRDefault="009040D2" w:rsidP="00CA355B">
            <w:pPr>
              <w:jc w:val="both"/>
              <w:rPr>
                <w:rFonts w:asciiTheme="minorHAnsi" w:hAnsiTheme="minorHAnsi" w:cstheme="minorHAnsi"/>
                <w:noProof/>
                <w:lang w:val="sr-Cyrl-CS"/>
              </w:rPr>
            </w:pPr>
          </w:p>
        </w:tc>
      </w:tr>
      <w:tr w:rsidR="009040D2" w:rsidRPr="00821D4F" w14:paraId="32F80343" w14:textId="77777777" w:rsidTr="00CA355B">
        <w:trPr>
          <w:jc w:val="center"/>
        </w:trPr>
        <w:tc>
          <w:tcPr>
            <w:tcW w:w="465" w:type="dxa"/>
            <w:tcBorders>
              <w:top w:val="single" w:sz="4" w:space="0" w:color="000000"/>
              <w:left w:val="single" w:sz="4" w:space="0" w:color="000000"/>
              <w:bottom w:val="single" w:sz="4" w:space="0" w:color="000000"/>
            </w:tcBorders>
            <w:shd w:val="clear" w:color="auto" w:fill="auto"/>
          </w:tcPr>
          <w:p w14:paraId="3890A178" w14:textId="77777777" w:rsidR="009040D2" w:rsidRPr="00821D4F" w:rsidRDefault="009040D2" w:rsidP="00CA355B">
            <w:pPr>
              <w:jc w:val="both"/>
              <w:rPr>
                <w:rFonts w:asciiTheme="minorHAnsi" w:hAnsiTheme="minorHAnsi" w:cstheme="minorHAnsi"/>
                <w:noProof/>
                <w:lang w:val="sr-Cyrl-CS"/>
              </w:rPr>
            </w:pPr>
          </w:p>
          <w:p w14:paraId="1F8F519C"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2)</w:t>
            </w:r>
          </w:p>
        </w:tc>
        <w:tc>
          <w:tcPr>
            <w:tcW w:w="4219" w:type="dxa"/>
            <w:tcBorders>
              <w:top w:val="single" w:sz="4" w:space="0" w:color="000000"/>
              <w:left w:val="single" w:sz="4" w:space="0" w:color="000000"/>
              <w:bottom w:val="single" w:sz="4" w:space="0" w:color="000000"/>
            </w:tcBorders>
            <w:shd w:val="clear" w:color="auto" w:fill="auto"/>
          </w:tcPr>
          <w:p w14:paraId="583A9F6B" w14:textId="77777777" w:rsidR="009040D2" w:rsidRPr="00821D4F" w:rsidRDefault="009040D2" w:rsidP="00CA355B">
            <w:pPr>
              <w:jc w:val="both"/>
              <w:rPr>
                <w:rFonts w:asciiTheme="minorHAnsi" w:hAnsiTheme="minorHAnsi" w:cstheme="minorHAnsi"/>
                <w:noProof/>
                <w:lang w:val="sr-Cyrl-CS"/>
              </w:rPr>
            </w:pPr>
          </w:p>
          <w:p w14:paraId="5C02AC3A"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6D961D89" w14:textId="77777777" w:rsidR="009040D2" w:rsidRPr="00821D4F" w:rsidRDefault="009040D2" w:rsidP="00CA355B">
            <w:pPr>
              <w:jc w:val="both"/>
              <w:rPr>
                <w:rFonts w:asciiTheme="minorHAnsi" w:hAnsiTheme="minorHAnsi" w:cstheme="minorHAnsi"/>
                <w:noProof/>
                <w:lang w:val="sr-Cyrl-CS"/>
              </w:rPr>
            </w:pPr>
          </w:p>
        </w:tc>
      </w:tr>
      <w:tr w:rsidR="009040D2" w:rsidRPr="00821D4F" w14:paraId="7BFD0471" w14:textId="77777777" w:rsidTr="00CA355B">
        <w:trPr>
          <w:jc w:val="center"/>
        </w:trPr>
        <w:tc>
          <w:tcPr>
            <w:tcW w:w="465" w:type="dxa"/>
            <w:tcBorders>
              <w:top w:val="single" w:sz="4" w:space="0" w:color="000000"/>
              <w:left w:val="single" w:sz="4" w:space="0" w:color="000000"/>
              <w:bottom w:val="single" w:sz="4" w:space="0" w:color="000000"/>
            </w:tcBorders>
            <w:shd w:val="clear" w:color="auto" w:fill="auto"/>
          </w:tcPr>
          <w:p w14:paraId="6FA1E9CB" w14:textId="77777777" w:rsidR="009040D2" w:rsidRPr="00821D4F" w:rsidRDefault="009040D2" w:rsidP="00CA355B">
            <w:pPr>
              <w:jc w:val="both"/>
              <w:rPr>
                <w:rFonts w:asciiTheme="minorHAnsi" w:hAnsiTheme="minorHAnsi" w:cstheme="minorHAnsi"/>
                <w:noProof/>
                <w:lang w:val="sr-Cyrl-CS"/>
              </w:rPr>
            </w:pPr>
          </w:p>
          <w:p w14:paraId="31930363" w14:textId="77777777" w:rsidR="009040D2" w:rsidRPr="00821D4F" w:rsidRDefault="009040D2" w:rsidP="00CA355B">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6FF5C381" w14:textId="77777777" w:rsidR="009040D2" w:rsidRPr="00821D4F" w:rsidRDefault="009040D2" w:rsidP="00CA355B">
            <w:pPr>
              <w:jc w:val="both"/>
              <w:rPr>
                <w:rFonts w:asciiTheme="minorHAnsi" w:hAnsiTheme="minorHAnsi" w:cstheme="minorHAnsi"/>
                <w:noProof/>
                <w:lang w:val="sr-Cyrl-CS"/>
              </w:rPr>
            </w:pPr>
          </w:p>
          <w:p w14:paraId="425A2433"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72B8794" w14:textId="77777777" w:rsidR="009040D2" w:rsidRPr="00821D4F" w:rsidRDefault="009040D2" w:rsidP="00CA355B">
            <w:pPr>
              <w:jc w:val="both"/>
              <w:rPr>
                <w:rFonts w:asciiTheme="minorHAnsi" w:hAnsiTheme="minorHAnsi" w:cstheme="minorHAnsi"/>
                <w:noProof/>
                <w:lang w:val="sr-Cyrl-CS"/>
              </w:rPr>
            </w:pPr>
          </w:p>
        </w:tc>
      </w:tr>
      <w:tr w:rsidR="009040D2" w:rsidRPr="00821D4F" w14:paraId="3D7DC38F" w14:textId="77777777" w:rsidTr="00CA355B">
        <w:trPr>
          <w:jc w:val="center"/>
        </w:trPr>
        <w:tc>
          <w:tcPr>
            <w:tcW w:w="465" w:type="dxa"/>
            <w:tcBorders>
              <w:top w:val="single" w:sz="4" w:space="0" w:color="000000"/>
              <w:left w:val="single" w:sz="4" w:space="0" w:color="000000"/>
              <w:bottom w:val="single" w:sz="4" w:space="0" w:color="000000"/>
            </w:tcBorders>
            <w:shd w:val="clear" w:color="auto" w:fill="auto"/>
          </w:tcPr>
          <w:p w14:paraId="34A04E6D" w14:textId="77777777" w:rsidR="009040D2" w:rsidRPr="00821D4F" w:rsidRDefault="009040D2" w:rsidP="00CA355B">
            <w:pPr>
              <w:jc w:val="both"/>
              <w:rPr>
                <w:rFonts w:asciiTheme="minorHAnsi" w:hAnsiTheme="minorHAnsi" w:cstheme="minorHAnsi"/>
                <w:noProof/>
                <w:lang w:val="sr-Cyrl-CS"/>
              </w:rPr>
            </w:pPr>
          </w:p>
          <w:p w14:paraId="04ED6A51" w14:textId="77777777" w:rsidR="009040D2" w:rsidRPr="00821D4F" w:rsidRDefault="009040D2" w:rsidP="00CA355B">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23145A2D" w14:textId="77777777" w:rsidR="009040D2" w:rsidRPr="00821D4F" w:rsidRDefault="009040D2" w:rsidP="00CA355B">
            <w:pPr>
              <w:jc w:val="both"/>
              <w:rPr>
                <w:rFonts w:asciiTheme="minorHAnsi" w:hAnsiTheme="minorHAnsi" w:cstheme="minorHAnsi"/>
                <w:noProof/>
                <w:lang w:val="sr-Cyrl-CS"/>
              </w:rPr>
            </w:pPr>
          </w:p>
          <w:p w14:paraId="5ED44564"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076ED64" w14:textId="77777777" w:rsidR="009040D2" w:rsidRPr="00821D4F" w:rsidRDefault="009040D2" w:rsidP="00CA355B">
            <w:pPr>
              <w:jc w:val="both"/>
              <w:rPr>
                <w:rFonts w:asciiTheme="minorHAnsi" w:hAnsiTheme="minorHAnsi" w:cstheme="minorHAnsi"/>
                <w:noProof/>
                <w:lang w:val="sr-Cyrl-CS"/>
              </w:rPr>
            </w:pPr>
          </w:p>
        </w:tc>
      </w:tr>
      <w:tr w:rsidR="009040D2" w:rsidRPr="00821D4F" w14:paraId="339C798D" w14:textId="77777777" w:rsidTr="00CA355B">
        <w:trPr>
          <w:jc w:val="center"/>
        </w:trPr>
        <w:tc>
          <w:tcPr>
            <w:tcW w:w="465" w:type="dxa"/>
            <w:tcBorders>
              <w:top w:val="single" w:sz="4" w:space="0" w:color="000000"/>
              <w:left w:val="single" w:sz="4" w:space="0" w:color="000000"/>
              <w:bottom w:val="single" w:sz="4" w:space="0" w:color="000000"/>
            </w:tcBorders>
            <w:shd w:val="clear" w:color="auto" w:fill="auto"/>
          </w:tcPr>
          <w:p w14:paraId="1CC42190" w14:textId="77777777" w:rsidR="009040D2" w:rsidRPr="00821D4F" w:rsidRDefault="009040D2" w:rsidP="00CA355B">
            <w:pPr>
              <w:jc w:val="both"/>
              <w:rPr>
                <w:rFonts w:asciiTheme="minorHAnsi" w:hAnsiTheme="minorHAnsi" w:cstheme="minorHAnsi"/>
                <w:noProof/>
                <w:lang w:val="sr-Cyrl-CS"/>
              </w:rPr>
            </w:pPr>
          </w:p>
          <w:p w14:paraId="2B485845" w14:textId="77777777" w:rsidR="009040D2" w:rsidRPr="00821D4F" w:rsidRDefault="009040D2" w:rsidP="00CA355B">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116F296F" w14:textId="77777777" w:rsidR="009040D2" w:rsidRPr="00821D4F" w:rsidRDefault="009040D2" w:rsidP="00CA355B">
            <w:pPr>
              <w:jc w:val="both"/>
              <w:rPr>
                <w:rFonts w:asciiTheme="minorHAnsi" w:hAnsiTheme="minorHAnsi" w:cstheme="minorHAnsi"/>
                <w:noProof/>
                <w:lang w:val="sr-Cyrl-CS"/>
              </w:rPr>
            </w:pPr>
          </w:p>
          <w:p w14:paraId="70953D0C"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2853D844" w14:textId="77777777" w:rsidR="009040D2" w:rsidRPr="00821D4F" w:rsidRDefault="009040D2" w:rsidP="00CA355B">
            <w:pPr>
              <w:jc w:val="both"/>
              <w:rPr>
                <w:rFonts w:asciiTheme="minorHAnsi" w:hAnsiTheme="minorHAnsi" w:cstheme="minorHAnsi"/>
                <w:noProof/>
                <w:lang w:val="sr-Cyrl-CS"/>
              </w:rPr>
            </w:pPr>
          </w:p>
        </w:tc>
      </w:tr>
      <w:tr w:rsidR="009040D2" w:rsidRPr="00821D4F" w14:paraId="2AA986EB" w14:textId="77777777" w:rsidTr="00CA355B">
        <w:trPr>
          <w:jc w:val="center"/>
        </w:trPr>
        <w:tc>
          <w:tcPr>
            <w:tcW w:w="465" w:type="dxa"/>
            <w:tcBorders>
              <w:top w:val="single" w:sz="4" w:space="0" w:color="000000"/>
              <w:left w:val="single" w:sz="4" w:space="0" w:color="000000"/>
              <w:bottom w:val="single" w:sz="4" w:space="0" w:color="000000"/>
            </w:tcBorders>
            <w:shd w:val="clear" w:color="auto" w:fill="auto"/>
          </w:tcPr>
          <w:p w14:paraId="14EFEFB1" w14:textId="77777777" w:rsidR="009040D2" w:rsidRPr="00821D4F" w:rsidRDefault="009040D2" w:rsidP="00CA355B">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53CB0821" w14:textId="77777777" w:rsidR="009040D2" w:rsidRPr="00821D4F" w:rsidRDefault="009040D2" w:rsidP="00CA355B">
            <w:pPr>
              <w:jc w:val="both"/>
              <w:rPr>
                <w:rFonts w:asciiTheme="minorHAnsi" w:hAnsiTheme="minorHAnsi" w:cstheme="minorHAnsi"/>
                <w:noProof/>
                <w:lang w:val="sr-Cyrl-CS"/>
              </w:rPr>
            </w:pPr>
          </w:p>
          <w:p w14:paraId="2F03C7FC"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F1BDAE6" w14:textId="77777777" w:rsidR="009040D2" w:rsidRPr="00821D4F" w:rsidRDefault="009040D2" w:rsidP="00CA355B">
            <w:pPr>
              <w:jc w:val="both"/>
              <w:rPr>
                <w:rFonts w:asciiTheme="minorHAnsi" w:hAnsiTheme="minorHAnsi" w:cstheme="minorHAnsi"/>
                <w:noProof/>
                <w:lang w:val="sr-Cyrl-CS"/>
              </w:rPr>
            </w:pPr>
          </w:p>
        </w:tc>
      </w:tr>
      <w:tr w:rsidR="009040D2" w:rsidRPr="00821D4F" w14:paraId="773DC17F" w14:textId="77777777" w:rsidTr="00CA355B">
        <w:trPr>
          <w:jc w:val="center"/>
        </w:trPr>
        <w:tc>
          <w:tcPr>
            <w:tcW w:w="465" w:type="dxa"/>
            <w:tcBorders>
              <w:top w:val="single" w:sz="4" w:space="0" w:color="000000"/>
              <w:left w:val="single" w:sz="4" w:space="0" w:color="000000"/>
              <w:bottom w:val="single" w:sz="4" w:space="0" w:color="000000"/>
            </w:tcBorders>
            <w:shd w:val="clear" w:color="auto" w:fill="auto"/>
          </w:tcPr>
          <w:p w14:paraId="44A9A549" w14:textId="77777777" w:rsidR="009040D2" w:rsidRPr="00821D4F" w:rsidRDefault="009040D2" w:rsidP="00CA355B">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3B36B909"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D656E1A" w14:textId="77777777" w:rsidR="009040D2" w:rsidRPr="00821D4F" w:rsidRDefault="009040D2" w:rsidP="00CA355B">
            <w:pPr>
              <w:jc w:val="both"/>
              <w:rPr>
                <w:rFonts w:asciiTheme="minorHAnsi" w:hAnsiTheme="minorHAnsi" w:cstheme="minorHAnsi"/>
                <w:noProof/>
                <w:lang w:val="sr-Cyrl-CS"/>
              </w:rPr>
            </w:pPr>
          </w:p>
        </w:tc>
      </w:tr>
      <w:tr w:rsidR="009040D2" w:rsidRPr="00821D4F" w14:paraId="19F53956" w14:textId="77777777" w:rsidTr="00CA355B">
        <w:trPr>
          <w:jc w:val="center"/>
        </w:trPr>
        <w:tc>
          <w:tcPr>
            <w:tcW w:w="465" w:type="dxa"/>
            <w:tcBorders>
              <w:top w:val="single" w:sz="4" w:space="0" w:color="000000"/>
              <w:left w:val="single" w:sz="4" w:space="0" w:color="000000"/>
              <w:bottom w:val="single" w:sz="4" w:space="0" w:color="000000"/>
            </w:tcBorders>
            <w:shd w:val="clear" w:color="auto" w:fill="auto"/>
          </w:tcPr>
          <w:p w14:paraId="17350E1D" w14:textId="77777777" w:rsidR="009040D2" w:rsidRPr="00821D4F" w:rsidRDefault="009040D2" w:rsidP="00CA355B">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696B3471"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50C7BEF2" w14:textId="77777777" w:rsidR="009040D2" w:rsidRPr="00821D4F" w:rsidRDefault="009040D2" w:rsidP="00CA355B">
            <w:pPr>
              <w:jc w:val="both"/>
              <w:rPr>
                <w:rFonts w:asciiTheme="minorHAnsi" w:hAnsiTheme="minorHAnsi" w:cstheme="minorHAnsi"/>
                <w:noProof/>
                <w:lang w:val="sr-Cyrl-CS"/>
              </w:rPr>
            </w:pPr>
          </w:p>
        </w:tc>
      </w:tr>
    </w:tbl>
    <w:p w14:paraId="6FA54F89" w14:textId="77777777" w:rsidR="009040D2" w:rsidRPr="00821D4F" w:rsidRDefault="009040D2" w:rsidP="009040D2">
      <w:pPr>
        <w:jc w:val="both"/>
        <w:rPr>
          <w:rFonts w:asciiTheme="minorHAnsi" w:hAnsiTheme="minorHAnsi" w:cstheme="minorHAnsi"/>
          <w:noProof/>
          <w:sz w:val="22"/>
          <w:szCs w:val="22"/>
          <w:lang w:val="sr-Cyrl-CS"/>
        </w:rPr>
      </w:pPr>
    </w:p>
    <w:p w14:paraId="33E93CEC" w14:textId="77777777" w:rsidR="009040D2" w:rsidRPr="00821D4F" w:rsidRDefault="009040D2" w:rsidP="009040D2">
      <w:pPr>
        <w:jc w:val="both"/>
        <w:rPr>
          <w:rFonts w:asciiTheme="minorHAnsi" w:hAnsiTheme="minorHAnsi" w:cstheme="minorHAnsi"/>
          <w:noProof/>
          <w:sz w:val="22"/>
          <w:szCs w:val="22"/>
          <w:lang w:val="sr-Cyrl-CS"/>
        </w:rPr>
      </w:pPr>
    </w:p>
    <w:p w14:paraId="15D2F0D8" w14:textId="77777777" w:rsidR="009040D2" w:rsidRPr="00821D4F" w:rsidRDefault="009040D2" w:rsidP="009040D2">
      <w:pPr>
        <w:jc w:val="both"/>
        <w:rPr>
          <w:rFonts w:asciiTheme="minorHAnsi" w:hAnsiTheme="minorHAnsi" w:cstheme="minorHAnsi"/>
          <w:noProof/>
          <w:sz w:val="22"/>
          <w:szCs w:val="22"/>
          <w:lang w:val="sr-Cyrl-CS"/>
        </w:rPr>
      </w:pPr>
    </w:p>
    <w:p w14:paraId="586E5068" w14:textId="77777777" w:rsidR="009040D2" w:rsidRPr="00821D4F" w:rsidRDefault="009040D2" w:rsidP="009040D2">
      <w:pPr>
        <w:jc w:val="both"/>
        <w:rPr>
          <w:rFonts w:asciiTheme="minorHAnsi" w:hAnsiTheme="minorHAnsi" w:cstheme="minorHAnsi"/>
          <w:noProof/>
          <w:sz w:val="22"/>
          <w:szCs w:val="22"/>
          <w:lang w:val="sr-Cyrl-CS"/>
        </w:rPr>
      </w:pPr>
    </w:p>
    <w:p w14:paraId="1B0F79A1" w14:textId="77777777" w:rsidR="009040D2" w:rsidRPr="00821D4F" w:rsidRDefault="009040D2" w:rsidP="009040D2">
      <w:pPr>
        <w:jc w:val="both"/>
        <w:rPr>
          <w:rFonts w:asciiTheme="minorHAnsi" w:hAnsiTheme="minorHAnsi" w:cstheme="minorHAnsi"/>
          <w:noProof/>
          <w:sz w:val="22"/>
          <w:szCs w:val="22"/>
          <w:lang w:val="sr-Cyrl-CS"/>
        </w:rPr>
      </w:pPr>
    </w:p>
    <w:p w14:paraId="3BB9D2C8" w14:textId="77777777" w:rsidR="009040D2" w:rsidRPr="00821D4F" w:rsidRDefault="009040D2" w:rsidP="009040D2">
      <w:pPr>
        <w:jc w:val="both"/>
        <w:rPr>
          <w:rFonts w:asciiTheme="minorHAnsi" w:hAnsiTheme="minorHAnsi" w:cstheme="minorHAnsi"/>
          <w:noProof/>
          <w:sz w:val="22"/>
          <w:szCs w:val="22"/>
          <w:lang w:val="sr-Cyrl-CS"/>
        </w:rPr>
      </w:pPr>
    </w:p>
    <w:p w14:paraId="62D80C75" w14:textId="77777777" w:rsidR="009040D2" w:rsidRPr="00821D4F" w:rsidRDefault="009040D2" w:rsidP="009040D2">
      <w:pPr>
        <w:jc w:val="both"/>
        <w:rPr>
          <w:rFonts w:asciiTheme="minorHAnsi" w:hAnsiTheme="minorHAnsi" w:cstheme="minorHAnsi"/>
          <w:noProof/>
          <w:sz w:val="22"/>
          <w:szCs w:val="22"/>
          <w:lang w:val="sr-Cyrl-CS"/>
        </w:rPr>
      </w:pPr>
    </w:p>
    <w:p w14:paraId="1562E17D" w14:textId="77777777" w:rsidR="009040D2" w:rsidRPr="00821D4F" w:rsidRDefault="009040D2" w:rsidP="009040D2">
      <w:pPr>
        <w:jc w:val="both"/>
        <w:rPr>
          <w:rFonts w:asciiTheme="minorHAnsi" w:hAnsiTheme="minorHAnsi" w:cstheme="minorHAnsi"/>
          <w:noProof/>
          <w:sz w:val="22"/>
          <w:szCs w:val="22"/>
          <w:lang w:val="sr-Cyrl-CS"/>
        </w:rPr>
      </w:pPr>
    </w:p>
    <w:p w14:paraId="0D712AFD" w14:textId="77777777" w:rsidR="009040D2" w:rsidRPr="00821D4F" w:rsidRDefault="009040D2" w:rsidP="009040D2">
      <w:pPr>
        <w:jc w:val="both"/>
        <w:rPr>
          <w:rFonts w:asciiTheme="minorHAnsi" w:hAnsiTheme="minorHAnsi" w:cstheme="minorHAnsi"/>
          <w:noProof/>
          <w:sz w:val="22"/>
          <w:szCs w:val="22"/>
          <w:lang w:val="sr-Cyrl-CS"/>
        </w:rPr>
      </w:pPr>
    </w:p>
    <w:p w14:paraId="498AF6B0" w14:textId="77777777" w:rsidR="009040D2" w:rsidRPr="00821D4F" w:rsidRDefault="009040D2" w:rsidP="009040D2">
      <w:pPr>
        <w:jc w:val="both"/>
        <w:rPr>
          <w:rFonts w:asciiTheme="minorHAnsi" w:hAnsiTheme="minorHAnsi" w:cstheme="minorHAnsi"/>
          <w:noProof/>
          <w:sz w:val="22"/>
          <w:szCs w:val="22"/>
          <w:lang w:val="sr-Cyrl-CS"/>
        </w:rPr>
      </w:pPr>
    </w:p>
    <w:p w14:paraId="7326A26A" w14:textId="77777777" w:rsidR="009040D2" w:rsidRPr="00821D4F" w:rsidRDefault="009040D2" w:rsidP="009040D2">
      <w:pPr>
        <w:jc w:val="both"/>
        <w:rPr>
          <w:rFonts w:asciiTheme="minorHAnsi" w:hAnsiTheme="minorHAnsi" w:cstheme="minorHAnsi"/>
          <w:noProof/>
          <w:sz w:val="22"/>
          <w:szCs w:val="22"/>
          <w:lang w:val="sr-Cyrl-CS"/>
        </w:rPr>
      </w:pPr>
    </w:p>
    <w:p w14:paraId="2C31AC9A" w14:textId="77777777" w:rsidR="009040D2" w:rsidRPr="00821D4F" w:rsidRDefault="009040D2" w:rsidP="009040D2">
      <w:pPr>
        <w:jc w:val="both"/>
        <w:rPr>
          <w:rFonts w:asciiTheme="minorHAnsi" w:hAnsiTheme="minorHAnsi" w:cstheme="minorHAnsi"/>
          <w:noProof/>
          <w:sz w:val="22"/>
          <w:szCs w:val="22"/>
          <w:lang w:val="sr-Cyrl-CS"/>
        </w:rPr>
      </w:pPr>
    </w:p>
    <w:p w14:paraId="08B75F99" w14:textId="77777777" w:rsidR="009040D2" w:rsidRPr="00821D4F" w:rsidRDefault="009040D2" w:rsidP="009040D2">
      <w:pPr>
        <w:jc w:val="both"/>
        <w:rPr>
          <w:rFonts w:asciiTheme="minorHAnsi" w:hAnsiTheme="minorHAnsi" w:cstheme="minorHAnsi"/>
          <w:noProof/>
          <w:sz w:val="22"/>
          <w:szCs w:val="22"/>
          <w:lang w:val="sr-Cyrl-CS"/>
        </w:rPr>
      </w:pPr>
    </w:p>
    <w:p w14:paraId="7DDB2747" w14:textId="77777777" w:rsidR="009040D2" w:rsidRPr="00821D4F" w:rsidRDefault="009040D2" w:rsidP="009040D2">
      <w:pPr>
        <w:jc w:val="both"/>
        <w:rPr>
          <w:rFonts w:asciiTheme="minorHAnsi" w:hAnsiTheme="minorHAnsi" w:cstheme="minorHAnsi"/>
          <w:noProof/>
          <w:sz w:val="22"/>
          <w:szCs w:val="22"/>
          <w:lang w:val="sr-Cyrl-CS"/>
        </w:rPr>
      </w:pPr>
    </w:p>
    <w:p w14:paraId="5B7EBF8F"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 xml:space="preserve">Напомена: </w:t>
      </w:r>
    </w:p>
    <w:p w14:paraId="2887B907"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14:paraId="79D2007B" w14:textId="77777777" w:rsidR="009040D2" w:rsidRPr="00821D4F" w:rsidRDefault="009040D2" w:rsidP="009040D2">
      <w:pPr>
        <w:jc w:val="center"/>
        <w:rPr>
          <w:rFonts w:asciiTheme="minorHAnsi" w:hAnsiTheme="minorHAnsi" w:cstheme="minorHAnsi"/>
          <w:noProof/>
          <w:sz w:val="22"/>
          <w:szCs w:val="22"/>
          <w:lang w:val="sr-Cyrl-CS"/>
        </w:rPr>
      </w:pPr>
    </w:p>
    <w:p w14:paraId="08695EB5" w14:textId="77777777" w:rsidR="009040D2" w:rsidRPr="00821D4F" w:rsidRDefault="009040D2" w:rsidP="009040D2">
      <w:pPr>
        <w:jc w:val="center"/>
        <w:rPr>
          <w:rFonts w:asciiTheme="minorHAnsi" w:hAnsiTheme="minorHAnsi" w:cstheme="minorHAnsi"/>
          <w:noProof/>
          <w:sz w:val="22"/>
          <w:szCs w:val="22"/>
          <w:lang w:val="sr-Cyrl-CS"/>
        </w:rPr>
      </w:pPr>
    </w:p>
    <w:p w14:paraId="4D62E825" w14:textId="77777777" w:rsidR="009040D2" w:rsidRPr="00821D4F" w:rsidRDefault="009040D2" w:rsidP="009040D2">
      <w:pPr>
        <w:suppressAutoHyphens w:val="0"/>
        <w:spacing w:after="200" w:line="276" w:lineRule="auto"/>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lastRenderedPageBreak/>
        <w:t>4) ПОДАЦИ О УЧЕСНИКУ  У ЗАЈЕДНИЧКОЈ ПОНУДИ</w:t>
      </w:r>
    </w:p>
    <w:p w14:paraId="6670BB97" w14:textId="77777777" w:rsidR="009040D2" w:rsidRPr="00821D4F" w:rsidRDefault="009040D2" w:rsidP="009040D2">
      <w:pPr>
        <w:jc w:val="both"/>
        <w:rPr>
          <w:rFonts w:asciiTheme="minorHAnsi" w:hAnsiTheme="minorHAnsi" w:cstheme="minorHAnsi"/>
          <w:b/>
          <w:noProof/>
          <w:sz w:val="22"/>
          <w:szCs w:val="22"/>
        </w:rPr>
      </w:pPr>
      <w:r w:rsidRPr="00821D4F">
        <w:rPr>
          <w:rFonts w:asciiTheme="minorHAnsi" w:hAnsiTheme="minorHAnsi" w:cstheme="minorHAnsi"/>
          <w:b/>
          <w:noProof/>
          <w:sz w:val="22"/>
          <w:szCs w:val="22"/>
          <w:lang w:val="sr-Cyrl-CS"/>
        </w:rPr>
        <w:t xml:space="preserve">Партија бр. </w:t>
      </w:r>
      <w:r w:rsidRPr="00821D4F">
        <w:rPr>
          <w:rFonts w:asciiTheme="minorHAnsi" w:hAnsiTheme="minorHAnsi" w:cstheme="minorHAnsi"/>
          <w:b/>
          <w:noProof/>
          <w:sz w:val="22"/>
          <w:szCs w:val="22"/>
        </w:rPr>
        <w:t>___________________</w:t>
      </w:r>
    </w:p>
    <w:p w14:paraId="0DD97C21" w14:textId="77777777" w:rsidR="009040D2" w:rsidRPr="00821D4F" w:rsidRDefault="009040D2" w:rsidP="009040D2">
      <w:pPr>
        <w:jc w:val="both"/>
        <w:rPr>
          <w:rFonts w:asciiTheme="minorHAnsi" w:hAnsiTheme="minorHAnsi" w:cstheme="minorHAnsi"/>
          <w:b/>
          <w:noProof/>
          <w:sz w:val="22"/>
          <w:szCs w:val="22"/>
        </w:rPr>
      </w:pPr>
    </w:p>
    <w:tbl>
      <w:tblPr>
        <w:tblW w:w="0" w:type="auto"/>
        <w:jc w:val="center"/>
        <w:tblLayout w:type="fixed"/>
        <w:tblLook w:val="0000" w:firstRow="0" w:lastRow="0" w:firstColumn="0" w:lastColumn="0" w:noHBand="0" w:noVBand="0"/>
      </w:tblPr>
      <w:tblGrid>
        <w:gridCol w:w="465"/>
        <w:gridCol w:w="4219"/>
        <w:gridCol w:w="4598"/>
      </w:tblGrid>
      <w:tr w:rsidR="009040D2" w:rsidRPr="00821D4F" w14:paraId="1714C976" w14:textId="77777777" w:rsidTr="00CA355B">
        <w:trPr>
          <w:jc w:val="center"/>
        </w:trPr>
        <w:tc>
          <w:tcPr>
            <w:tcW w:w="465" w:type="dxa"/>
            <w:tcBorders>
              <w:top w:val="single" w:sz="4" w:space="0" w:color="000000"/>
              <w:left w:val="single" w:sz="4" w:space="0" w:color="000000"/>
              <w:bottom w:val="single" w:sz="4" w:space="0" w:color="000000"/>
            </w:tcBorders>
            <w:shd w:val="clear" w:color="auto" w:fill="auto"/>
          </w:tcPr>
          <w:p w14:paraId="6B7BC385" w14:textId="77777777" w:rsidR="009040D2" w:rsidRPr="00821D4F" w:rsidRDefault="009040D2" w:rsidP="00CA355B">
            <w:pPr>
              <w:jc w:val="both"/>
              <w:rPr>
                <w:rFonts w:asciiTheme="minorHAnsi" w:hAnsiTheme="minorHAnsi" w:cstheme="minorHAnsi"/>
                <w:noProof/>
                <w:lang w:val="sr-Cyrl-CS"/>
              </w:rPr>
            </w:pPr>
          </w:p>
          <w:p w14:paraId="0608B4BD" w14:textId="77777777" w:rsidR="009040D2" w:rsidRPr="00821D4F" w:rsidRDefault="009040D2" w:rsidP="00CA355B">
            <w:pPr>
              <w:jc w:val="both"/>
              <w:rPr>
                <w:rFonts w:asciiTheme="minorHAnsi" w:hAnsiTheme="minorHAnsi" w:cstheme="minorHAnsi"/>
                <w:noProof/>
                <w:lang w:val="sr-Cyrl-CS"/>
              </w:rPr>
            </w:pPr>
          </w:p>
          <w:p w14:paraId="170A6E09"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1)</w:t>
            </w:r>
          </w:p>
        </w:tc>
        <w:tc>
          <w:tcPr>
            <w:tcW w:w="4219" w:type="dxa"/>
            <w:tcBorders>
              <w:top w:val="single" w:sz="4" w:space="0" w:color="000000"/>
              <w:left w:val="single" w:sz="4" w:space="0" w:color="000000"/>
              <w:bottom w:val="single" w:sz="4" w:space="0" w:color="000000"/>
            </w:tcBorders>
            <w:shd w:val="clear" w:color="auto" w:fill="auto"/>
          </w:tcPr>
          <w:p w14:paraId="062C0BAA" w14:textId="77777777" w:rsidR="009040D2" w:rsidRPr="00821D4F" w:rsidRDefault="009040D2" w:rsidP="00CA355B">
            <w:pPr>
              <w:jc w:val="both"/>
              <w:rPr>
                <w:rFonts w:asciiTheme="minorHAnsi" w:hAnsiTheme="minorHAnsi" w:cstheme="minorHAnsi"/>
                <w:noProof/>
                <w:lang w:val="sr-Cyrl-CS"/>
              </w:rPr>
            </w:pPr>
          </w:p>
          <w:p w14:paraId="62C83BAB"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6A5F0D4" w14:textId="77777777" w:rsidR="009040D2" w:rsidRPr="00821D4F" w:rsidRDefault="009040D2" w:rsidP="00CA355B">
            <w:pPr>
              <w:jc w:val="both"/>
              <w:rPr>
                <w:rFonts w:asciiTheme="minorHAnsi" w:hAnsiTheme="minorHAnsi" w:cstheme="minorHAnsi"/>
                <w:noProof/>
                <w:lang w:val="sr-Cyrl-CS"/>
              </w:rPr>
            </w:pPr>
          </w:p>
        </w:tc>
      </w:tr>
      <w:tr w:rsidR="009040D2" w:rsidRPr="00821D4F" w14:paraId="32DE2083" w14:textId="77777777" w:rsidTr="00CA355B">
        <w:trPr>
          <w:jc w:val="center"/>
        </w:trPr>
        <w:tc>
          <w:tcPr>
            <w:tcW w:w="465" w:type="dxa"/>
            <w:tcBorders>
              <w:top w:val="single" w:sz="4" w:space="0" w:color="000000"/>
              <w:left w:val="single" w:sz="4" w:space="0" w:color="000000"/>
              <w:bottom w:val="single" w:sz="4" w:space="0" w:color="000000"/>
            </w:tcBorders>
            <w:shd w:val="clear" w:color="auto" w:fill="auto"/>
          </w:tcPr>
          <w:p w14:paraId="1381828C" w14:textId="77777777" w:rsidR="009040D2" w:rsidRPr="00821D4F" w:rsidRDefault="009040D2" w:rsidP="00CA355B">
            <w:pPr>
              <w:jc w:val="both"/>
              <w:rPr>
                <w:rFonts w:asciiTheme="minorHAnsi" w:hAnsiTheme="minorHAnsi" w:cstheme="minorHAnsi"/>
                <w:noProof/>
                <w:lang w:val="sr-Cyrl-CS"/>
              </w:rPr>
            </w:pPr>
          </w:p>
          <w:p w14:paraId="6A79DDB1" w14:textId="77777777" w:rsidR="009040D2" w:rsidRPr="00821D4F" w:rsidRDefault="009040D2" w:rsidP="00CA355B">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603ACF47" w14:textId="77777777" w:rsidR="009040D2" w:rsidRPr="00821D4F" w:rsidRDefault="009040D2" w:rsidP="00CA355B">
            <w:pPr>
              <w:jc w:val="both"/>
              <w:rPr>
                <w:rFonts w:asciiTheme="minorHAnsi" w:hAnsiTheme="minorHAnsi" w:cstheme="minorHAnsi"/>
                <w:noProof/>
                <w:lang w:val="sr-Cyrl-CS"/>
              </w:rPr>
            </w:pPr>
          </w:p>
          <w:p w14:paraId="4B2EB9EC"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5A9F787C" w14:textId="77777777" w:rsidR="009040D2" w:rsidRPr="00821D4F" w:rsidRDefault="009040D2" w:rsidP="00CA355B">
            <w:pPr>
              <w:jc w:val="both"/>
              <w:rPr>
                <w:rFonts w:asciiTheme="minorHAnsi" w:hAnsiTheme="minorHAnsi" w:cstheme="minorHAnsi"/>
                <w:noProof/>
                <w:lang w:val="sr-Cyrl-CS"/>
              </w:rPr>
            </w:pPr>
          </w:p>
        </w:tc>
      </w:tr>
      <w:tr w:rsidR="009040D2" w:rsidRPr="00821D4F" w14:paraId="6EC1F050" w14:textId="77777777" w:rsidTr="00CA355B">
        <w:trPr>
          <w:jc w:val="center"/>
        </w:trPr>
        <w:tc>
          <w:tcPr>
            <w:tcW w:w="465" w:type="dxa"/>
            <w:tcBorders>
              <w:top w:val="single" w:sz="4" w:space="0" w:color="000000"/>
              <w:left w:val="single" w:sz="4" w:space="0" w:color="000000"/>
              <w:bottom w:val="single" w:sz="4" w:space="0" w:color="000000"/>
            </w:tcBorders>
            <w:shd w:val="clear" w:color="auto" w:fill="auto"/>
          </w:tcPr>
          <w:p w14:paraId="0E9217E9" w14:textId="77777777" w:rsidR="009040D2" w:rsidRPr="00821D4F" w:rsidRDefault="009040D2" w:rsidP="00CA355B">
            <w:pPr>
              <w:jc w:val="both"/>
              <w:rPr>
                <w:rFonts w:asciiTheme="minorHAnsi" w:hAnsiTheme="minorHAnsi" w:cstheme="minorHAnsi"/>
                <w:noProof/>
                <w:lang w:val="sr-Cyrl-CS"/>
              </w:rPr>
            </w:pPr>
          </w:p>
          <w:p w14:paraId="15AC02B7" w14:textId="77777777" w:rsidR="009040D2" w:rsidRPr="00821D4F" w:rsidRDefault="009040D2" w:rsidP="00CA355B">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02F0DB62" w14:textId="77777777" w:rsidR="009040D2" w:rsidRPr="00821D4F" w:rsidRDefault="009040D2" w:rsidP="00CA355B">
            <w:pPr>
              <w:jc w:val="both"/>
              <w:rPr>
                <w:rFonts w:asciiTheme="minorHAnsi" w:hAnsiTheme="minorHAnsi" w:cstheme="minorHAnsi"/>
                <w:noProof/>
                <w:lang w:val="sr-Cyrl-CS"/>
              </w:rPr>
            </w:pPr>
          </w:p>
          <w:p w14:paraId="6D1CFB37"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BDE6B2A" w14:textId="77777777" w:rsidR="009040D2" w:rsidRPr="00821D4F" w:rsidRDefault="009040D2" w:rsidP="00CA355B">
            <w:pPr>
              <w:jc w:val="both"/>
              <w:rPr>
                <w:rFonts w:asciiTheme="minorHAnsi" w:hAnsiTheme="minorHAnsi" w:cstheme="minorHAnsi"/>
                <w:noProof/>
                <w:lang w:val="sr-Cyrl-CS"/>
              </w:rPr>
            </w:pPr>
          </w:p>
        </w:tc>
      </w:tr>
      <w:tr w:rsidR="009040D2" w:rsidRPr="00821D4F" w14:paraId="4CF244A6" w14:textId="77777777" w:rsidTr="00CA355B">
        <w:trPr>
          <w:jc w:val="center"/>
        </w:trPr>
        <w:tc>
          <w:tcPr>
            <w:tcW w:w="465" w:type="dxa"/>
            <w:tcBorders>
              <w:top w:val="single" w:sz="4" w:space="0" w:color="000000"/>
              <w:left w:val="single" w:sz="4" w:space="0" w:color="000000"/>
              <w:bottom w:val="single" w:sz="4" w:space="0" w:color="000000"/>
            </w:tcBorders>
            <w:shd w:val="clear" w:color="auto" w:fill="auto"/>
          </w:tcPr>
          <w:p w14:paraId="212D26E6" w14:textId="77777777" w:rsidR="009040D2" w:rsidRPr="00821D4F" w:rsidRDefault="009040D2" w:rsidP="00CA355B">
            <w:pPr>
              <w:jc w:val="both"/>
              <w:rPr>
                <w:rFonts w:asciiTheme="minorHAnsi" w:hAnsiTheme="minorHAnsi" w:cstheme="minorHAnsi"/>
                <w:noProof/>
                <w:lang w:val="sr-Cyrl-CS"/>
              </w:rPr>
            </w:pPr>
          </w:p>
          <w:p w14:paraId="5C3A0684" w14:textId="77777777" w:rsidR="009040D2" w:rsidRPr="00821D4F" w:rsidRDefault="009040D2" w:rsidP="00CA355B">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3918E24D" w14:textId="77777777" w:rsidR="009040D2" w:rsidRPr="00821D4F" w:rsidRDefault="009040D2" w:rsidP="00CA355B">
            <w:pPr>
              <w:jc w:val="both"/>
              <w:rPr>
                <w:rFonts w:asciiTheme="minorHAnsi" w:hAnsiTheme="minorHAnsi" w:cstheme="minorHAnsi"/>
                <w:noProof/>
                <w:lang w:val="sr-Cyrl-CS"/>
              </w:rPr>
            </w:pPr>
          </w:p>
          <w:p w14:paraId="0AAE707A"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611DBD41" w14:textId="77777777" w:rsidR="009040D2" w:rsidRPr="00821D4F" w:rsidRDefault="009040D2" w:rsidP="00CA355B">
            <w:pPr>
              <w:jc w:val="both"/>
              <w:rPr>
                <w:rFonts w:asciiTheme="minorHAnsi" w:hAnsiTheme="minorHAnsi" w:cstheme="minorHAnsi"/>
                <w:noProof/>
                <w:lang w:val="sr-Cyrl-CS"/>
              </w:rPr>
            </w:pPr>
          </w:p>
        </w:tc>
      </w:tr>
      <w:tr w:rsidR="009040D2" w:rsidRPr="00821D4F" w14:paraId="1A2D7329" w14:textId="77777777" w:rsidTr="00CA355B">
        <w:trPr>
          <w:jc w:val="center"/>
        </w:trPr>
        <w:tc>
          <w:tcPr>
            <w:tcW w:w="465" w:type="dxa"/>
            <w:tcBorders>
              <w:top w:val="single" w:sz="4" w:space="0" w:color="000000"/>
              <w:left w:val="single" w:sz="4" w:space="0" w:color="000000"/>
              <w:bottom w:val="single" w:sz="4" w:space="0" w:color="000000"/>
            </w:tcBorders>
            <w:shd w:val="clear" w:color="auto" w:fill="auto"/>
          </w:tcPr>
          <w:p w14:paraId="05406C93" w14:textId="77777777" w:rsidR="009040D2" w:rsidRPr="00821D4F" w:rsidRDefault="009040D2" w:rsidP="00CA355B">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1391F5D5" w14:textId="77777777" w:rsidR="009040D2" w:rsidRPr="00821D4F" w:rsidRDefault="009040D2" w:rsidP="00CA355B">
            <w:pPr>
              <w:jc w:val="both"/>
              <w:rPr>
                <w:rFonts w:asciiTheme="minorHAnsi" w:hAnsiTheme="minorHAnsi" w:cstheme="minorHAnsi"/>
                <w:noProof/>
                <w:lang w:val="sr-Cyrl-CS"/>
              </w:rPr>
            </w:pPr>
          </w:p>
          <w:p w14:paraId="6190A938"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5B8B612" w14:textId="77777777" w:rsidR="009040D2" w:rsidRPr="00821D4F" w:rsidRDefault="009040D2" w:rsidP="00CA355B">
            <w:pPr>
              <w:jc w:val="both"/>
              <w:rPr>
                <w:rFonts w:asciiTheme="minorHAnsi" w:hAnsiTheme="minorHAnsi" w:cstheme="minorHAnsi"/>
                <w:noProof/>
                <w:lang w:val="sr-Cyrl-CS"/>
              </w:rPr>
            </w:pPr>
          </w:p>
        </w:tc>
      </w:tr>
      <w:tr w:rsidR="009040D2" w:rsidRPr="00821D4F" w14:paraId="4E5F5559" w14:textId="77777777" w:rsidTr="00CA355B">
        <w:trPr>
          <w:jc w:val="center"/>
        </w:trPr>
        <w:tc>
          <w:tcPr>
            <w:tcW w:w="465" w:type="dxa"/>
            <w:tcBorders>
              <w:top w:val="single" w:sz="4" w:space="0" w:color="000000"/>
              <w:left w:val="single" w:sz="4" w:space="0" w:color="000000"/>
              <w:bottom w:val="single" w:sz="4" w:space="0" w:color="000000"/>
            </w:tcBorders>
            <w:shd w:val="clear" w:color="auto" w:fill="auto"/>
          </w:tcPr>
          <w:p w14:paraId="5CA79C39" w14:textId="77777777" w:rsidR="009040D2" w:rsidRPr="00821D4F" w:rsidRDefault="009040D2" w:rsidP="00CA355B">
            <w:pPr>
              <w:jc w:val="both"/>
              <w:rPr>
                <w:rFonts w:asciiTheme="minorHAnsi" w:hAnsiTheme="minorHAnsi" w:cstheme="minorHAnsi"/>
                <w:noProof/>
                <w:lang w:val="sr-Cyrl-CS"/>
              </w:rPr>
            </w:pPr>
          </w:p>
          <w:p w14:paraId="2521169E"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2)</w:t>
            </w:r>
          </w:p>
        </w:tc>
        <w:tc>
          <w:tcPr>
            <w:tcW w:w="4219" w:type="dxa"/>
            <w:tcBorders>
              <w:top w:val="single" w:sz="4" w:space="0" w:color="000000"/>
              <w:left w:val="single" w:sz="4" w:space="0" w:color="000000"/>
              <w:bottom w:val="single" w:sz="4" w:space="0" w:color="000000"/>
            </w:tcBorders>
            <w:shd w:val="clear" w:color="auto" w:fill="auto"/>
          </w:tcPr>
          <w:p w14:paraId="016D720F" w14:textId="77777777" w:rsidR="009040D2" w:rsidRPr="00821D4F" w:rsidRDefault="009040D2" w:rsidP="00CA355B">
            <w:pPr>
              <w:jc w:val="both"/>
              <w:rPr>
                <w:rFonts w:asciiTheme="minorHAnsi" w:hAnsiTheme="minorHAnsi" w:cstheme="minorHAnsi"/>
                <w:noProof/>
                <w:lang w:val="sr-Cyrl-CS"/>
              </w:rPr>
            </w:pPr>
          </w:p>
          <w:p w14:paraId="5EBD67F0"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23494EC3" w14:textId="77777777" w:rsidR="009040D2" w:rsidRPr="00821D4F" w:rsidRDefault="009040D2" w:rsidP="00CA355B">
            <w:pPr>
              <w:jc w:val="both"/>
              <w:rPr>
                <w:rFonts w:asciiTheme="minorHAnsi" w:hAnsiTheme="minorHAnsi" w:cstheme="minorHAnsi"/>
                <w:noProof/>
                <w:lang w:val="sr-Cyrl-CS"/>
              </w:rPr>
            </w:pPr>
          </w:p>
        </w:tc>
      </w:tr>
      <w:tr w:rsidR="009040D2" w:rsidRPr="00821D4F" w14:paraId="57ADF963" w14:textId="77777777" w:rsidTr="00CA355B">
        <w:trPr>
          <w:jc w:val="center"/>
        </w:trPr>
        <w:tc>
          <w:tcPr>
            <w:tcW w:w="465" w:type="dxa"/>
            <w:tcBorders>
              <w:top w:val="single" w:sz="4" w:space="0" w:color="000000"/>
              <w:left w:val="single" w:sz="4" w:space="0" w:color="000000"/>
              <w:bottom w:val="single" w:sz="4" w:space="0" w:color="000000"/>
            </w:tcBorders>
            <w:shd w:val="clear" w:color="auto" w:fill="auto"/>
          </w:tcPr>
          <w:p w14:paraId="3A5A0E40" w14:textId="77777777" w:rsidR="009040D2" w:rsidRPr="00821D4F" w:rsidRDefault="009040D2" w:rsidP="00CA355B">
            <w:pPr>
              <w:jc w:val="both"/>
              <w:rPr>
                <w:rFonts w:asciiTheme="minorHAnsi" w:hAnsiTheme="minorHAnsi" w:cstheme="minorHAnsi"/>
                <w:noProof/>
                <w:lang w:val="sr-Cyrl-CS"/>
              </w:rPr>
            </w:pPr>
          </w:p>
          <w:p w14:paraId="2BE17BB4" w14:textId="77777777" w:rsidR="009040D2" w:rsidRPr="00821D4F" w:rsidRDefault="009040D2" w:rsidP="00CA355B">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045362B0" w14:textId="77777777" w:rsidR="009040D2" w:rsidRPr="00821D4F" w:rsidRDefault="009040D2" w:rsidP="00CA355B">
            <w:pPr>
              <w:jc w:val="both"/>
              <w:rPr>
                <w:rFonts w:asciiTheme="minorHAnsi" w:hAnsiTheme="minorHAnsi" w:cstheme="minorHAnsi"/>
                <w:noProof/>
                <w:lang w:val="sr-Cyrl-CS"/>
              </w:rPr>
            </w:pPr>
          </w:p>
          <w:p w14:paraId="0DFDB98E"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59C4383A" w14:textId="77777777" w:rsidR="009040D2" w:rsidRPr="00821D4F" w:rsidRDefault="009040D2" w:rsidP="00CA355B">
            <w:pPr>
              <w:jc w:val="both"/>
              <w:rPr>
                <w:rFonts w:asciiTheme="minorHAnsi" w:hAnsiTheme="minorHAnsi" w:cstheme="minorHAnsi"/>
                <w:noProof/>
                <w:lang w:val="sr-Cyrl-CS"/>
              </w:rPr>
            </w:pPr>
          </w:p>
        </w:tc>
      </w:tr>
      <w:tr w:rsidR="009040D2" w:rsidRPr="00821D4F" w14:paraId="4F89AF56" w14:textId="77777777" w:rsidTr="00CA355B">
        <w:trPr>
          <w:jc w:val="center"/>
        </w:trPr>
        <w:tc>
          <w:tcPr>
            <w:tcW w:w="465" w:type="dxa"/>
            <w:tcBorders>
              <w:top w:val="single" w:sz="4" w:space="0" w:color="000000"/>
              <w:left w:val="single" w:sz="4" w:space="0" w:color="000000"/>
              <w:bottom w:val="single" w:sz="4" w:space="0" w:color="000000"/>
            </w:tcBorders>
            <w:shd w:val="clear" w:color="auto" w:fill="auto"/>
          </w:tcPr>
          <w:p w14:paraId="48452F85" w14:textId="77777777" w:rsidR="009040D2" w:rsidRPr="00821D4F" w:rsidRDefault="009040D2" w:rsidP="00CA355B">
            <w:pPr>
              <w:jc w:val="both"/>
              <w:rPr>
                <w:rFonts w:asciiTheme="minorHAnsi" w:hAnsiTheme="minorHAnsi" w:cstheme="minorHAnsi"/>
                <w:noProof/>
                <w:lang w:val="sr-Cyrl-CS"/>
              </w:rPr>
            </w:pPr>
          </w:p>
          <w:p w14:paraId="213CD204" w14:textId="77777777" w:rsidR="009040D2" w:rsidRPr="00821D4F" w:rsidRDefault="009040D2" w:rsidP="00CA355B">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3551AEFB" w14:textId="77777777" w:rsidR="009040D2" w:rsidRPr="00821D4F" w:rsidRDefault="009040D2" w:rsidP="00CA355B">
            <w:pPr>
              <w:jc w:val="both"/>
              <w:rPr>
                <w:rFonts w:asciiTheme="minorHAnsi" w:hAnsiTheme="minorHAnsi" w:cstheme="minorHAnsi"/>
                <w:noProof/>
                <w:lang w:val="sr-Cyrl-CS"/>
              </w:rPr>
            </w:pPr>
          </w:p>
          <w:p w14:paraId="19B2B09F"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772E8AA4" w14:textId="77777777" w:rsidR="009040D2" w:rsidRPr="00821D4F" w:rsidRDefault="009040D2" w:rsidP="00CA355B">
            <w:pPr>
              <w:jc w:val="both"/>
              <w:rPr>
                <w:rFonts w:asciiTheme="minorHAnsi" w:hAnsiTheme="minorHAnsi" w:cstheme="minorHAnsi"/>
                <w:noProof/>
                <w:lang w:val="sr-Cyrl-CS"/>
              </w:rPr>
            </w:pPr>
          </w:p>
        </w:tc>
      </w:tr>
      <w:tr w:rsidR="009040D2" w:rsidRPr="00821D4F" w14:paraId="029476AE" w14:textId="77777777" w:rsidTr="00CA355B">
        <w:trPr>
          <w:jc w:val="center"/>
        </w:trPr>
        <w:tc>
          <w:tcPr>
            <w:tcW w:w="465" w:type="dxa"/>
            <w:tcBorders>
              <w:top w:val="single" w:sz="4" w:space="0" w:color="000000"/>
              <w:left w:val="single" w:sz="4" w:space="0" w:color="000000"/>
              <w:bottom w:val="single" w:sz="4" w:space="0" w:color="000000"/>
            </w:tcBorders>
            <w:shd w:val="clear" w:color="auto" w:fill="auto"/>
          </w:tcPr>
          <w:p w14:paraId="70185686" w14:textId="77777777" w:rsidR="009040D2" w:rsidRPr="00821D4F" w:rsidRDefault="009040D2" w:rsidP="00CA355B">
            <w:pPr>
              <w:jc w:val="both"/>
              <w:rPr>
                <w:rFonts w:asciiTheme="minorHAnsi" w:hAnsiTheme="minorHAnsi" w:cstheme="minorHAnsi"/>
                <w:noProof/>
                <w:lang w:val="sr-Cyrl-CS"/>
              </w:rPr>
            </w:pPr>
          </w:p>
          <w:p w14:paraId="70BC3C2D" w14:textId="77777777" w:rsidR="009040D2" w:rsidRPr="00821D4F" w:rsidRDefault="009040D2" w:rsidP="00CA355B">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005D80F7" w14:textId="77777777" w:rsidR="009040D2" w:rsidRPr="00821D4F" w:rsidRDefault="009040D2" w:rsidP="00CA355B">
            <w:pPr>
              <w:jc w:val="both"/>
              <w:rPr>
                <w:rFonts w:asciiTheme="minorHAnsi" w:hAnsiTheme="minorHAnsi" w:cstheme="minorHAnsi"/>
                <w:noProof/>
                <w:lang w:val="sr-Cyrl-CS"/>
              </w:rPr>
            </w:pPr>
          </w:p>
          <w:p w14:paraId="1E292587"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2B915C73" w14:textId="77777777" w:rsidR="009040D2" w:rsidRPr="00821D4F" w:rsidRDefault="009040D2" w:rsidP="00CA355B">
            <w:pPr>
              <w:jc w:val="both"/>
              <w:rPr>
                <w:rFonts w:asciiTheme="minorHAnsi" w:hAnsiTheme="minorHAnsi" w:cstheme="minorHAnsi"/>
                <w:noProof/>
                <w:lang w:val="sr-Cyrl-CS"/>
              </w:rPr>
            </w:pPr>
          </w:p>
        </w:tc>
      </w:tr>
      <w:tr w:rsidR="009040D2" w:rsidRPr="00821D4F" w14:paraId="7B8AD05E" w14:textId="77777777" w:rsidTr="00CA355B">
        <w:trPr>
          <w:jc w:val="center"/>
        </w:trPr>
        <w:tc>
          <w:tcPr>
            <w:tcW w:w="465" w:type="dxa"/>
            <w:tcBorders>
              <w:top w:val="single" w:sz="4" w:space="0" w:color="000000"/>
              <w:left w:val="single" w:sz="4" w:space="0" w:color="000000"/>
              <w:bottom w:val="single" w:sz="4" w:space="0" w:color="000000"/>
            </w:tcBorders>
            <w:shd w:val="clear" w:color="auto" w:fill="auto"/>
          </w:tcPr>
          <w:p w14:paraId="1499AEF4" w14:textId="77777777" w:rsidR="009040D2" w:rsidRPr="00821D4F" w:rsidRDefault="009040D2" w:rsidP="00CA355B">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66D993E4" w14:textId="77777777" w:rsidR="009040D2" w:rsidRPr="00821D4F" w:rsidRDefault="009040D2" w:rsidP="00CA355B">
            <w:pPr>
              <w:jc w:val="both"/>
              <w:rPr>
                <w:rFonts w:asciiTheme="minorHAnsi" w:hAnsiTheme="minorHAnsi" w:cstheme="minorHAnsi"/>
                <w:noProof/>
                <w:lang w:val="sr-Cyrl-CS"/>
              </w:rPr>
            </w:pPr>
          </w:p>
          <w:p w14:paraId="440B8D16"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A30571E" w14:textId="77777777" w:rsidR="009040D2" w:rsidRPr="00821D4F" w:rsidRDefault="009040D2" w:rsidP="00CA355B">
            <w:pPr>
              <w:jc w:val="both"/>
              <w:rPr>
                <w:rFonts w:asciiTheme="minorHAnsi" w:hAnsiTheme="minorHAnsi" w:cstheme="minorHAnsi"/>
                <w:noProof/>
                <w:lang w:val="sr-Cyrl-CS"/>
              </w:rPr>
            </w:pPr>
          </w:p>
        </w:tc>
      </w:tr>
      <w:tr w:rsidR="009040D2" w:rsidRPr="00821D4F" w14:paraId="7EA1AB67" w14:textId="77777777" w:rsidTr="00CA355B">
        <w:trPr>
          <w:jc w:val="center"/>
        </w:trPr>
        <w:tc>
          <w:tcPr>
            <w:tcW w:w="465" w:type="dxa"/>
            <w:tcBorders>
              <w:top w:val="single" w:sz="4" w:space="0" w:color="000000"/>
              <w:left w:val="single" w:sz="4" w:space="0" w:color="000000"/>
              <w:bottom w:val="single" w:sz="4" w:space="0" w:color="000000"/>
            </w:tcBorders>
            <w:shd w:val="clear" w:color="auto" w:fill="auto"/>
          </w:tcPr>
          <w:p w14:paraId="1768A860" w14:textId="77777777" w:rsidR="009040D2" w:rsidRPr="00821D4F" w:rsidRDefault="009040D2" w:rsidP="00CA355B">
            <w:pPr>
              <w:jc w:val="both"/>
              <w:rPr>
                <w:rFonts w:asciiTheme="minorHAnsi" w:hAnsiTheme="minorHAnsi" w:cstheme="minorHAnsi"/>
                <w:noProof/>
                <w:lang w:val="sr-Cyrl-CS"/>
              </w:rPr>
            </w:pPr>
          </w:p>
          <w:p w14:paraId="25103907"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3)</w:t>
            </w:r>
          </w:p>
        </w:tc>
        <w:tc>
          <w:tcPr>
            <w:tcW w:w="4219" w:type="dxa"/>
            <w:tcBorders>
              <w:top w:val="single" w:sz="4" w:space="0" w:color="000000"/>
              <w:left w:val="single" w:sz="4" w:space="0" w:color="000000"/>
              <w:bottom w:val="single" w:sz="4" w:space="0" w:color="000000"/>
            </w:tcBorders>
            <w:shd w:val="clear" w:color="auto" w:fill="auto"/>
          </w:tcPr>
          <w:p w14:paraId="7A688653" w14:textId="77777777" w:rsidR="009040D2" w:rsidRPr="00821D4F" w:rsidRDefault="009040D2" w:rsidP="00CA355B">
            <w:pPr>
              <w:jc w:val="both"/>
              <w:rPr>
                <w:rFonts w:asciiTheme="minorHAnsi" w:hAnsiTheme="minorHAnsi" w:cstheme="minorHAnsi"/>
                <w:noProof/>
                <w:lang w:val="sr-Cyrl-CS"/>
              </w:rPr>
            </w:pPr>
          </w:p>
          <w:p w14:paraId="16F6149E"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7981AB9D" w14:textId="77777777" w:rsidR="009040D2" w:rsidRPr="00821D4F" w:rsidRDefault="009040D2" w:rsidP="00CA355B">
            <w:pPr>
              <w:jc w:val="both"/>
              <w:rPr>
                <w:rFonts w:asciiTheme="minorHAnsi" w:hAnsiTheme="minorHAnsi" w:cstheme="minorHAnsi"/>
                <w:noProof/>
                <w:lang w:val="sr-Cyrl-CS"/>
              </w:rPr>
            </w:pPr>
          </w:p>
        </w:tc>
      </w:tr>
      <w:tr w:rsidR="009040D2" w:rsidRPr="00821D4F" w14:paraId="0D97763C" w14:textId="77777777" w:rsidTr="00CA355B">
        <w:trPr>
          <w:jc w:val="center"/>
        </w:trPr>
        <w:tc>
          <w:tcPr>
            <w:tcW w:w="465" w:type="dxa"/>
            <w:tcBorders>
              <w:top w:val="single" w:sz="4" w:space="0" w:color="000000"/>
              <w:left w:val="single" w:sz="4" w:space="0" w:color="000000"/>
              <w:bottom w:val="single" w:sz="4" w:space="0" w:color="000000"/>
            </w:tcBorders>
            <w:shd w:val="clear" w:color="auto" w:fill="auto"/>
          </w:tcPr>
          <w:p w14:paraId="1B399AE9" w14:textId="77777777" w:rsidR="009040D2" w:rsidRPr="00821D4F" w:rsidRDefault="009040D2" w:rsidP="00CA355B">
            <w:pPr>
              <w:jc w:val="both"/>
              <w:rPr>
                <w:rFonts w:asciiTheme="minorHAnsi" w:hAnsiTheme="minorHAnsi" w:cstheme="minorHAnsi"/>
                <w:noProof/>
                <w:lang w:val="sr-Cyrl-CS"/>
              </w:rPr>
            </w:pPr>
          </w:p>
          <w:p w14:paraId="0BF8A64D" w14:textId="77777777" w:rsidR="009040D2" w:rsidRPr="00821D4F" w:rsidRDefault="009040D2" w:rsidP="00CA355B">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5D10A0A7" w14:textId="77777777" w:rsidR="009040D2" w:rsidRPr="00821D4F" w:rsidRDefault="009040D2" w:rsidP="00CA355B">
            <w:pPr>
              <w:jc w:val="both"/>
              <w:rPr>
                <w:rFonts w:asciiTheme="minorHAnsi" w:hAnsiTheme="minorHAnsi" w:cstheme="minorHAnsi"/>
                <w:noProof/>
                <w:lang w:val="sr-Cyrl-CS"/>
              </w:rPr>
            </w:pPr>
          </w:p>
          <w:p w14:paraId="61F007D9"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506A0039" w14:textId="77777777" w:rsidR="009040D2" w:rsidRPr="00821D4F" w:rsidRDefault="009040D2" w:rsidP="00CA355B">
            <w:pPr>
              <w:jc w:val="both"/>
              <w:rPr>
                <w:rFonts w:asciiTheme="minorHAnsi" w:hAnsiTheme="minorHAnsi" w:cstheme="minorHAnsi"/>
                <w:noProof/>
                <w:lang w:val="sr-Cyrl-CS"/>
              </w:rPr>
            </w:pPr>
          </w:p>
        </w:tc>
      </w:tr>
      <w:tr w:rsidR="009040D2" w:rsidRPr="00821D4F" w14:paraId="452ABE5F" w14:textId="77777777" w:rsidTr="00CA355B">
        <w:trPr>
          <w:jc w:val="center"/>
        </w:trPr>
        <w:tc>
          <w:tcPr>
            <w:tcW w:w="465" w:type="dxa"/>
            <w:tcBorders>
              <w:top w:val="single" w:sz="4" w:space="0" w:color="000000"/>
              <w:left w:val="single" w:sz="4" w:space="0" w:color="000000"/>
              <w:bottom w:val="single" w:sz="4" w:space="0" w:color="000000"/>
            </w:tcBorders>
            <w:shd w:val="clear" w:color="auto" w:fill="auto"/>
          </w:tcPr>
          <w:p w14:paraId="069F8204" w14:textId="77777777" w:rsidR="009040D2" w:rsidRPr="00821D4F" w:rsidRDefault="009040D2" w:rsidP="00CA355B">
            <w:pPr>
              <w:jc w:val="both"/>
              <w:rPr>
                <w:rFonts w:asciiTheme="minorHAnsi" w:hAnsiTheme="minorHAnsi" w:cstheme="minorHAnsi"/>
                <w:noProof/>
                <w:lang w:val="sr-Cyrl-CS"/>
              </w:rPr>
            </w:pPr>
          </w:p>
          <w:p w14:paraId="304B78FE" w14:textId="77777777" w:rsidR="009040D2" w:rsidRPr="00821D4F" w:rsidRDefault="009040D2" w:rsidP="00CA355B">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5A6D8230" w14:textId="77777777" w:rsidR="009040D2" w:rsidRPr="00821D4F" w:rsidRDefault="009040D2" w:rsidP="00CA355B">
            <w:pPr>
              <w:jc w:val="both"/>
              <w:rPr>
                <w:rFonts w:asciiTheme="minorHAnsi" w:hAnsiTheme="minorHAnsi" w:cstheme="minorHAnsi"/>
                <w:noProof/>
                <w:lang w:val="sr-Cyrl-CS"/>
              </w:rPr>
            </w:pPr>
          </w:p>
          <w:p w14:paraId="36284414"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1C88889" w14:textId="77777777" w:rsidR="009040D2" w:rsidRPr="00821D4F" w:rsidRDefault="009040D2" w:rsidP="00CA355B">
            <w:pPr>
              <w:jc w:val="both"/>
              <w:rPr>
                <w:rFonts w:asciiTheme="minorHAnsi" w:hAnsiTheme="minorHAnsi" w:cstheme="minorHAnsi"/>
                <w:noProof/>
                <w:lang w:val="sr-Cyrl-CS"/>
              </w:rPr>
            </w:pPr>
          </w:p>
        </w:tc>
      </w:tr>
      <w:tr w:rsidR="009040D2" w:rsidRPr="00821D4F" w14:paraId="20B2E150" w14:textId="77777777" w:rsidTr="00CA355B">
        <w:trPr>
          <w:jc w:val="center"/>
        </w:trPr>
        <w:tc>
          <w:tcPr>
            <w:tcW w:w="465" w:type="dxa"/>
            <w:tcBorders>
              <w:top w:val="single" w:sz="4" w:space="0" w:color="000000"/>
              <w:left w:val="single" w:sz="4" w:space="0" w:color="000000"/>
              <w:bottom w:val="single" w:sz="4" w:space="0" w:color="000000"/>
            </w:tcBorders>
            <w:shd w:val="clear" w:color="auto" w:fill="auto"/>
          </w:tcPr>
          <w:p w14:paraId="13D60ABF" w14:textId="77777777" w:rsidR="009040D2" w:rsidRPr="00821D4F" w:rsidRDefault="009040D2" w:rsidP="00CA355B">
            <w:pPr>
              <w:jc w:val="both"/>
              <w:rPr>
                <w:rFonts w:asciiTheme="minorHAnsi" w:hAnsiTheme="minorHAnsi" w:cstheme="minorHAnsi"/>
                <w:noProof/>
                <w:lang w:val="sr-Cyrl-CS"/>
              </w:rPr>
            </w:pPr>
          </w:p>
          <w:p w14:paraId="1566F8C3" w14:textId="77777777" w:rsidR="009040D2" w:rsidRPr="00821D4F" w:rsidRDefault="009040D2" w:rsidP="00CA355B">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2A620D3C" w14:textId="77777777" w:rsidR="009040D2" w:rsidRPr="00821D4F" w:rsidRDefault="009040D2" w:rsidP="00CA355B">
            <w:pPr>
              <w:jc w:val="both"/>
              <w:rPr>
                <w:rFonts w:asciiTheme="minorHAnsi" w:hAnsiTheme="minorHAnsi" w:cstheme="minorHAnsi"/>
                <w:noProof/>
                <w:lang w:val="sr-Cyrl-CS"/>
              </w:rPr>
            </w:pPr>
          </w:p>
          <w:p w14:paraId="0EA279B6"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A23F677" w14:textId="77777777" w:rsidR="009040D2" w:rsidRPr="00821D4F" w:rsidRDefault="009040D2" w:rsidP="00CA355B">
            <w:pPr>
              <w:jc w:val="both"/>
              <w:rPr>
                <w:rFonts w:asciiTheme="minorHAnsi" w:hAnsiTheme="minorHAnsi" w:cstheme="minorHAnsi"/>
                <w:noProof/>
                <w:lang w:val="sr-Cyrl-CS"/>
              </w:rPr>
            </w:pPr>
          </w:p>
        </w:tc>
      </w:tr>
      <w:tr w:rsidR="009040D2" w:rsidRPr="00821D4F" w14:paraId="6BABA561" w14:textId="77777777" w:rsidTr="00CA355B">
        <w:trPr>
          <w:jc w:val="center"/>
        </w:trPr>
        <w:tc>
          <w:tcPr>
            <w:tcW w:w="465" w:type="dxa"/>
            <w:tcBorders>
              <w:top w:val="single" w:sz="4" w:space="0" w:color="000000"/>
              <w:left w:val="single" w:sz="4" w:space="0" w:color="000000"/>
              <w:bottom w:val="single" w:sz="4" w:space="0" w:color="000000"/>
            </w:tcBorders>
            <w:shd w:val="clear" w:color="auto" w:fill="auto"/>
          </w:tcPr>
          <w:p w14:paraId="097A88BE" w14:textId="77777777" w:rsidR="009040D2" w:rsidRPr="00821D4F" w:rsidRDefault="009040D2" w:rsidP="00CA355B">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3CDC89DC" w14:textId="77777777" w:rsidR="009040D2" w:rsidRPr="00821D4F" w:rsidRDefault="009040D2" w:rsidP="00CA355B">
            <w:pPr>
              <w:jc w:val="both"/>
              <w:rPr>
                <w:rFonts w:asciiTheme="minorHAnsi" w:hAnsiTheme="minorHAnsi" w:cstheme="minorHAnsi"/>
                <w:noProof/>
                <w:lang w:val="sr-Cyrl-CS"/>
              </w:rPr>
            </w:pPr>
          </w:p>
          <w:p w14:paraId="73A19689"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918E8E7" w14:textId="77777777" w:rsidR="009040D2" w:rsidRPr="00821D4F" w:rsidRDefault="009040D2" w:rsidP="00CA355B">
            <w:pPr>
              <w:jc w:val="both"/>
              <w:rPr>
                <w:rFonts w:asciiTheme="minorHAnsi" w:hAnsiTheme="minorHAnsi" w:cstheme="minorHAnsi"/>
                <w:noProof/>
                <w:lang w:val="sr-Cyrl-CS"/>
              </w:rPr>
            </w:pPr>
          </w:p>
        </w:tc>
      </w:tr>
    </w:tbl>
    <w:p w14:paraId="32F474AC" w14:textId="77777777" w:rsidR="009040D2" w:rsidRPr="00821D4F" w:rsidRDefault="009040D2" w:rsidP="009040D2">
      <w:pPr>
        <w:jc w:val="both"/>
        <w:rPr>
          <w:rFonts w:asciiTheme="minorHAnsi" w:hAnsiTheme="minorHAnsi" w:cstheme="minorHAnsi"/>
          <w:noProof/>
          <w:sz w:val="22"/>
          <w:szCs w:val="22"/>
          <w:lang w:val="sr-Cyrl-CS"/>
        </w:rPr>
      </w:pPr>
    </w:p>
    <w:p w14:paraId="672CBCD4" w14:textId="77777777" w:rsidR="009040D2" w:rsidRPr="00821D4F" w:rsidRDefault="009040D2" w:rsidP="009040D2">
      <w:pPr>
        <w:jc w:val="both"/>
        <w:rPr>
          <w:rFonts w:asciiTheme="minorHAnsi" w:hAnsiTheme="minorHAnsi" w:cstheme="minorHAnsi"/>
          <w:noProof/>
          <w:sz w:val="22"/>
          <w:szCs w:val="22"/>
          <w:lang w:val="sr-Cyrl-CS"/>
        </w:rPr>
      </w:pPr>
    </w:p>
    <w:p w14:paraId="3A5502C2" w14:textId="77777777" w:rsidR="009040D2" w:rsidRPr="00821D4F" w:rsidRDefault="009040D2" w:rsidP="009040D2">
      <w:pPr>
        <w:jc w:val="both"/>
        <w:rPr>
          <w:rFonts w:asciiTheme="minorHAnsi" w:hAnsiTheme="minorHAnsi" w:cstheme="minorHAnsi"/>
          <w:noProof/>
          <w:sz w:val="22"/>
          <w:szCs w:val="22"/>
          <w:lang w:val="sr-Cyrl-CS"/>
        </w:rPr>
      </w:pPr>
    </w:p>
    <w:p w14:paraId="6A579BF9" w14:textId="77777777" w:rsidR="009040D2" w:rsidRPr="00821D4F" w:rsidRDefault="009040D2" w:rsidP="009040D2">
      <w:pPr>
        <w:jc w:val="both"/>
        <w:rPr>
          <w:rFonts w:asciiTheme="minorHAnsi" w:hAnsiTheme="minorHAnsi" w:cstheme="minorHAnsi"/>
          <w:noProof/>
          <w:sz w:val="22"/>
          <w:szCs w:val="22"/>
          <w:lang w:val="sr-Cyrl-CS"/>
        </w:rPr>
      </w:pPr>
    </w:p>
    <w:p w14:paraId="3E0794F2" w14:textId="77777777" w:rsidR="009040D2" w:rsidRPr="00821D4F" w:rsidRDefault="009040D2" w:rsidP="009040D2">
      <w:pPr>
        <w:jc w:val="both"/>
        <w:rPr>
          <w:rFonts w:asciiTheme="minorHAnsi" w:hAnsiTheme="minorHAnsi" w:cstheme="minorHAnsi"/>
          <w:noProof/>
          <w:sz w:val="22"/>
          <w:szCs w:val="22"/>
          <w:lang w:val="sr-Cyrl-CS"/>
        </w:rPr>
      </w:pPr>
    </w:p>
    <w:p w14:paraId="43E9DA8F"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 xml:space="preserve">Напомена: </w:t>
      </w:r>
    </w:p>
    <w:p w14:paraId="7D728732"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p>
    <w:p w14:paraId="2DB994E8" w14:textId="77777777" w:rsidR="009040D2" w:rsidRPr="00821D4F" w:rsidRDefault="009040D2" w:rsidP="009040D2">
      <w:pPr>
        <w:suppressAutoHyphens w:val="0"/>
        <w:spacing w:after="200" w:line="276" w:lineRule="auto"/>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br w:type="page"/>
      </w:r>
    </w:p>
    <w:p w14:paraId="439258FB" w14:textId="470753E5" w:rsidR="009040D2" w:rsidRPr="00821D4F" w:rsidRDefault="009040D2" w:rsidP="009040D2">
      <w:pPr>
        <w:jc w:val="both"/>
        <w:rPr>
          <w:rFonts w:asciiTheme="minorHAnsi" w:hAnsiTheme="minorHAnsi" w:cstheme="minorHAnsi"/>
          <w:noProof/>
          <w:sz w:val="22"/>
          <w:szCs w:val="22"/>
          <w:lang w:val="sr-Cyrl-CS"/>
        </w:rPr>
      </w:pPr>
      <w:r w:rsidRPr="00C42CE0">
        <w:rPr>
          <w:rFonts w:asciiTheme="minorHAnsi" w:hAnsiTheme="minorHAnsi" w:cstheme="minorHAnsi"/>
          <w:b/>
          <w:noProof/>
          <w:sz w:val="22"/>
          <w:szCs w:val="22"/>
          <w:lang w:val="sr-Cyrl-CS"/>
        </w:rPr>
        <w:lastRenderedPageBreak/>
        <w:t>5) ОПИС ПРЕДМЕТА НАБАВКЕ</w:t>
      </w:r>
      <w:r w:rsidRPr="00C42CE0">
        <w:rPr>
          <w:rFonts w:asciiTheme="minorHAnsi" w:hAnsiTheme="minorHAnsi" w:cstheme="minorHAnsi"/>
          <w:noProof/>
          <w:sz w:val="22"/>
          <w:szCs w:val="22"/>
          <w:lang w:val="sr-Cyrl-CS"/>
        </w:rPr>
        <w:t xml:space="preserve"> – Лекови са Д листе лекова</w:t>
      </w:r>
      <w:r w:rsidRPr="00C42CE0">
        <w:rPr>
          <w:rFonts w:asciiTheme="minorHAnsi" w:hAnsiTheme="minorHAnsi" w:cstheme="minorHAnsi"/>
          <w:sz w:val="22"/>
          <w:szCs w:val="22"/>
        </w:rPr>
        <w:t xml:space="preserve"> </w:t>
      </w:r>
      <w:r w:rsidRPr="00C42CE0">
        <w:rPr>
          <w:rFonts w:asciiTheme="minorHAnsi" w:hAnsiTheme="minorHAnsi" w:cstheme="minorHAnsi"/>
          <w:noProof/>
          <w:sz w:val="22"/>
          <w:szCs w:val="22"/>
          <w:lang w:val="sr-Cyrl-CS"/>
        </w:rPr>
        <w:t>и нерегистровани лекови за осигурана лица</w:t>
      </w:r>
      <w:r w:rsidR="00CA355B" w:rsidRPr="00C42CE0">
        <w:rPr>
          <w:rFonts w:asciiTheme="minorHAnsi" w:hAnsiTheme="minorHAnsi" w:cstheme="minorHAnsi"/>
          <w:noProof/>
          <w:sz w:val="22"/>
          <w:szCs w:val="22"/>
          <w:lang w:val="sr-Cyrl-CS"/>
        </w:rPr>
        <w:t xml:space="preserve"> - </w:t>
      </w:r>
      <w:r w:rsidR="00CA355B" w:rsidRPr="00C42CE0">
        <w:rPr>
          <w:rFonts w:ascii="Calibri" w:hAnsi="Calibri" w:cs="Calibri"/>
          <w:b/>
          <w:noProof/>
          <w:kern w:val="2"/>
          <w:sz w:val="22"/>
          <w:szCs w:val="22"/>
          <w:lang w:val="sr-Cyrl-CS"/>
        </w:rPr>
        <w:t>Литијум карбонат капсуле</w:t>
      </w:r>
      <w:r w:rsidRPr="00C42CE0">
        <w:rPr>
          <w:rFonts w:asciiTheme="minorHAnsi" w:hAnsiTheme="minorHAnsi" w:cstheme="minorHAnsi"/>
          <w:noProof/>
          <w:sz w:val="22"/>
          <w:szCs w:val="22"/>
          <w:lang w:val="sr-Cyrl-CS"/>
        </w:rPr>
        <w:t xml:space="preserve">, ЈН </w:t>
      </w:r>
      <w:r w:rsidR="00CA355B" w:rsidRPr="00C42CE0">
        <w:rPr>
          <w:rFonts w:asciiTheme="minorHAnsi" w:hAnsiTheme="minorHAnsi" w:cstheme="minorHAnsi"/>
          <w:noProof/>
          <w:sz w:val="22"/>
          <w:szCs w:val="22"/>
          <w:lang w:val="sr-Cyrl-CS"/>
        </w:rPr>
        <w:t>11</w:t>
      </w:r>
      <w:r w:rsidR="00CA355B">
        <w:rPr>
          <w:rFonts w:asciiTheme="minorHAnsi" w:hAnsiTheme="minorHAnsi" w:cstheme="minorHAnsi"/>
          <w:noProof/>
          <w:sz w:val="22"/>
          <w:szCs w:val="22"/>
          <w:lang w:val="sr-Cyrl-CS"/>
        </w:rPr>
        <w:t>/2019</w:t>
      </w:r>
    </w:p>
    <w:p w14:paraId="606C60B6" w14:textId="77777777" w:rsidR="009040D2" w:rsidRPr="00821D4F" w:rsidRDefault="009040D2" w:rsidP="009040D2">
      <w:pPr>
        <w:jc w:val="both"/>
        <w:rPr>
          <w:rFonts w:asciiTheme="minorHAnsi" w:hAnsiTheme="minorHAnsi" w:cstheme="minorHAnsi"/>
          <w:noProof/>
          <w:sz w:val="22"/>
          <w:szCs w:val="22"/>
        </w:rPr>
      </w:pPr>
    </w:p>
    <w:p w14:paraId="45E02578" w14:textId="77777777" w:rsidR="009040D2" w:rsidRPr="00821D4F" w:rsidRDefault="009040D2" w:rsidP="009040D2">
      <w:pPr>
        <w:jc w:val="both"/>
        <w:rPr>
          <w:rFonts w:asciiTheme="minorHAnsi" w:hAnsiTheme="minorHAnsi" w:cstheme="minorHAnsi"/>
          <w:noProof/>
          <w:sz w:val="22"/>
          <w:szCs w:val="22"/>
          <w:lang w:val="sr-Cyrl-CS"/>
        </w:rPr>
      </w:pPr>
    </w:p>
    <w:tbl>
      <w:tblPr>
        <w:tblW w:w="0" w:type="auto"/>
        <w:tblInd w:w="108" w:type="dxa"/>
        <w:tblLayout w:type="fixed"/>
        <w:tblLook w:val="0000" w:firstRow="0" w:lastRow="0" w:firstColumn="0" w:lastColumn="0" w:noHBand="0" w:noVBand="0"/>
      </w:tblPr>
      <w:tblGrid>
        <w:gridCol w:w="3261"/>
        <w:gridCol w:w="6520"/>
      </w:tblGrid>
      <w:tr w:rsidR="009040D2" w:rsidRPr="00821D4F" w14:paraId="23F69DB5" w14:textId="77777777" w:rsidTr="00CA355B">
        <w:tc>
          <w:tcPr>
            <w:tcW w:w="3261" w:type="dxa"/>
            <w:tcBorders>
              <w:top w:val="single" w:sz="4" w:space="0" w:color="000000"/>
              <w:left w:val="single" w:sz="4" w:space="0" w:color="000000"/>
              <w:bottom w:val="single" w:sz="4" w:space="0" w:color="000000"/>
            </w:tcBorders>
            <w:shd w:val="clear" w:color="auto" w:fill="auto"/>
          </w:tcPr>
          <w:p w14:paraId="430A3FFD" w14:textId="77777777" w:rsidR="009040D2" w:rsidRPr="00821D4F" w:rsidRDefault="009040D2" w:rsidP="00CA355B">
            <w:pPr>
              <w:jc w:val="both"/>
              <w:rPr>
                <w:rFonts w:asciiTheme="minorHAnsi" w:hAnsiTheme="minorHAnsi" w:cstheme="minorHAnsi"/>
                <w:noProof/>
                <w:lang w:val="sr-Cyrl-CS"/>
              </w:rPr>
            </w:pPr>
          </w:p>
          <w:p w14:paraId="7B45AD1D"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 xml:space="preserve">Укупна цена без ПДВ-а </w:t>
            </w:r>
          </w:p>
          <w:p w14:paraId="3B0F3A6E" w14:textId="77777777" w:rsidR="009040D2" w:rsidRPr="00821D4F" w:rsidRDefault="009040D2" w:rsidP="00CA355B">
            <w:pPr>
              <w:jc w:val="both"/>
              <w:rPr>
                <w:rFonts w:asciiTheme="minorHAnsi" w:hAnsiTheme="minorHAnsi" w:cstheme="minorHAnsi"/>
                <w:noProof/>
                <w:lang w:val="sr-Cyrl-CS"/>
              </w:rPr>
            </w:pP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52416268" w14:textId="77777777" w:rsidR="009040D2" w:rsidRPr="00821D4F" w:rsidRDefault="009040D2" w:rsidP="00CA355B">
            <w:pPr>
              <w:jc w:val="both"/>
              <w:rPr>
                <w:rFonts w:asciiTheme="minorHAnsi" w:hAnsiTheme="minorHAnsi" w:cstheme="minorHAnsi"/>
                <w:noProof/>
                <w:lang w:val="sr-Cyrl-CS"/>
              </w:rPr>
            </w:pPr>
          </w:p>
          <w:p w14:paraId="3168FE75" w14:textId="77777777" w:rsidR="009040D2" w:rsidRPr="00821D4F" w:rsidRDefault="009040D2" w:rsidP="00CA355B">
            <w:pPr>
              <w:jc w:val="both"/>
              <w:rPr>
                <w:rFonts w:asciiTheme="minorHAnsi" w:hAnsiTheme="minorHAnsi" w:cstheme="minorHAnsi"/>
                <w:noProof/>
                <w:lang w:val="sr-Cyrl-CS"/>
              </w:rPr>
            </w:pPr>
          </w:p>
        </w:tc>
      </w:tr>
      <w:tr w:rsidR="009040D2" w:rsidRPr="00821D4F" w14:paraId="676D51C2" w14:textId="77777777" w:rsidTr="00CA355B">
        <w:tc>
          <w:tcPr>
            <w:tcW w:w="3261" w:type="dxa"/>
            <w:tcBorders>
              <w:top w:val="single" w:sz="4" w:space="0" w:color="000000"/>
              <w:left w:val="single" w:sz="4" w:space="0" w:color="000000"/>
              <w:bottom w:val="single" w:sz="4" w:space="0" w:color="000000"/>
            </w:tcBorders>
            <w:shd w:val="clear" w:color="auto" w:fill="auto"/>
          </w:tcPr>
          <w:p w14:paraId="470CDC01" w14:textId="77777777" w:rsidR="009040D2" w:rsidRPr="00821D4F" w:rsidRDefault="009040D2" w:rsidP="00CA355B">
            <w:pPr>
              <w:jc w:val="both"/>
              <w:rPr>
                <w:rFonts w:asciiTheme="minorHAnsi" w:hAnsiTheme="minorHAnsi" w:cstheme="minorHAnsi"/>
                <w:noProof/>
                <w:lang w:val="sr-Cyrl-CS"/>
              </w:rPr>
            </w:pPr>
          </w:p>
          <w:p w14:paraId="5360F57E"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Укупна цена са ПДВ-ом</w:t>
            </w:r>
          </w:p>
          <w:p w14:paraId="49B6C887" w14:textId="77777777" w:rsidR="009040D2" w:rsidRPr="00821D4F" w:rsidRDefault="009040D2" w:rsidP="00CA355B">
            <w:pPr>
              <w:jc w:val="both"/>
              <w:rPr>
                <w:rFonts w:asciiTheme="minorHAnsi" w:hAnsiTheme="minorHAnsi" w:cstheme="minorHAnsi"/>
                <w:noProof/>
                <w:lang w:val="sr-Cyrl-CS"/>
              </w:rPr>
            </w:pP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0437B026" w14:textId="77777777" w:rsidR="009040D2" w:rsidRPr="00821D4F" w:rsidRDefault="009040D2" w:rsidP="00CA355B">
            <w:pPr>
              <w:jc w:val="both"/>
              <w:rPr>
                <w:rFonts w:asciiTheme="minorHAnsi" w:hAnsiTheme="minorHAnsi" w:cstheme="minorHAnsi"/>
                <w:noProof/>
                <w:lang w:val="sr-Cyrl-CS"/>
              </w:rPr>
            </w:pPr>
          </w:p>
        </w:tc>
      </w:tr>
      <w:tr w:rsidR="009040D2" w:rsidRPr="00821D4F" w14:paraId="5C5E800F" w14:textId="77777777" w:rsidTr="00CA355B">
        <w:tc>
          <w:tcPr>
            <w:tcW w:w="3261" w:type="dxa"/>
            <w:tcBorders>
              <w:top w:val="single" w:sz="4" w:space="0" w:color="000000"/>
              <w:left w:val="single" w:sz="4" w:space="0" w:color="000000"/>
              <w:bottom w:val="single" w:sz="4" w:space="0" w:color="000000"/>
            </w:tcBorders>
            <w:shd w:val="clear" w:color="auto" w:fill="auto"/>
          </w:tcPr>
          <w:p w14:paraId="67E662E7" w14:textId="77777777" w:rsidR="009040D2" w:rsidRPr="00821D4F" w:rsidRDefault="009040D2" w:rsidP="00CA355B">
            <w:pPr>
              <w:jc w:val="both"/>
              <w:rPr>
                <w:rFonts w:asciiTheme="minorHAnsi" w:hAnsiTheme="minorHAnsi" w:cstheme="minorHAnsi"/>
                <w:noProof/>
                <w:lang w:val="sr-Cyrl-CS"/>
              </w:rPr>
            </w:pPr>
          </w:p>
          <w:p w14:paraId="0C6D398C"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Рок и начин плаћања</w:t>
            </w:r>
          </w:p>
          <w:p w14:paraId="55456C7A" w14:textId="77777777" w:rsidR="009040D2" w:rsidRPr="00821D4F" w:rsidRDefault="009040D2" w:rsidP="00CA355B">
            <w:pPr>
              <w:jc w:val="both"/>
              <w:rPr>
                <w:rFonts w:asciiTheme="minorHAnsi" w:hAnsiTheme="minorHAnsi" w:cstheme="minorHAnsi"/>
                <w:noProof/>
                <w:lang w:val="sr-Cyrl-CS"/>
              </w:rPr>
            </w:pP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635F5C22" w14:textId="77777777" w:rsidR="009040D2" w:rsidRPr="00821D4F" w:rsidRDefault="009040D2" w:rsidP="00CA355B">
            <w:pPr>
              <w:jc w:val="both"/>
              <w:rPr>
                <w:rFonts w:asciiTheme="minorHAnsi" w:hAnsiTheme="minorHAnsi" w:cstheme="minorHAnsi"/>
                <w:noProof/>
                <w:lang w:val="sr-Cyrl-CS"/>
              </w:rPr>
            </w:pPr>
          </w:p>
        </w:tc>
      </w:tr>
      <w:tr w:rsidR="009040D2" w:rsidRPr="00821D4F" w14:paraId="78C14613" w14:textId="77777777" w:rsidTr="00CA355B">
        <w:tc>
          <w:tcPr>
            <w:tcW w:w="3261" w:type="dxa"/>
            <w:tcBorders>
              <w:top w:val="single" w:sz="4" w:space="0" w:color="000000"/>
              <w:left w:val="single" w:sz="4" w:space="0" w:color="000000"/>
              <w:bottom w:val="single" w:sz="4" w:space="0" w:color="000000"/>
            </w:tcBorders>
            <w:shd w:val="clear" w:color="auto" w:fill="auto"/>
          </w:tcPr>
          <w:p w14:paraId="30639505" w14:textId="77777777" w:rsidR="009040D2" w:rsidRPr="00821D4F" w:rsidRDefault="009040D2" w:rsidP="00CA355B">
            <w:pPr>
              <w:jc w:val="both"/>
              <w:rPr>
                <w:rFonts w:asciiTheme="minorHAnsi" w:hAnsiTheme="minorHAnsi" w:cstheme="minorHAnsi"/>
                <w:noProof/>
                <w:lang w:val="sr-Cyrl-CS"/>
              </w:rPr>
            </w:pPr>
          </w:p>
          <w:p w14:paraId="7758A4EC"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Рок важења понуде</w:t>
            </w:r>
          </w:p>
          <w:p w14:paraId="1EBBF636" w14:textId="77777777" w:rsidR="009040D2" w:rsidRPr="00821D4F" w:rsidRDefault="009040D2" w:rsidP="00CA355B">
            <w:pPr>
              <w:jc w:val="both"/>
              <w:rPr>
                <w:rFonts w:asciiTheme="minorHAnsi" w:hAnsiTheme="minorHAnsi" w:cstheme="minorHAnsi"/>
                <w:noProof/>
                <w:lang w:val="sr-Cyrl-CS"/>
              </w:rPr>
            </w:pP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2BE12E7D" w14:textId="77777777" w:rsidR="009040D2" w:rsidRPr="00821D4F" w:rsidRDefault="009040D2" w:rsidP="00CA355B">
            <w:pPr>
              <w:jc w:val="both"/>
              <w:rPr>
                <w:rFonts w:asciiTheme="minorHAnsi" w:hAnsiTheme="minorHAnsi" w:cstheme="minorHAnsi"/>
                <w:noProof/>
                <w:lang w:val="sr-Cyrl-CS"/>
              </w:rPr>
            </w:pPr>
          </w:p>
        </w:tc>
      </w:tr>
      <w:tr w:rsidR="009040D2" w:rsidRPr="00821D4F" w14:paraId="00CDE6EB" w14:textId="77777777" w:rsidTr="00CA355B">
        <w:tc>
          <w:tcPr>
            <w:tcW w:w="3261" w:type="dxa"/>
            <w:tcBorders>
              <w:top w:val="single" w:sz="4" w:space="0" w:color="000000"/>
              <w:left w:val="single" w:sz="4" w:space="0" w:color="000000"/>
              <w:bottom w:val="single" w:sz="4" w:space="0" w:color="000000"/>
            </w:tcBorders>
            <w:shd w:val="clear" w:color="auto" w:fill="auto"/>
          </w:tcPr>
          <w:p w14:paraId="29AA50D9" w14:textId="77777777" w:rsidR="009040D2" w:rsidRPr="00821D4F" w:rsidRDefault="009040D2" w:rsidP="00CA355B">
            <w:pPr>
              <w:jc w:val="both"/>
              <w:rPr>
                <w:rFonts w:asciiTheme="minorHAnsi" w:hAnsiTheme="minorHAnsi" w:cstheme="minorHAnsi"/>
                <w:noProof/>
                <w:lang w:val="sr-Cyrl-CS"/>
              </w:rPr>
            </w:pPr>
          </w:p>
          <w:p w14:paraId="05EC57BF"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Рок испоруке</w:t>
            </w:r>
          </w:p>
          <w:p w14:paraId="56EEF5BB" w14:textId="77777777" w:rsidR="009040D2" w:rsidRPr="00821D4F" w:rsidRDefault="009040D2" w:rsidP="00CA355B">
            <w:pPr>
              <w:jc w:val="both"/>
              <w:rPr>
                <w:rFonts w:asciiTheme="minorHAnsi" w:hAnsiTheme="minorHAnsi" w:cstheme="minorHAnsi"/>
                <w:noProof/>
                <w:lang w:val="sr-Cyrl-CS"/>
              </w:rPr>
            </w:pP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2855DB61" w14:textId="77777777" w:rsidR="009040D2" w:rsidRPr="00821D4F" w:rsidRDefault="009040D2" w:rsidP="00CA355B">
            <w:pPr>
              <w:jc w:val="both"/>
              <w:rPr>
                <w:rFonts w:asciiTheme="minorHAnsi" w:hAnsiTheme="minorHAnsi" w:cstheme="minorHAnsi"/>
                <w:noProof/>
                <w:lang w:val="sr-Cyrl-CS"/>
              </w:rPr>
            </w:pPr>
          </w:p>
        </w:tc>
      </w:tr>
      <w:tr w:rsidR="009040D2" w:rsidRPr="00821D4F" w14:paraId="2A3A83A0" w14:textId="77777777" w:rsidTr="00CA355B">
        <w:tc>
          <w:tcPr>
            <w:tcW w:w="3261" w:type="dxa"/>
            <w:tcBorders>
              <w:top w:val="single" w:sz="4" w:space="0" w:color="000000"/>
              <w:left w:val="single" w:sz="4" w:space="0" w:color="000000"/>
              <w:bottom w:val="single" w:sz="4" w:space="0" w:color="000000"/>
            </w:tcBorders>
            <w:shd w:val="clear" w:color="auto" w:fill="auto"/>
          </w:tcPr>
          <w:p w14:paraId="76206E34" w14:textId="77777777" w:rsidR="009040D2" w:rsidRPr="00821D4F" w:rsidRDefault="009040D2" w:rsidP="00CA355B">
            <w:pPr>
              <w:jc w:val="both"/>
              <w:rPr>
                <w:rFonts w:asciiTheme="minorHAnsi" w:hAnsiTheme="minorHAnsi" w:cstheme="minorHAnsi"/>
                <w:noProof/>
                <w:lang w:val="sr-Cyrl-CS"/>
              </w:rPr>
            </w:pPr>
          </w:p>
          <w:p w14:paraId="5530C0DE"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Место и начин испоруке</w:t>
            </w:r>
          </w:p>
          <w:p w14:paraId="4A63F351" w14:textId="77777777" w:rsidR="009040D2" w:rsidRPr="00821D4F" w:rsidRDefault="009040D2" w:rsidP="00CA355B">
            <w:pPr>
              <w:jc w:val="both"/>
              <w:rPr>
                <w:rFonts w:asciiTheme="minorHAnsi" w:hAnsiTheme="minorHAnsi" w:cstheme="minorHAnsi"/>
                <w:noProof/>
                <w:lang w:val="sr-Cyrl-CS"/>
              </w:rPr>
            </w:pP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777A4F20" w14:textId="77777777" w:rsidR="009040D2" w:rsidRPr="00821D4F" w:rsidRDefault="009040D2" w:rsidP="00CA355B">
            <w:pPr>
              <w:jc w:val="both"/>
              <w:rPr>
                <w:rFonts w:asciiTheme="minorHAnsi" w:hAnsiTheme="minorHAnsi" w:cstheme="minorHAnsi"/>
                <w:noProof/>
                <w:lang w:val="sr-Cyrl-CS"/>
              </w:rPr>
            </w:pPr>
          </w:p>
        </w:tc>
      </w:tr>
    </w:tbl>
    <w:p w14:paraId="21D8547D" w14:textId="77777777" w:rsidR="009040D2" w:rsidRPr="00821D4F" w:rsidRDefault="009040D2" w:rsidP="009040D2">
      <w:pPr>
        <w:jc w:val="both"/>
        <w:rPr>
          <w:rFonts w:asciiTheme="minorHAnsi" w:hAnsiTheme="minorHAnsi" w:cstheme="minorHAnsi"/>
          <w:noProof/>
          <w:sz w:val="22"/>
          <w:szCs w:val="22"/>
          <w:lang w:val="sr-Cyrl-CS"/>
        </w:rPr>
      </w:pPr>
    </w:p>
    <w:p w14:paraId="032DFE34" w14:textId="77777777" w:rsidR="009040D2" w:rsidRPr="00821D4F" w:rsidRDefault="009040D2" w:rsidP="009040D2">
      <w:pPr>
        <w:jc w:val="both"/>
        <w:rPr>
          <w:rFonts w:asciiTheme="minorHAnsi" w:hAnsiTheme="minorHAnsi" w:cstheme="minorHAnsi"/>
          <w:noProof/>
          <w:sz w:val="22"/>
          <w:szCs w:val="22"/>
          <w:lang w:val="sr-Cyrl-CS"/>
        </w:rPr>
      </w:pPr>
    </w:p>
    <w:p w14:paraId="167DCC9D" w14:textId="77777777" w:rsidR="009040D2" w:rsidRPr="00821D4F" w:rsidRDefault="009040D2" w:rsidP="009040D2">
      <w:pPr>
        <w:jc w:val="both"/>
        <w:rPr>
          <w:rFonts w:asciiTheme="minorHAnsi" w:hAnsiTheme="minorHAnsi" w:cstheme="minorHAnsi"/>
          <w:noProof/>
          <w:sz w:val="22"/>
          <w:szCs w:val="22"/>
          <w:lang w:val="sr-Cyrl-CS"/>
        </w:rPr>
      </w:pPr>
    </w:p>
    <w:p w14:paraId="731F4D98" w14:textId="77777777" w:rsidR="009040D2" w:rsidRPr="00821D4F" w:rsidRDefault="009040D2" w:rsidP="009040D2">
      <w:pPr>
        <w:jc w:val="both"/>
        <w:rPr>
          <w:rFonts w:asciiTheme="minorHAnsi" w:hAnsiTheme="minorHAnsi" w:cstheme="minorHAnsi"/>
          <w:noProof/>
          <w:sz w:val="22"/>
          <w:szCs w:val="22"/>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17"/>
        <w:gridCol w:w="3101"/>
        <w:gridCol w:w="3318"/>
      </w:tblGrid>
      <w:tr w:rsidR="009040D2" w:rsidRPr="00821D4F" w14:paraId="420F7F0E" w14:textId="77777777" w:rsidTr="00CA355B">
        <w:tc>
          <w:tcPr>
            <w:tcW w:w="3320" w:type="dxa"/>
          </w:tcPr>
          <w:p w14:paraId="12F0B7A8" w14:textId="77777777" w:rsidR="009040D2" w:rsidRPr="00821D4F" w:rsidRDefault="009040D2" w:rsidP="00CA355B">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Датум:</w:t>
            </w:r>
          </w:p>
          <w:p w14:paraId="37C27030" w14:textId="77777777" w:rsidR="009040D2" w:rsidRPr="00821D4F" w:rsidRDefault="009040D2" w:rsidP="00CA355B">
            <w:pPr>
              <w:jc w:val="both"/>
              <w:rPr>
                <w:rFonts w:asciiTheme="minorHAnsi" w:hAnsiTheme="minorHAnsi" w:cstheme="minorHAnsi"/>
                <w:noProof/>
                <w:sz w:val="22"/>
                <w:szCs w:val="22"/>
                <w:lang w:val="sr-Cyrl-CS"/>
              </w:rPr>
            </w:pPr>
          </w:p>
          <w:p w14:paraId="3956B835" w14:textId="77777777" w:rsidR="009040D2" w:rsidRPr="00821D4F" w:rsidRDefault="009040D2" w:rsidP="00CA355B">
            <w:pPr>
              <w:jc w:val="both"/>
              <w:rPr>
                <w:rFonts w:asciiTheme="minorHAnsi" w:hAnsiTheme="minorHAnsi" w:cstheme="minorHAnsi"/>
                <w:noProof/>
                <w:sz w:val="22"/>
                <w:szCs w:val="22"/>
                <w:lang w:val="sr-Cyrl-CS"/>
              </w:rPr>
            </w:pPr>
          </w:p>
          <w:p w14:paraId="4EE589C4" w14:textId="77777777" w:rsidR="009040D2" w:rsidRPr="00821D4F" w:rsidRDefault="009040D2" w:rsidP="00CA355B">
            <w:pPr>
              <w:jc w:val="both"/>
              <w:rPr>
                <w:rFonts w:asciiTheme="minorHAnsi" w:hAnsiTheme="minorHAnsi" w:cstheme="minorHAnsi"/>
                <w:noProof/>
                <w:sz w:val="22"/>
                <w:szCs w:val="22"/>
                <w:lang w:val="sr-Cyrl-CS"/>
              </w:rPr>
            </w:pPr>
          </w:p>
          <w:p w14:paraId="56E30D1A" w14:textId="77777777" w:rsidR="009040D2" w:rsidRPr="00821D4F" w:rsidRDefault="009040D2" w:rsidP="00CA355B">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c>
          <w:tcPr>
            <w:tcW w:w="3321" w:type="dxa"/>
          </w:tcPr>
          <w:p w14:paraId="5F7A83AC" w14:textId="77777777" w:rsidR="009040D2" w:rsidRPr="00821D4F" w:rsidRDefault="009040D2" w:rsidP="00CA355B">
            <w:pPr>
              <w:jc w:val="cente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М. П.</w:t>
            </w:r>
          </w:p>
        </w:tc>
        <w:tc>
          <w:tcPr>
            <w:tcW w:w="3321" w:type="dxa"/>
          </w:tcPr>
          <w:p w14:paraId="7A1A4688" w14:textId="77777777" w:rsidR="009040D2" w:rsidRPr="00821D4F" w:rsidRDefault="009040D2" w:rsidP="00CA355B">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w:t>
            </w:r>
          </w:p>
          <w:p w14:paraId="5D10C292" w14:textId="77777777" w:rsidR="009040D2" w:rsidRPr="00821D4F" w:rsidRDefault="009040D2" w:rsidP="00CA355B">
            <w:pPr>
              <w:jc w:val="right"/>
              <w:rPr>
                <w:rFonts w:asciiTheme="minorHAnsi" w:hAnsiTheme="minorHAnsi" w:cstheme="minorHAnsi"/>
                <w:noProof/>
                <w:sz w:val="22"/>
                <w:szCs w:val="22"/>
                <w:lang w:val="sr-Cyrl-CS"/>
              </w:rPr>
            </w:pPr>
          </w:p>
          <w:p w14:paraId="67053BEB" w14:textId="77777777" w:rsidR="009040D2" w:rsidRPr="00821D4F" w:rsidRDefault="009040D2" w:rsidP="00CA355B">
            <w:pPr>
              <w:jc w:val="right"/>
              <w:rPr>
                <w:rFonts w:asciiTheme="minorHAnsi" w:hAnsiTheme="minorHAnsi" w:cstheme="minorHAnsi"/>
                <w:noProof/>
                <w:sz w:val="22"/>
                <w:szCs w:val="22"/>
                <w:lang w:val="sr-Cyrl-CS"/>
              </w:rPr>
            </w:pPr>
          </w:p>
          <w:p w14:paraId="4ED8A141" w14:textId="77777777" w:rsidR="009040D2" w:rsidRPr="00821D4F" w:rsidRDefault="009040D2" w:rsidP="00CA355B">
            <w:pPr>
              <w:jc w:val="right"/>
              <w:rPr>
                <w:rFonts w:asciiTheme="minorHAnsi" w:hAnsiTheme="minorHAnsi" w:cstheme="minorHAnsi"/>
                <w:noProof/>
                <w:sz w:val="22"/>
                <w:szCs w:val="22"/>
                <w:lang w:val="sr-Cyrl-CS"/>
              </w:rPr>
            </w:pPr>
          </w:p>
          <w:p w14:paraId="67AF1041" w14:textId="77777777" w:rsidR="009040D2" w:rsidRPr="00821D4F" w:rsidRDefault="009040D2" w:rsidP="00CA355B">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r>
    </w:tbl>
    <w:p w14:paraId="678A1613" w14:textId="77777777" w:rsidR="009040D2" w:rsidRPr="00821D4F" w:rsidRDefault="009040D2" w:rsidP="009040D2">
      <w:pPr>
        <w:jc w:val="both"/>
        <w:rPr>
          <w:rFonts w:asciiTheme="minorHAnsi" w:hAnsiTheme="minorHAnsi" w:cstheme="minorHAnsi"/>
          <w:noProof/>
          <w:sz w:val="22"/>
          <w:szCs w:val="22"/>
          <w:lang w:val="sr-Cyrl-CS"/>
        </w:rPr>
      </w:pPr>
    </w:p>
    <w:p w14:paraId="377DB683" w14:textId="77777777" w:rsidR="009040D2" w:rsidRPr="00821D4F" w:rsidRDefault="009040D2" w:rsidP="009040D2">
      <w:pPr>
        <w:jc w:val="both"/>
        <w:rPr>
          <w:rFonts w:asciiTheme="minorHAnsi" w:hAnsiTheme="minorHAnsi" w:cstheme="minorHAnsi"/>
          <w:noProof/>
          <w:sz w:val="22"/>
          <w:szCs w:val="22"/>
          <w:lang w:val="sr-Cyrl-CS"/>
        </w:rPr>
      </w:pPr>
    </w:p>
    <w:p w14:paraId="6CCF90BC"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 xml:space="preserve">Напомене: </w:t>
      </w:r>
    </w:p>
    <w:p w14:paraId="71F071A2"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Образац понуде понуђач мора да попуни, овери печатом и потпише, чиме потврђује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14:paraId="30443F13"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Уколико је предмет јавне набавке обликован у више партија, понуђачи ће попуњавати образац понуде за сваку партију посебно.</w:t>
      </w:r>
    </w:p>
    <w:p w14:paraId="4534930B" w14:textId="77777777" w:rsidR="009040D2" w:rsidRPr="00821D4F" w:rsidRDefault="009040D2" w:rsidP="009040D2">
      <w:pPr>
        <w:suppressAutoHyphens w:val="0"/>
        <w:spacing w:after="200" w:line="276" w:lineRule="auto"/>
        <w:rPr>
          <w:rFonts w:asciiTheme="minorHAnsi" w:hAnsiTheme="minorHAnsi" w:cstheme="minorHAnsi"/>
          <w:b/>
          <w:noProof/>
          <w:sz w:val="22"/>
          <w:szCs w:val="22"/>
        </w:rPr>
      </w:pPr>
      <w:r w:rsidRPr="00821D4F">
        <w:rPr>
          <w:rFonts w:asciiTheme="minorHAnsi" w:hAnsiTheme="minorHAnsi" w:cstheme="minorHAnsi"/>
          <w:b/>
          <w:noProof/>
          <w:sz w:val="22"/>
          <w:szCs w:val="22"/>
        </w:rPr>
        <w:br w:type="page"/>
      </w:r>
    </w:p>
    <w:p w14:paraId="0CF9F05B" w14:textId="77777777" w:rsidR="009040D2" w:rsidRPr="00821D4F" w:rsidRDefault="009040D2" w:rsidP="009040D2">
      <w:pPr>
        <w:jc w:val="center"/>
        <w:rPr>
          <w:rFonts w:asciiTheme="minorHAnsi" w:hAnsiTheme="minorHAnsi" w:cstheme="minorHAnsi"/>
          <w:b/>
          <w:noProof/>
          <w:sz w:val="22"/>
          <w:szCs w:val="22"/>
          <w:lang w:val="sr-Cyrl-CS"/>
        </w:rPr>
      </w:pPr>
      <w:r w:rsidRPr="00821D4F">
        <w:rPr>
          <w:rFonts w:asciiTheme="minorHAnsi" w:hAnsiTheme="minorHAnsi" w:cstheme="minorHAnsi"/>
          <w:b/>
          <w:noProof/>
          <w:sz w:val="22"/>
          <w:szCs w:val="22"/>
        </w:rPr>
        <w:lastRenderedPageBreak/>
        <w:t>VIII</w:t>
      </w:r>
      <w:r w:rsidRPr="00821D4F">
        <w:rPr>
          <w:rFonts w:asciiTheme="minorHAnsi" w:hAnsiTheme="minorHAnsi" w:cstheme="minorHAnsi"/>
          <w:b/>
          <w:noProof/>
          <w:sz w:val="22"/>
          <w:szCs w:val="22"/>
          <w:lang w:val="sr-Cyrl-CS"/>
        </w:rPr>
        <w:t xml:space="preserve">  Модел уговора</w:t>
      </w:r>
    </w:p>
    <w:p w14:paraId="6B8680FD" w14:textId="77777777" w:rsidR="009040D2" w:rsidRPr="00821D4F" w:rsidRDefault="009040D2" w:rsidP="009040D2">
      <w:pPr>
        <w:jc w:val="both"/>
        <w:rPr>
          <w:rFonts w:asciiTheme="minorHAnsi" w:hAnsiTheme="minorHAnsi" w:cstheme="minorHAnsi"/>
          <w:noProof/>
          <w:sz w:val="22"/>
          <w:szCs w:val="22"/>
          <w:lang w:val="sr-Cyrl-CS"/>
        </w:rPr>
      </w:pPr>
    </w:p>
    <w:p w14:paraId="220F5103"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ab/>
        <w:t>Модел уговора понуђач мора да овери печатом и потпише, чиме потврђује да је сагласан са садржином модела уговора. Коначни Уговор који ће бити потписан са понуђачем се може разликовати од предметног модела.</w:t>
      </w:r>
    </w:p>
    <w:p w14:paraId="40A3B788"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ab/>
        <w:t>Уколико понуђач наступа са групом понуђача модел уговора попуњава, потписује и оверава печатом овлашћени представник групе понуђача.</w:t>
      </w:r>
    </w:p>
    <w:p w14:paraId="63C4B545" w14:textId="77777777" w:rsidR="009040D2" w:rsidRPr="00821D4F" w:rsidRDefault="009040D2" w:rsidP="009040D2">
      <w:pPr>
        <w:jc w:val="both"/>
        <w:rPr>
          <w:rFonts w:asciiTheme="minorHAnsi" w:eastAsia="Times New Roman" w:hAnsiTheme="minorHAnsi" w:cstheme="minorHAnsi"/>
          <w:color w:val="auto"/>
          <w:kern w:val="0"/>
          <w:szCs w:val="22"/>
          <w:lang w:val="sr-Cyrl-CS" w:eastAsia="sr-Latn-CS"/>
        </w:rPr>
      </w:pPr>
      <w:r w:rsidRPr="00821D4F">
        <w:rPr>
          <w:rFonts w:asciiTheme="minorHAnsi" w:eastAsia="Times New Roman" w:hAnsiTheme="minorHAnsi" w:cstheme="minorHAnsi"/>
          <w:color w:val="auto"/>
          <w:kern w:val="0"/>
          <w:sz w:val="22"/>
          <w:szCs w:val="22"/>
          <w:lang w:val="sr-Cyrl-CS" w:eastAsia="sr-Latn-CS"/>
        </w:rPr>
        <w:tab/>
        <w:t>У случају подношења заједничке понуде, односно понуде са учешћем подизвођача, у моделу уговора морају бити наведени сви понуђачи из групе понуђача, односно сви подизвођачи</w:t>
      </w:r>
      <w:r w:rsidRPr="00821D4F">
        <w:rPr>
          <w:rFonts w:asciiTheme="minorHAnsi" w:eastAsia="Times New Roman" w:hAnsiTheme="minorHAnsi" w:cstheme="minorHAnsi"/>
          <w:color w:val="auto"/>
          <w:kern w:val="0"/>
          <w:szCs w:val="22"/>
          <w:lang w:val="sr-Cyrl-CS" w:eastAsia="sr-Latn-CS"/>
        </w:rPr>
        <w:t>.</w:t>
      </w:r>
    </w:p>
    <w:p w14:paraId="0C6B023E" w14:textId="19D67C3E" w:rsidR="009040D2" w:rsidRDefault="009040D2" w:rsidP="009040D2">
      <w:pPr>
        <w:jc w:val="both"/>
        <w:rPr>
          <w:rFonts w:asciiTheme="minorHAnsi" w:eastAsia="Times New Roman" w:hAnsiTheme="minorHAnsi" w:cstheme="minorHAnsi"/>
          <w:color w:val="auto"/>
          <w:kern w:val="0"/>
          <w:sz w:val="22"/>
          <w:szCs w:val="22"/>
          <w:lang w:val="sr-Cyrl-CS" w:eastAsia="sr-Latn-CS"/>
        </w:rPr>
      </w:pPr>
    </w:p>
    <w:p w14:paraId="54692951" w14:textId="77777777" w:rsidR="00392D54" w:rsidRPr="00821D4F" w:rsidRDefault="00392D54" w:rsidP="009040D2">
      <w:pPr>
        <w:jc w:val="both"/>
        <w:rPr>
          <w:rFonts w:asciiTheme="minorHAnsi" w:eastAsia="Times New Roman" w:hAnsiTheme="minorHAnsi" w:cstheme="minorHAnsi"/>
          <w:color w:val="auto"/>
          <w:kern w:val="0"/>
          <w:sz w:val="22"/>
          <w:szCs w:val="22"/>
          <w:lang w:val="sr-Cyrl-CS" w:eastAsia="sr-Latn-CS"/>
        </w:rPr>
      </w:pPr>
    </w:p>
    <w:p w14:paraId="0041C6C4" w14:textId="77777777" w:rsidR="009040D2" w:rsidRPr="00821D4F" w:rsidRDefault="009040D2" w:rsidP="009040D2">
      <w:pPr>
        <w:jc w:val="center"/>
        <w:rPr>
          <w:rFonts w:asciiTheme="minorHAnsi" w:eastAsia="Times New Roman" w:hAnsiTheme="minorHAnsi" w:cstheme="minorHAnsi"/>
          <w:b/>
          <w:color w:val="auto"/>
          <w:kern w:val="0"/>
          <w:sz w:val="22"/>
          <w:szCs w:val="22"/>
          <w:lang w:val="sr-Cyrl-CS" w:eastAsia="sr-Latn-CS"/>
        </w:rPr>
      </w:pPr>
      <w:r w:rsidRPr="00821D4F">
        <w:rPr>
          <w:rFonts w:asciiTheme="minorHAnsi" w:eastAsia="Times New Roman" w:hAnsiTheme="minorHAnsi" w:cstheme="minorHAnsi"/>
          <w:b/>
          <w:color w:val="auto"/>
          <w:kern w:val="0"/>
          <w:sz w:val="22"/>
          <w:szCs w:val="22"/>
          <w:lang w:val="sr-Cyrl-CS" w:eastAsia="sr-Latn-CS"/>
        </w:rPr>
        <w:t>Уговор о јавној набавци добара</w:t>
      </w:r>
    </w:p>
    <w:p w14:paraId="7672F031" w14:textId="6162FD9D" w:rsidR="009040D2" w:rsidRDefault="009040D2" w:rsidP="009040D2">
      <w:pPr>
        <w:jc w:val="both"/>
        <w:rPr>
          <w:rFonts w:asciiTheme="minorHAnsi" w:eastAsia="Times New Roman" w:hAnsiTheme="minorHAnsi" w:cstheme="minorHAnsi"/>
          <w:color w:val="auto"/>
          <w:kern w:val="0"/>
          <w:sz w:val="22"/>
          <w:szCs w:val="22"/>
          <w:lang w:val="sr-Cyrl-CS" w:eastAsia="sr-Latn-CS"/>
        </w:rPr>
      </w:pPr>
    </w:p>
    <w:p w14:paraId="2DA84D2C" w14:textId="77777777" w:rsidR="00392D54" w:rsidRPr="00821D4F" w:rsidRDefault="00392D54" w:rsidP="009040D2">
      <w:pPr>
        <w:jc w:val="both"/>
        <w:rPr>
          <w:rFonts w:asciiTheme="minorHAnsi" w:eastAsia="Times New Roman" w:hAnsiTheme="minorHAnsi" w:cstheme="minorHAnsi"/>
          <w:color w:val="auto"/>
          <w:kern w:val="0"/>
          <w:sz w:val="22"/>
          <w:szCs w:val="22"/>
          <w:lang w:val="sr-Cyrl-CS" w:eastAsia="sr-Latn-CS"/>
        </w:rPr>
      </w:pPr>
    </w:p>
    <w:p w14:paraId="32758156"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Закључен дана _____________   године у Вршцу између:</w:t>
      </w:r>
    </w:p>
    <w:p w14:paraId="60EF99EE"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62F1298F"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1. Специјалне болнице за психијатријске болести „др Славољуб Бакаловић“, Подвршанска 13, Вршац, коју заступа Директор др Татјана Воскресенски (у даљем тексту: наручилац)</w:t>
      </w:r>
    </w:p>
    <w:p w14:paraId="58D43494"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5FF2059A"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 xml:space="preserve">2._____________________________ул.____________________, матични број___________; ПИБ __________  кога заступа директор ___________________ (у даљем тексту: понуђач) </w:t>
      </w:r>
    </w:p>
    <w:p w14:paraId="62CDDE1A" w14:textId="77777777" w:rsidR="009040D2" w:rsidRPr="00821D4F" w:rsidRDefault="009040D2" w:rsidP="009040D2">
      <w:pPr>
        <w:jc w:val="center"/>
        <w:rPr>
          <w:rFonts w:asciiTheme="minorHAnsi" w:eastAsia="Times New Roman" w:hAnsiTheme="minorHAnsi" w:cstheme="minorHAnsi"/>
          <w:b/>
          <w:color w:val="auto"/>
          <w:kern w:val="0"/>
          <w:sz w:val="22"/>
          <w:szCs w:val="22"/>
          <w:lang w:val="sr-Cyrl-CS" w:eastAsia="sr-Latn-CS"/>
        </w:rPr>
      </w:pPr>
    </w:p>
    <w:p w14:paraId="0ECE80A3" w14:textId="77777777" w:rsidR="009040D2" w:rsidRPr="00821D4F" w:rsidRDefault="009040D2" w:rsidP="009040D2">
      <w:pPr>
        <w:jc w:val="center"/>
        <w:rPr>
          <w:rFonts w:asciiTheme="minorHAnsi" w:eastAsia="Times New Roman" w:hAnsiTheme="minorHAnsi" w:cstheme="minorHAnsi"/>
          <w:b/>
          <w:color w:val="auto"/>
          <w:kern w:val="0"/>
          <w:sz w:val="22"/>
          <w:szCs w:val="22"/>
          <w:lang w:val="sr-Cyrl-CS" w:eastAsia="sr-Latn-CS"/>
        </w:rPr>
      </w:pPr>
      <w:r w:rsidRPr="00821D4F">
        <w:rPr>
          <w:rFonts w:asciiTheme="minorHAnsi" w:eastAsia="Times New Roman" w:hAnsiTheme="minorHAnsi" w:cstheme="minorHAnsi"/>
          <w:b/>
          <w:color w:val="auto"/>
          <w:kern w:val="0"/>
          <w:sz w:val="22"/>
          <w:szCs w:val="22"/>
          <w:lang w:val="sr-Cyrl-CS" w:eastAsia="sr-Latn-CS"/>
        </w:rPr>
        <w:t>Члан 1.</w:t>
      </w:r>
    </w:p>
    <w:p w14:paraId="2329A3FD" w14:textId="04EF166A"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ab/>
      </w:r>
      <w:r w:rsidRPr="00C42CE0">
        <w:rPr>
          <w:rFonts w:asciiTheme="minorHAnsi" w:eastAsia="Times New Roman" w:hAnsiTheme="minorHAnsi" w:cstheme="minorHAnsi"/>
          <w:color w:val="auto"/>
          <w:kern w:val="0"/>
          <w:sz w:val="22"/>
          <w:szCs w:val="22"/>
          <w:lang w:val="sr-Cyrl-CS" w:eastAsia="sr-Latn-CS"/>
        </w:rPr>
        <w:t>Предмет овог уговора је набавка лекова са Д листе и нерегистрованих лекова за осигурана лица</w:t>
      </w:r>
      <w:r w:rsidR="00CA355B" w:rsidRPr="00C42CE0">
        <w:rPr>
          <w:rFonts w:asciiTheme="minorHAnsi" w:eastAsia="Times New Roman" w:hAnsiTheme="minorHAnsi" w:cstheme="minorHAnsi"/>
          <w:color w:val="auto"/>
          <w:kern w:val="0"/>
          <w:sz w:val="22"/>
          <w:szCs w:val="22"/>
          <w:lang w:val="sr-Cyrl-CS" w:eastAsia="sr-Latn-CS"/>
        </w:rPr>
        <w:t xml:space="preserve"> </w:t>
      </w:r>
      <w:r w:rsidR="00840059" w:rsidRPr="00C42CE0">
        <w:rPr>
          <w:rFonts w:asciiTheme="minorHAnsi" w:eastAsia="Times New Roman" w:hAnsiTheme="minorHAnsi" w:cstheme="minorHAnsi"/>
          <w:color w:val="auto"/>
          <w:kern w:val="0"/>
          <w:sz w:val="22"/>
          <w:szCs w:val="22"/>
          <w:lang w:val="sr-Cyrl-CS" w:eastAsia="sr-Latn-CS"/>
        </w:rPr>
        <w:t>–</w:t>
      </w:r>
      <w:r w:rsidR="00CA355B" w:rsidRPr="00C42CE0">
        <w:rPr>
          <w:rFonts w:asciiTheme="minorHAnsi" w:eastAsia="Times New Roman" w:hAnsiTheme="minorHAnsi" w:cstheme="minorHAnsi"/>
          <w:color w:val="auto"/>
          <w:kern w:val="0"/>
          <w:sz w:val="22"/>
          <w:szCs w:val="22"/>
          <w:lang w:val="sr-Cyrl-CS" w:eastAsia="sr-Latn-CS"/>
        </w:rPr>
        <w:t xml:space="preserve"> </w:t>
      </w:r>
      <w:r w:rsidR="00CA355B" w:rsidRPr="00C42CE0">
        <w:rPr>
          <w:rFonts w:ascii="Calibri" w:hAnsi="Calibri" w:cs="Calibri"/>
          <w:b/>
          <w:noProof/>
          <w:kern w:val="2"/>
          <w:sz w:val="22"/>
          <w:szCs w:val="22"/>
          <w:lang w:val="sr-Cyrl-CS"/>
        </w:rPr>
        <w:t>Литијум карбонат капсуле</w:t>
      </w:r>
      <w:r w:rsidRPr="00C42CE0">
        <w:rPr>
          <w:rFonts w:asciiTheme="minorHAnsi" w:eastAsia="Times New Roman" w:hAnsiTheme="minorHAnsi" w:cstheme="minorHAnsi"/>
          <w:color w:val="auto"/>
          <w:kern w:val="0"/>
          <w:sz w:val="22"/>
          <w:szCs w:val="22"/>
          <w:lang w:val="sr-Cyrl-CS" w:eastAsia="sr-Latn-CS"/>
        </w:rPr>
        <w:t xml:space="preserve">, а на основу покретања поступка </w:t>
      </w:r>
      <w:r w:rsidRPr="00C42CE0">
        <w:rPr>
          <w:rFonts w:asciiTheme="minorHAnsi" w:eastAsia="Times New Roman" w:hAnsiTheme="minorHAnsi" w:cstheme="minorHAnsi"/>
          <w:b/>
          <w:color w:val="auto"/>
          <w:kern w:val="0"/>
          <w:sz w:val="22"/>
          <w:szCs w:val="22"/>
          <w:lang w:val="sr-Cyrl-CS" w:eastAsia="sr-Latn-CS"/>
        </w:rPr>
        <w:t>Јавне набавке добара – Лекови са Д листе лекова и нерегистровани лекови</w:t>
      </w:r>
      <w:r w:rsidRPr="00C42CE0">
        <w:t xml:space="preserve"> </w:t>
      </w:r>
      <w:r w:rsidRPr="00C42CE0">
        <w:rPr>
          <w:rFonts w:asciiTheme="minorHAnsi" w:eastAsia="Times New Roman" w:hAnsiTheme="minorHAnsi" w:cstheme="minorHAnsi"/>
          <w:b/>
          <w:color w:val="auto"/>
          <w:kern w:val="0"/>
          <w:sz w:val="22"/>
          <w:szCs w:val="22"/>
          <w:lang w:val="sr-Cyrl-CS" w:eastAsia="sr-Latn-CS"/>
        </w:rPr>
        <w:t>за осигурана лица</w:t>
      </w:r>
      <w:r w:rsidR="00CA355B" w:rsidRPr="00C42CE0">
        <w:rPr>
          <w:rFonts w:asciiTheme="minorHAnsi" w:eastAsia="Times New Roman" w:hAnsiTheme="minorHAnsi" w:cstheme="minorHAnsi"/>
          <w:b/>
          <w:color w:val="auto"/>
          <w:kern w:val="0"/>
          <w:sz w:val="22"/>
          <w:szCs w:val="22"/>
          <w:lang w:val="sr-Cyrl-CS" w:eastAsia="sr-Latn-CS"/>
        </w:rPr>
        <w:t xml:space="preserve"> – </w:t>
      </w:r>
      <w:r w:rsidR="00CA355B" w:rsidRPr="00C42CE0">
        <w:rPr>
          <w:rFonts w:ascii="Calibri" w:hAnsi="Calibri" w:cs="Calibri"/>
          <w:b/>
          <w:noProof/>
          <w:kern w:val="2"/>
          <w:sz w:val="22"/>
          <w:szCs w:val="22"/>
          <w:lang w:val="sr-Cyrl-CS"/>
        </w:rPr>
        <w:t>Литијум карбонат капсуле</w:t>
      </w:r>
      <w:r w:rsidRPr="00C42CE0">
        <w:rPr>
          <w:rFonts w:asciiTheme="minorHAnsi" w:eastAsia="Times New Roman" w:hAnsiTheme="minorHAnsi" w:cstheme="minorHAnsi"/>
          <w:b/>
          <w:color w:val="auto"/>
          <w:kern w:val="0"/>
          <w:sz w:val="22"/>
          <w:szCs w:val="22"/>
          <w:lang w:val="sr-Cyrl-CS" w:eastAsia="sr-Latn-CS"/>
        </w:rPr>
        <w:t xml:space="preserve"> ЈН </w:t>
      </w:r>
      <w:r w:rsidR="00CA355B" w:rsidRPr="00C42CE0">
        <w:rPr>
          <w:rFonts w:asciiTheme="minorHAnsi" w:eastAsia="Times New Roman" w:hAnsiTheme="minorHAnsi" w:cstheme="minorHAnsi"/>
          <w:b/>
          <w:color w:val="auto"/>
          <w:kern w:val="0"/>
          <w:sz w:val="22"/>
          <w:szCs w:val="22"/>
          <w:lang w:val="sr-Cyrl-CS" w:eastAsia="sr-Latn-CS"/>
        </w:rPr>
        <w:t>11/2019</w:t>
      </w:r>
      <w:r w:rsidRPr="00C42CE0">
        <w:rPr>
          <w:rFonts w:asciiTheme="minorHAnsi" w:eastAsia="Times New Roman" w:hAnsiTheme="minorHAnsi" w:cstheme="minorHAnsi"/>
          <w:b/>
          <w:color w:val="auto"/>
          <w:kern w:val="0"/>
          <w:sz w:val="22"/>
          <w:szCs w:val="22"/>
          <w:lang w:val="sr-Cyrl-CS" w:eastAsia="sr-Latn-CS"/>
        </w:rPr>
        <w:t xml:space="preserve">, </w:t>
      </w:r>
      <w:r w:rsidRPr="00C42CE0">
        <w:rPr>
          <w:rFonts w:asciiTheme="minorHAnsi" w:eastAsia="Times New Roman" w:hAnsiTheme="minorHAnsi" w:cstheme="minorHAnsi"/>
          <w:color w:val="auto"/>
          <w:kern w:val="0"/>
          <w:sz w:val="22"/>
          <w:szCs w:val="22"/>
          <w:lang w:val="sr-Cyrl-CS" w:eastAsia="sr-Latn-CS"/>
        </w:rPr>
        <w:t>по Јавном позиву објављеном на порталу Јавних набавки од</w:t>
      </w:r>
      <w:r w:rsidR="00C42CE0" w:rsidRPr="00C42CE0">
        <w:rPr>
          <w:rFonts w:asciiTheme="minorHAnsi" w:eastAsia="Times New Roman" w:hAnsiTheme="minorHAnsi" w:cstheme="minorHAnsi"/>
          <w:b/>
          <w:color w:val="auto"/>
          <w:kern w:val="0"/>
          <w:sz w:val="22"/>
          <w:szCs w:val="22"/>
          <w:lang w:val="sr-Cyrl-RS" w:eastAsia="sr-Latn-CS"/>
        </w:rPr>
        <w:t xml:space="preserve"> 6</w:t>
      </w:r>
      <w:r w:rsidR="00CA355B" w:rsidRPr="00C42CE0">
        <w:rPr>
          <w:rFonts w:asciiTheme="minorHAnsi" w:eastAsia="Times New Roman" w:hAnsiTheme="minorHAnsi" w:cstheme="minorHAnsi"/>
          <w:b/>
          <w:color w:val="auto"/>
          <w:kern w:val="0"/>
          <w:sz w:val="22"/>
          <w:szCs w:val="22"/>
          <w:lang w:val="sr-Cyrl-RS" w:eastAsia="sr-Latn-CS"/>
        </w:rPr>
        <w:t>.12</w:t>
      </w:r>
      <w:r w:rsidRPr="00C42CE0">
        <w:rPr>
          <w:rFonts w:asciiTheme="minorHAnsi" w:eastAsia="Times New Roman" w:hAnsiTheme="minorHAnsi" w:cstheme="minorHAnsi"/>
          <w:b/>
          <w:color w:val="auto"/>
          <w:kern w:val="0"/>
          <w:sz w:val="22"/>
          <w:szCs w:val="22"/>
          <w:lang w:val="sr-Cyrl-CS" w:eastAsia="sr-Latn-CS"/>
        </w:rPr>
        <w:t>.2019</w:t>
      </w:r>
      <w:r w:rsidRPr="00C42CE0">
        <w:rPr>
          <w:rFonts w:asciiTheme="minorHAnsi" w:eastAsia="Times New Roman" w:hAnsiTheme="minorHAnsi" w:cstheme="minorHAnsi"/>
          <w:color w:val="auto"/>
          <w:kern w:val="0"/>
          <w:sz w:val="22"/>
          <w:szCs w:val="22"/>
          <w:lang w:val="sr-Cyrl-CS" w:eastAsia="sr-Latn-CS"/>
        </w:rPr>
        <w:t>. године,  понуде понуђач бр. ______ од _____ године и Одлуке о додели Уговора бр. ____ од ___ године.</w:t>
      </w:r>
    </w:p>
    <w:p w14:paraId="75FD84A4" w14:textId="77777777" w:rsidR="00392D54" w:rsidRDefault="00392D54" w:rsidP="009040D2">
      <w:pPr>
        <w:jc w:val="center"/>
        <w:rPr>
          <w:rFonts w:asciiTheme="minorHAnsi" w:eastAsia="Times New Roman" w:hAnsiTheme="minorHAnsi" w:cstheme="minorHAnsi"/>
          <w:b/>
          <w:color w:val="auto"/>
          <w:kern w:val="0"/>
          <w:sz w:val="22"/>
          <w:szCs w:val="22"/>
          <w:lang w:val="sr-Cyrl-CS" w:eastAsia="sr-Latn-CS"/>
        </w:rPr>
      </w:pPr>
    </w:p>
    <w:p w14:paraId="0F84F249" w14:textId="0675F325" w:rsidR="009040D2" w:rsidRPr="00821D4F" w:rsidRDefault="009040D2" w:rsidP="009040D2">
      <w:pPr>
        <w:jc w:val="center"/>
        <w:rPr>
          <w:rFonts w:asciiTheme="minorHAnsi" w:eastAsia="Times New Roman" w:hAnsiTheme="minorHAnsi" w:cstheme="minorHAnsi"/>
          <w:b/>
          <w:color w:val="auto"/>
          <w:kern w:val="0"/>
          <w:sz w:val="22"/>
          <w:szCs w:val="22"/>
          <w:lang w:val="sr-Cyrl-CS" w:eastAsia="sr-Latn-CS"/>
        </w:rPr>
      </w:pPr>
      <w:r w:rsidRPr="00821D4F">
        <w:rPr>
          <w:rFonts w:asciiTheme="minorHAnsi" w:eastAsia="Times New Roman" w:hAnsiTheme="minorHAnsi" w:cstheme="minorHAnsi"/>
          <w:b/>
          <w:color w:val="auto"/>
          <w:kern w:val="0"/>
          <w:sz w:val="22"/>
          <w:szCs w:val="22"/>
          <w:lang w:val="sr-Cyrl-CS" w:eastAsia="sr-Latn-CS"/>
        </w:rPr>
        <w:t>Члан  2.</w:t>
      </w:r>
    </w:p>
    <w:p w14:paraId="7A4F9808" w14:textId="77777777" w:rsidR="009040D2" w:rsidRPr="00821D4F" w:rsidRDefault="009040D2" w:rsidP="009040D2">
      <w:pPr>
        <w:jc w:val="center"/>
        <w:rPr>
          <w:rFonts w:asciiTheme="minorHAnsi" w:eastAsia="Times New Roman" w:hAnsiTheme="minorHAnsi" w:cstheme="minorHAnsi"/>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Вредност уговора без ПДВ-а је __________________________________ динара</w:t>
      </w:r>
    </w:p>
    <w:p w14:paraId="5A886FFA" w14:textId="77777777" w:rsidR="009040D2" w:rsidRPr="00821D4F" w:rsidRDefault="009040D2" w:rsidP="009040D2">
      <w:pPr>
        <w:jc w:val="center"/>
        <w:rPr>
          <w:rFonts w:asciiTheme="minorHAnsi" w:eastAsia="Times New Roman" w:hAnsiTheme="minorHAnsi" w:cstheme="minorHAnsi"/>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(словима_____________________________________________).</w:t>
      </w:r>
    </w:p>
    <w:p w14:paraId="3F3CBA70" w14:textId="77777777" w:rsidR="009040D2" w:rsidRPr="00821D4F" w:rsidRDefault="009040D2" w:rsidP="009040D2">
      <w:pPr>
        <w:jc w:val="center"/>
        <w:rPr>
          <w:rFonts w:asciiTheme="minorHAnsi" w:eastAsia="Times New Roman" w:hAnsiTheme="minorHAnsi" w:cstheme="minorHAnsi"/>
          <w:color w:val="auto"/>
          <w:kern w:val="0"/>
          <w:sz w:val="22"/>
          <w:szCs w:val="22"/>
          <w:lang w:val="sr-Cyrl-CS" w:eastAsia="sr-Latn-CS"/>
        </w:rPr>
      </w:pPr>
    </w:p>
    <w:p w14:paraId="17C934C1" w14:textId="77777777" w:rsidR="009040D2" w:rsidRPr="00821D4F" w:rsidRDefault="009040D2" w:rsidP="009040D2">
      <w:pPr>
        <w:jc w:val="center"/>
        <w:rPr>
          <w:rFonts w:asciiTheme="minorHAnsi" w:eastAsia="Times New Roman" w:hAnsiTheme="minorHAnsi" w:cstheme="minorHAnsi"/>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Вредност уговора са ПДВ-ом  је __________________________________ динара</w:t>
      </w:r>
    </w:p>
    <w:p w14:paraId="1CF99054" w14:textId="77777777" w:rsidR="009040D2" w:rsidRPr="00821D4F" w:rsidRDefault="009040D2" w:rsidP="009040D2">
      <w:pPr>
        <w:jc w:val="center"/>
        <w:rPr>
          <w:rFonts w:asciiTheme="minorHAnsi" w:eastAsia="Times New Roman" w:hAnsiTheme="minorHAnsi" w:cstheme="minorHAnsi"/>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(словима_____________________________________________).</w:t>
      </w:r>
    </w:p>
    <w:p w14:paraId="2D22B38B" w14:textId="77777777" w:rsidR="009040D2" w:rsidRPr="00821D4F" w:rsidRDefault="009040D2" w:rsidP="009040D2">
      <w:pPr>
        <w:jc w:val="center"/>
        <w:rPr>
          <w:rFonts w:asciiTheme="minorHAnsi" w:eastAsia="Times New Roman" w:hAnsiTheme="minorHAnsi" w:cstheme="minorHAnsi"/>
          <w:color w:val="auto"/>
          <w:kern w:val="0"/>
          <w:sz w:val="22"/>
          <w:szCs w:val="22"/>
          <w:lang w:val="sr-Cyrl-CS" w:eastAsia="sr-Latn-CS"/>
        </w:rPr>
      </w:pPr>
    </w:p>
    <w:p w14:paraId="274EAAD9" w14:textId="77777777" w:rsidR="009040D2" w:rsidRPr="00821D4F" w:rsidRDefault="009040D2" w:rsidP="009040D2">
      <w:pPr>
        <w:jc w:val="center"/>
        <w:rPr>
          <w:rFonts w:asciiTheme="minorHAnsi" w:eastAsia="Times New Roman" w:hAnsiTheme="minorHAnsi" w:cstheme="minorHAnsi"/>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Порез на додату вредност пада на терет наручиоца.</w:t>
      </w:r>
    </w:p>
    <w:p w14:paraId="0FFD0806" w14:textId="77777777" w:rsidR="009040D2" w:rsidRPr="00821D4F" w:rsidRDefault="009040D2" w:rsidP="009040D2">
      <w:pPr>
        <w:jc w:val="center"/>
        <w:rPr>
          <w:rFonts w:asciiTheme="minorHAnsi" w:eastAsia="Times New Roman" w:hAnsiTheme="minorHAnsi" w:cstheme="minorHAnsi"/>
          <w:b/>
          <w:color w:val="auto"/>
          <w:kern w:val="0"/>
          <w:sz w:val="22"/>
          <w:szCs w:val="22"/>
          <w:lang w:val="sr-Cyrl-CS" w:eastAsia="sr-Latn-CS"/>
        </w:rPr>
      </w:pPr>
    </w:p>
    <w:p w14:paraId="792982B4" w14:textId="77777777" w:rsidR="009040D2" w:rsidRPr="00821D4F" w:rsidRDefault="009040D2" w:rsidP="009040D2">
      <w:pPr>
        <w:jc w:val="center"/>
        <w:rPr>
          <w:rFonts w:asciiTheme="minorHAnsi" w:eastAsia="Times New Roman" w:hAnsiTheme="minorHAnsi" w:cstheme="minorHAnsi"/>
          <w:b/>
          <w:color w:val="auto"/>
          <w:kern w:val="0"/>
          <w:sz w:val="22"/>
          <w:szCs w:val="22"/>
          <w:lang w:val="sr-Cyrl-CS" w:eastAsia="sr-Latn-CS"/>
        </w:rPr>
      </w:pPr>
      <w:r w:rsidRPr="00821D4F">
        <w:rPr>
          <w:rFonts w:asciiTheme="minorHAnsi" w:eastAsia="Times New Roman" w:hAnsiTheme="minorHAnsi" w:cstheme="minorHAnsi"/>
          <w:b/>
          <w:color w:val="auto"/>
          <w:kern w:val="0"/>
          <w:sz w:val="22"/>
          <w:szCs w:val="22"/>
          <w:lang w:val="sr-Cyrl-CS" w:eastAsia="sr-Latn-CS"/>
        </w:rPr>
        <w:t>Члан 3.</w:t>
      </w:r>
    </w:p>
    <w:p w14:paraId="488819E4"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ab/>
        <w:t>Уговорене стране су сагласне да ће се добра из члана 1. овог уговора преузимати сукцесивно, према потребама Наручиоца, фцо Наручилац, гаранцијом квалитета РС и да сва добра имају потребне дозволе да се могу употребљавати на територији Републике Србије. Понуђач се обавезује да добра која су предмет овог уговора испоручи у складу са својом понудом, важећим прописима и овим уговором.</w:t>
      </w:r>
    </w:p>
    <w:p w14:paraId="28562C40" w14:textId="77777777" w:rsidR="009040D2" w:rsidRPr="00821D4F" w:rsidRDefault="009040D2" w:rsidP="009040D2">
      <w:pPr>
        <w:ind w:firstLine="720"/>
        <w:jc w:val="both"/>
        <w:rPr>
          <w:rFonts w:asciiTheme="minorHAnsi" w:eastAsia="Times New Roman" w:hAnsiTheme="minorHAnsi" w:cstheme="minorHAnsi"/>
          <w:color w:val="auto"/>
          <w:kern w:val="0"/>
          <w:sz w:val="22"/>
          <w:szCs w:val="22"/>
          <w:lang w:val="sr-Cyrl-CS" w:eastAsia="sr-Latn-CS"/>
        </w:rPr>
      </w:pPr>
    </w:p>
    <w:p w14:paraId="0CEC66B9" w14:textId="77777777" w:rsidR="009040D2" w:rsidRPr="00821D4F" w:rsidRDefault="009040D2" w:rsidP="009040D2">
      <w:pPr>
        <w:ind w:firstLine="720"/>
        <w:jc w:val="both"/>
        <w:rPr>
          <w:rFonts w:asciiTheme="minorHAnsi" w:eastAsia="Times New Roman" w:hAnsiTheme="minorHAnsi" w:cstheme="minorHAnsi"/>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Наручилац задржава право промене количина набавке добара која су предмет уговора, а зависно од висине опредељених средства од стране РФЗО-а.</w:t>
      </w:r>
    </w:p>
    <w:p w14:paraId="642D8805" w14:textId="77777777" w:rsidR="009040D2" w:rsidRPr="00821D4F" w:rsidRDefault="009040D2" w:rsidP="009040D2">
      <w:pPr>
        <w:jc w:val="center"/>
        <w:rPr>
          <w:rFonts w:asciiTheme="minorHAnsi" w:eastAsia="Times New Roman" w:hAnsiTheme="minorHAnsi" w:cstheme="minorHAnsi"/>
          <w:b/>
          <w:color w:val="auto"/>
          <w:kern w:val="0"/>
          <w:sz w:val="22"/>
          <w:szCs w:val="22"/>
          <w:lang w:val="sr-Cyrl-CS" w:eastAsia="sr-Latn-CS"/>
        </w:rPr>
      </w:pPr>
    </w:p>
    <w:p w14:paraId="41C8063A" w14:textId="77777777" w:rsidR="009040D2" w:rsidRPr="00821D4F" w:rsidRDefault="009040D2" w:rsidP="009040D2">
      <w:pPr>
        <w:jc w:val="center"/>
        <w:rPr>
          <w:rFonts w:asciiTheme="minorHAnsi" w:eastAsia="Times New Roman" w:hAnsiTheme="minorHAnsi" w:cstheme="minorHAnsi"/>
          <w:b/>
          <w:color w:val="auto"/>
          <w:kern w:val="0"/>
          <w:sz w:val="22"/>
          <w:szCs w:val="22"/>
          <w:lang w:val="sr-Cyrl-CS" w:eastAsia="sr-Latn-CS"/>
        </w:rPr>
      </w:pPr>
      <w:r w:rsidRPr="00821D4F">
        <w:rPr>
          <w:rFonts w:asciiTheme="minorHAnsi" w:eastAsia="Times New Roman" w:hAnsiTheme="minorHAnsi" w:cstheme="minorHAnsi"/>
          <w:b/>
          <w:color w:val="auto"/>
          <w:kern w:val="0"/>
          <w:sz w:val="22"/>
          <w:szCs w:val="22"/>
          <w:lang w:val="sr-Cyrl-CS" w:eastAsia="sr-Latn-CS"/>
        </w:rPr>
        <w:t>Члан 4.</w:t>
      </w:r>
    </w:p>
    <w:p w14:paraId="31A3B3D1"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ab/>
        <w:t>Измене или анексирање Уговора ради промена цена није дозвољено.</w:t>
      </w:r>
    </w:p>
    <w:p w14:paraId="70361D1C" w14:textId="2CA5625C" w:rsidR="009040D2" w:rsidRDefault="009040D2" w:rsidP="009040D2">
      <w:pPr>
        <w:jc w:val="center"/>
        <w:rPr>
          <w:rFonts w:asciiTheme="minorHAnsi" w:eastAsia="Times New Roman" w:hAnsiTheme="minorHAnsi" w:cstheme="minorHAnsi"/>
          <w:b/>
          <w:color w:val="auto"/>
          <w:kern w:val="0"/>
          <w:sz w:val="22"/>
          <w:szCs w:val="22"/>
          <w:lang w:val="sr-Cyrl-CS" w:eastAsia="sr-Latn-CS"/>
        </w:rPr>
      </w:pPr>
    </w:p>
    <w:p w14:paraId="5FBB20F0" w14:textId="28EB75E6" w:rsidR="00392D54" w:rsidRDefault="00392D54" w:rsidP="009040D2">
      <w:pPr>
        <w:jc w:val="center"/>
        <w:rPr>
          <w:rFonts w:asciiTheme="minorHAnsi" w:eastAsia="Times New Roman" w:hAnsiTheme="minorHAnsi" w:cstheme="minorHAnsi"/>
          <w:b/>
          <w:color w:val="auto"/>
          <w:kern w:val="0"/>
          <w:sz w:val="22"/>
          <w:szCs w:val="22"/>
          <w:lang w:val="sr-Cyrl-CS" w:eastAsia="sr-Latn-CS"/>
        </w:rPr>
      </w:pPr>
    </w:p>
    <w:p w14:paraId="6C16C2CE" w14:textId="77777777" w:rsidR="00392D54" w:rsidRPr="00821D4F" w:rsidRDefault="00392D54" w:rsidP="009040D2">
      <w:pPr>
        <w:jc w:val="center"/>
        <w:rPr>
          <w:rFonts w:asciiTheme="minorHAnsi" w:eastAsia="Times New Roman" w:hAnsiTheme="minorHAnsi" w:cstheme="minorHAnsi"/>
          <w:b/>
          <w:color w:val="auto"/>
          <w:kern w:val="0"/>
          <w:sz w:val="22"/>
          <w:szCs w:val="22"/>
          <w:lang w:val="sr-Cyrl-CS" w:eastAsia="sr-Latn-CS"/>
        </w:rPr>
      </w:pPr>
    </w:p>
    <w:p w14:paraId="6707A040" w14:textId="77777777" w:rsidR="009040D2" w:rsidRPr="00821D4F" w:rsidRDefault="009040D2" w:rsidP="009040D2">
      <w:pPr>
        <w:jc w:val="center"/>
        <w:rPr>
          <w:rFonts w:asciiTheme="minorHAnsi" w:eastAsia="Times New Roman" w:hAnsiTheme="minorHAnsi" w:cstheme="minorHAnsi"/>
          <w:b/>
          <w:color w:val="auto"/>
          <w:kern w:val="0"/>
          <w:sz w:val="22"/>
          <w:szCs w:val="22"/>
          <w:lang w:val="sr-Cyrl-CS" w:eastAsia="sr-Latn-CS"/>
        </w:rPr>
      </w:pPr>
      <w:r w:rsidRPr="00821D4F">
        <w:rPr>
          <w:rFonts w:asciiTheme="minorHAnsi" w:eastAsia="Times New Roman" w:hAnsiTheme="minorHAnsi" w:cstheme="minorHAnsi"/>
          <w:b/>
          <w:color w:val="auto"/>
          <w:kern w:val="0"/>
          <w:sz w:val="22"/>
          <w:szCs w:val="22"/>
          <w:lang w:val="sr-Cyrl-CS" w:eastAsia="sr-Latn-CS"/>
        </w:rPr>
        <w:lastRenderedPageBreak/>
        <w:t>Члан 5.</w:t>
      </w:r>
    </w:p>
    <w:p w14:paraId="2A9B9270"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ab/>
        <w:t xml:space="preserve">Наручилац се обавезује да плаћање врши у складу са изабраном понудом у року од ________ дана од дана фактурисања. </w:t>
      </w:r>
    </w:p>
    <w:p w14:paraId="19E3ACB4" w14:textId="77777777" w:rsidR="009040D2" w:rsidRPr="00821D4F" w:rsidRDefault="009040D2" w:rsidP="009040D2">
      <w:pPr>
        <w:jc w:val="both"/>
        <w:rPr>
          <w:rFonts w:asciiTheme="minorHAnsi" w:eastAsia="Times New Roman" w:hAnsiTheme="minorHAnsi" w:cstheme="minorHAnsi"/>
          <w:b/>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ab/>
        <w:t>Наручилац задржава право, да уколико понуђач није у могућности да обезбеди тражене количине добара, иста предметна добра набави од другог понуђача, а разлику између понуђене цене у јавној набавци и стварне набавне цене од другог понуђача фактурише понуђачу са којим је закључио уговор.</w:t>
      </w:r>
    </w:p>
    <w:p w14:paraId="4E65281E" w14:textId="77777777" w:rsidR="009040D2" w:rsidRPr="00821D4F" w:rsidRDefault="009040D2" w:rsidP="009040D2">
      <w:pPr>
        <w:ind w:firstLine="720"/>
        <w:jc w:val="both"/>
        <w:rPr>
          <w:rFonts w:asciiTheme="minorHAnsi" w:hAnsiTheme="minorHAnsi" w:cstheme="minorHAnsi"/>
          <w:b/>
          <w:noProof/>
          <w:sz w:val="22"/>
          <w:szCs w:val="22"/>
          <w:lang w:val="sr-Cyrl-CS"/>
        </w:rPr>
      </w:pPr>
      <w:r w:rsidRPr="00821D4F">
        <w:rPr>
          <w:rFonts w:asciiTheme="minorHAnsi" w:eastAsia="Times New Roman" w:hAnsiTheme="minorHAnsi" w:cstheme="minorHAnsi"/>
          <w:b/>
          <w:color w:val="auto"/>
          <w:kern w:val="0"/>
          <w:sz w:val="22"/>
          <w:szCs w:val="22"/>
          <w:lang w:val="sr-Cyrl-CS" w:eastAsia="sr-Latn-CS"/>
        </w:rPr>
        <w:t xml:space="preserve">Понуђач је дужан да, приликом потписивања овог Уговора, </w:t>
      </w:r>
      <w:r w:rsidRPr="00821D4F">
        <w:rPr>
          <w:rFonts w:asciiTheme="minorHAnsi" w:hAnsiTheme="minorHAnsi" w:cstheme="minorHAnsi"/>
          <w:b/>
          <w:noProof/>
          <w:sz w:val="22"/>
          <w:szCs w:val="22"/>
          <w:lang w:val="sr-Cyrl-CS"/>
        </w:rPr>
        <w:t>достави:</w:t>
      </w:r>
    </w:p>
    <w:p w14:paraId="19C0DF9E" w14:textId="77777777" w:rsidR="009040D2" w:rsidRPr="00821D4F" w:rsidRDefault="009040D2" w:rsidP="009040D2">
      <w:pPr>
        <w:ind w:firstLine="720"/>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Регистровану бланко соло меницу, наплативу на први позив, као средство финансијског обезбеђења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w:t>
      </w:r>
    </w:p>
    <w:p w14:paraId="174F6646" w14:textId="77777777" w:rsidR="009040D2" w:rsidRPr="00821D4F" w:rsidRDefault="009040D2" w:rsidP="009040D2">
      <w:pPr>
        <w:ind w:firstLine="720"/>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Уз меницу мора бити достављено попуњено и оверено менично овлашћење – писмо, које гласи на Наручиоца, с назначеним износом од </w:t>
      </w:r>
      <w:r w:rsidRPr="00821D4F">
        <w:rPr>
          <w:rFonts w:asciiTheme="minorHAnsi" w:hAnsiTheme="minorHAnsi" w:cstheme="minorHAnsi"/>
          <w:b/>
          <w:bCs/>
          <w:noProof/>
          <w:sz w:val="22"/>
          <w:szCs w:val="22"/>
          <w:lang w:val="sr-Cyrl-CS"/>
        </w:rPr>
        <w:t>10%</w:t>
      </w:r>
      <w:r w:rsidRPr="00821D4F">
        <w:rPr>
          <w:rFonts w:asciiTheme="minorHAnsi" w:hAnsiTheme="minorHAnsi" w:cstheme="minorHAnsi"/>
          <w:noProof/>
          <w:sz w:val="22"/>
          <w:szCs w:val="22"/>
          <w:lang w:val="sr-Cyrl-CS"/>
        </w:rPr>
        <w:t xml:space="preserve"> од укупне вредности понуде без ПДВ-а.</w:t>
      </w:r>
    </w:p>
    <w:p w14:paraId="5C1355E8"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ab/>
        <w:t xml:space="preserve">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w:t>
      </w:r>
    </w:p>
    <w:p w14:paraId="6CD3943F"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noProof/>
          <w:sz w:val="22"/>
          <w:szCs w:val="22"/>
          <w:lang w:val="sr-Cyrl-CS"/>
        </w:rPr>
        <w:tab/>
        <w:t xml:space="preserve">Уколико понуђач одбије да изда поменуто средство финансијског обезбеђења или на било који начин обструира потписивање Уговора о јавној набавци, наручилац није у обавези да </w:t>
      </w:r>
      <w:r w:rsidRPr="00821D4F">
        <w:rPr>
          <w:rFonts w:asciiTheme="minorHAnsi" w:hAnsiTheme="minorHAnsi" w:cstheme="minorHAnsi"/>
          <w:b/>
          <w:noProof/>
          <w:sz w:val="22"/>
          <w:szCs w:val="22"/>
          <w:lang w:val="sr-Cyrl-CS"/>
        </w:rPr>
        <w:t>извршава</w:t>
      </w:r>
      <w:r w:rsidRPr="00821D4F">
        <w:rPr>
          <w:rFonts w:asciiTheme="minorHAnsi" w:hAnsiTheme="minorHAnsi" w:cstheme="minorHAnsi"/>
          <w:noProof/>
          <w:sz w:val="22"/>
          <w:szCs w:val="22"/>
          <w:lang w:val="sr-Cyrl-CS"/>
        </w:rPr>
        <w:t xml:space="preserve"> уговор. </w:t>
      </w:r>
    </w:p>
    <w:p w14:paraId="0BEB3578" w14:textId="77777777" w:rsidR="009040D2" w:rsidRPr="00821D4F" w:rsidRDefault="009040D2" w:rsidP="009040D2">
      <w:pPr>
        <w:jc w:val="center"/>
        <w:rPr>
          <w:rFonts w:asciiTheme="minorHAnsi" w:eastAsia="Times New Roman" w:hAnsiTheme="minorHAnsi" w:cstheme="minorHAnsi"/>
          <w:b/>
          <w:color w:val="auto"/>
          <w:kern w:val="0"/>
          <w:sz w:val="22"/>
          <w:szCs w:val="22"/>
          <w:lang w:val="sr-Cyrl-CS" w:eastAsia="sr-Latn-CS"/>
        </w:rPr>
      </w:pPr>
    </w:p>
    <w:p w14:paraId="596EE461" w14:textId="77777777" w:rsidR="009040D2" w:rsidRPr="00821D4F" w:rsidRDefault="009040D2" w:rsidP="009040D2">
      <w:pPr>
        <w:jc w:val="center"/>
        <w:rPr>
          <w:rFonts w:asciiTheme="minorHAnsi" w:eastAsia="Times New Roman" w:hAnsiTheme="minorHAnsi" w:cstheme="minorHAnsi"/>
          <w:b/>
          <w:color w:val="auto"/>
          <w:kern w:val="0"/>
          <w:sz w:val="22"/>
          <w:szCs w:val="22"/>
          <w:lang w:val="sr-Cyrl-CS" w:eastAsia="sr-Latn-CS"/>
        </w:rPr>
      </w:pPr>
      <w:r w:rsidRPr="00821D4F">
        <w:rPr>
          <w:rFonts w:asciiTheme="minorHAnsi" w:eastAsia="Times New Roman" w:hAnsiTheme="minorHAnsi" w:cstheme="minorHAnsi"/>
          <w:b/>
          <w:color w:val="auto"/>
          <w:kern w:val="0"/>
          <w:sz w:val="22"/>
          <w:szCs w:val="22"/>
          <w:lang w:val="sr-Cyrl-CS" w:eastAsia="sr-Latn-CS"/>
        </w:rPr>
        <w:t>Члан 6.</w:t>
      </w:r>
    </w:p>
    <w:p w14:paraId="0E3C4864" w14:textId="77777777" w:rsidR="009040D2" w:rsidRPr="00821D4F" w:rsidRDefault="009040D2" w:rsidP="009040D2">
      <w:pPr>
        <w:ind w:firstLine="720"/>
        <w:jc w:val="both"/>
        <w:rPr>
          <w:rFonts w:asciiTheme="minorHAnsi" w:eastAsia="Times New Roman" w:hAnsiTheme="minorHAnsi" w:cstheme="minorHAnsi"/>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Понуђач треба да омогући производе са што дужим роком трајања, за сваки понуђени производ. Сви производи морају да буду што скорије производње и да трају минимално  ½  од своје дужине трајања.</w:t>
      </w:r>
    </w:p>
    <w:p w14:paraId="39B1CE10" w14:textId="77777777" w:rsidR="009040D2" w:rsidRPr="00821D4F" w:rsidRDefault="009040D2" w:rsidP="009040D2">
      <w:pPr>
        <w:pStyle w:val="NoSpacing"/>
        <w:jc w:val="both"/>
        <w:rPr>
          <w:rFonts w:asciiTheme="minorHAnsi" w:hAnsiTheme="minorHAnsi" w:cstheme="minorHAnsi"/>
          <w:bCs/>
          <w:sz w:val="22"/>
          <w:szCs w:val="22"/>
        </w:rPr>
      </w:pPr>
      <w:r w:rsidRPr="00821D4F">
        <w:rPr>
          <w:rFonts w:asciiTheme="minorHAnsi" w:hAnsiTheme="minorHAnsi" w:cstheme="minorHAnsi"/>
          <w:bCs/>
          <w:sz w:val="22"/>
          <w:szCs w:val="22"/>
        </w:rPr>
        <w:t>Квантитативни пријем добара врши се приликом пријема у апотеку Наручиоца у присуству представника Понуђача.</w:t>
      </w:r>
    </w:p>
    <w:p w14:paraId="753B1C51" w14:textId="77777777" w:rsidR="009040D2" w:rsidRPr="00821D4F" w:rsidRDefault="009040D2" w:rsidP="009040D2">
      <w:pPr>
        <w:pStyle w:val="NoSpacing"/>
        <w:ind w:firstLine="720"/>
        <w:jc w:val="both"/>
        <w:rPr>
          <w:rFonts w:asciiTheme="minorHAnsi" w:hAnsiTheme="minorHAnsi" w:cstheme="minorHAnsi"/>
          <w:bCs/>
          <w:sz w:val="22"/>
          <w:szCs w:val="22"/>
        </w:rPr>
      </w:pPr>
      <w:r w:rsidRPr="00821D4F">
        <w:rPr>
          <w:rFonts w:asciiTheme="minorHAnsi" w:hAnsiTheme="minorHAnsi" w:cstheme="minorHAnsi"/>
          <w:bCs/>
          <w:sz w:val="22"/>
          <w:szCs w:val="22"/>
        </w:rPr>
        <w:t>Наручилац је овлашћен да врши контролу квалитета испорученог добра на месту пријема, током, и после испоруке, са правом да узорке добара достави независној специјализованој институцији ради анализе. Уколико се након контроле квалитета установи да испоручена добра не одговарају уговореном квалитету и стандардима, Понуђач ће бити у обавези да Наручиоцу одмах, а најкасније у року од 24 сата, испоручи другу количину добара одговарајућег квалитета и стандарда. У том случају сви трошкови анализе и рекламације падају на терет понуђача.</w:t>
      </w:r>
    </w:p>
    <w:p w14:paraId="77BA4DD4" w14:textId="77777777" w:rsidR="009040D2" w:rsidRPr="00821D4F" w:rsidRDefault="009040D2" w:rsidP="009040D2">
      <w:pPr>
        <w:ind w:firstLine="720"/>
        <w:jc w:val="both"/>
        <w:rPr>
          <w:rFonts w:asciiTheme="minorHAnsi" w:eastAsia="Times New Roman" w:hAnsiTheme="minorHAnsi" w:cstheme="minorHAnsi"/>
          <w:bCs/>
          <w:color w:val="auto"/>
          <w:kern w:val="0"/>
          <w:sz w:val="22"/>
          <w:szCs w:val="22"/>
          <w:lang w:eastAsia="sr-Latn-CS"/>
        </w:rPr>
      </w:pPr>
      <w:proofErr w:type="spellStart"/>
      <w:r w:rsidRPr="00821D4F">
        <w:rPr>
          <w:rFonts w:asciiTheme="minorHAnsi" w:eastAsia="Times New Roman" w:hAnsiTheme="minorHAnsi" w:cstheme="minorHAnsi"/>
          <w:bCs/>
          <w:color w:val="auto"/>
          <w:kern w:val="0"/>
          <w:sz w:val="22"/>
          <w:szCs w:val="22"/>
          <w:lang w:eastAsia="sr-Latn-CS"/>
        </w:rPr>
        <w:t>Уколико</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се</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приликом</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пријема</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добара</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констатују</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недостаци</w:t>
      </w:r>
      <w:proofErr w:type="spellEnd"/>
      <w:r w:rsidRPr="00821D4F">
        <w:rPr>
          <w:rFonts w:asciiTheme="minorHAnsi" w:eastAsia="Times New Roman" w:hAnsiTheme="minorHAnsi" w:cstheme="minorHAnsi"/>
          <w:bCs/>
          <w:color w:val="auto"/>
          <w:kern w:val="0"/>
          <w:sz w:val="22"/>
          <w:szCs w:val="22"/>
          <w:lang w:eastAsia="sr-Latn-CS"/>
        </w:rPr>
        <w:t xml:space="preserve"> у </w:t>
      </w:r>
      <w:proofErr w:type="spellStart"/>
      <w:r w:rsidRPr="00821D4F">
        <w:rPr>
          <w:rFonts w:asciiTheme="minorHAnsi" w:eastAsia="Times New Roman" w:hAnsiTheme="minorHAnsi" w:cstheme="minorHAnsi"/>
          <w:bCs/>
          <w:color w:val="auto"/>
          <w:kern w:val="0"/>
          <w:sz w:val="22"/>
          <w:szCs w:val="22"/>
          <w:lang w:eastAsia="sr-Latn-CS"/>
        </w:rPr>
        <w:t>испорученим</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добрима</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Понуђач</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је</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дужан</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да</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их</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отклони</w:t>
      </w:r>
      <w:proofErr w:type="spellEnd"/>
      <w:r w:rsidRPr="00821D4F">
        <w:rPr>
          <w:rFonts w:asciiTheme="minorHAnsi" w:eastAsia="Times New Roman" w:hAnsiTheme="minorHAnsi" w:cstheme="minorHAnsi"/>
          <w:bCs/>
          <w:color w:val="auto"/>
          <w:kern w:val="0"/>
          <w:sz w:val="22"/>
          <w:szCs w:val="22"/>
          <w:lang w:eastAsia="sr-Latn-CS"/>
        </w:rPr>
        <w:t xml:space="preserve"> у </w:t>
      </w:r>
      <w:proofErr w:type="spellStart"/>
      <w:r w:rsidRPr="00821D4F">
        <w:rPr>
          <w:rFonts w:asciiTheme="minorHAnsi" w:eastAsia="Times New Roman" w:hAnsiTheme="minorHAnsi" w:cstheme="minorHAnsi"/>
          <w:bCs/>
          <w:color w:val="auto"/>
          <w:kern w:val="0"/>
          <w:sz w:val="22"/>
          <w:szCs w:val="22"/>
          <w:lang w:eastAsia="sr-Latn-CS"/>
        </w:rPr>
        <w:t>року</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од</w:t>
      </w:r>
      <w:proofErr w:type="spellEnd"/>
      <w:r w:rsidRPr="00821D4F">
        <w:rPr>
          <w:rFonts w:asciiTheme="minorHAnsi" w:eastAsia="Times New Roman" w:hAnsiTheme="minorHAnsi" w:cstheme="minorHAnsi"/>
          <w:bCs/>
          <w:color w:val="auto"/>
          <w:kern w:val="0"/>
          <w:sz w:val="22"/>
          <w:szCs w:val="22"/>
          <w:lang w:eastAsia="sr-Latn-CS"/>
        </w:rPr>
        <w:t xml:space="preserve"> 24</w:t>
      </w:r>
      <w:r w:rsidRPr="00821D4F">
        <w:rPr>
          <w:rFonts w:asciiTheme="minorHAnsi" w:hAnsiTheme="minorHAnsi" w:cstheme="minorHAnsi"/>
          <w:bCs/>
          <w:sz w:val="22"/>
          <w:szCs w:val="22"/>
        </w:rPr>
        <w:t xml:space="preserve"> </w:t>
      </w:r>
      <w:proofErr w:type="spellStart"/>
      <w:r w:rsidRPr="00821D4F">
        <w:rPr>
          <w:rFonts w:asciiTheme="minorHAnsi" w:hAnsiTheme="minorHAnsi" w:cstheme="minorHAnsi"/>
          <w:bCs/>
          <w:sz w:val="22"/>
          <w:szCs w:val="22"/>
        </w:rPr>
        <w:t>сата</w:t>
      </w:r>
      <w:proofErr w:type="spellEnd"/>
      <w:r w:rsidRPr="00821D4F">
        <w:rPr>
          <w:rFonts w:asciiTheme="minorHAnsi" w:eastAsia="Times New Roman" w:hAnsiTheme="minorHAnsi" w:cstheme="minorHAnsi"/>
          <w:bCs/>
          <w:color w:val="auto"/>
          <w:kern w:val="0"/>
          <w:sz w:val="22"/>
          <w:szCs w:val="22"/>
          <w:lang w:eastAsia="sr-Latn-CS"/>
        </w:rPr>
        <w:t>.</w:t>
      </w:r>
    </w:p>
    <w:p w14:paraId="4148A857" w14:textId="77777777" w:rsidR="009040D2" w:rsidRPr="00821D4F" w:rsidRDefault="009040D2" w:rsidP="009040D2">
      <w:pPr>
        <w:ind w:firstLine="720"/>
        <w:jc w:val="both"/>
        <w:rPr>
          <w:rFonts w:asciiTheme="minorHAnsi" w:eastAsia="Times New Roman" w:hAnsiTheme="minorHAnsi" w:cstheme="minorHAnsi"/>
          <w:bCs/>
          <w:color w:val="auto"/>
          <w:kern w:val="0"/>
          <w:sz w:val="22"/>
          <w:szCs w:val="22"/>
          <w:lang w:eastAsia="sr-Latn-CS"/>
        </w:rPr>
      </w:pPr>
    </w:p>
    <w:p w14:paraId="1B6EE1DB" w14:textId="77777777" w:rsidR="009040D2" w:rsidRPr="00821D4F" w:rsidRDefault="009040D2" w:rsidP="009040D2">
      <w:pPr>
        <w:ind w:firstLine="720"/>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 је у обавези да Наручиоца обавести писмено уколико није у могућности да изврши испоруке производа или добара по пријему поруџбенице у року од 24 часа од пријема поруџбенице.</w:t>
      </w:r>
    </w:p>
    <w:p w14:paraId="07DB56A5" w14:textId="77777777" w:rsidR="009040D2" w:rsidRPr="00821D4F" w:rsidRDefault="009040D2" w:rsidP="00157839">
      <w:pPr>
        <w:rPr>
          <w:rFonts w:asciiTheme="minorHAnsi" w:eastAsia="Times New Roman" w:hAnsiTheme="minorHAnsi" w:cstheme="minorHAnsi"/>
          <w:b/>
          <w:color w:val="auto"/>
          <w:kern w:val="0"/>
          <w:sz w:val="22"/>
          <w:szCs w:val="22"/>
          <w:lang w:val="sr-Cyrl-CS" w:eastAsia="sr-Latn-CS"/>
        </w:rPr>
      </w:pPr>
    </w:p>
    <w:p w14:paraId="0497A161" w14:textId="77777777" w:rsidR="009040D2" w:rsidRPr="00821D4F" w:rsidRDefault="009040D2" w:rsidP="009040D2">
      <w:pPr>
        <w:jc w:val="center"/>
        <w:rPr>
          <w:rFonts w:asciiTheme="minorHAnsi" w:eastAsia="Times New Roman" w:hAnsiTheme="minorHAnsi" w:cstheme="minorHAnsi"/>
          <w:b/>
          <w:color w:val="auto"/>
          <w:kern w:val="0"/>
          <w:sz w:val="22"/>
          <w:szCs w:val="22"/>
          <w:lang w:val="sr-Cyrl-CS" w:eastAsia="sr-Latn-CS"/>
        </w:rPr>
      </w:pPr>
      <w:r w:rsidRPr="00821D4F">
        <w:rPr>
          <w:rFonts w:asciiTheme="minorHAnsi" w:eastAsia="Times New Roman" w:hAnsiTheme="minorHAnsi" w:cstheme="minorHAnsi"/>
          <w:b/>
          <w:color w:val="auto"/>
          <w:kern w:val="0"/>
          <w:sz w:val="22"/>
          <w:szCs w:val="22"/>
          <w:lang w:val="sr-Cyrl-CS" w:eastAsia="sr-Latn-CS"/>
        </w:rPr>
        <w:t xml:space="preserve">Члан </w:t>
      </w:r>
      <w:r w:rsidR="00157839">
        <w:rPr>
          <w:rFonts w:asciiTheme="minorHAnsi" w:eastAsia="Times New Roman" w:hAnsiTheme="minorHAnsi" w:cstheme="minorHAnsi"/>
          <w:b/>
          <w:color w:val="auto"/>
          <w:kern w:val="0"/>
          <w:sz w:val="22"/>
          <w:szCs w:val="22"/>
          <w:lang w:val="sr-Cyrl-CS" w:eastAsia="sr-Latn-CS"/>
        </w:rPr>
        <w:t>7</w:t>
      </w:r>
      <w:r w:rsidRPr="00821D4F">
        <w:rPr>
          <w:rFonts w:asciiTheme="minorHAnsi" w:eastAsia="Times New Roman" w:hAnsiTheme="minorHAnsi" w:cstheme="minorHAnsi"/>
          <w:b/>
          <w:color w:val="auto"/>
          <w:kern w:val="0"/>
          <w:sz w:val="22"/>
          <w:szCs w:val="22"/>
          <w:lang w:val="sr-Cyrl-CS" w:eastAsia="sr-Latn-CS"/>
        </w:rPr>
        <w:t>.</w:t>
      </w:r>
    </w:p>
    <w:p w14:paraId="4816CADF" w14:textId="77777777" w:rsidR="009040D2" w:rsidRPr="00821D4F" w:rsidRDefault="009040D2" w:rsidP="009040D2">
      <w:pPr>
        <w:ind w:firstLine="720"/>
        <w:jc w:val="both"/>
        <w:rPr>
          <w:rFonts w:asciiTheme="minorHAnsi" w:eastAsia="Times New Roman" w:hAnsiTheme="minorHAnsi" w:cstheme="minorHAnsi"/>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Уговор се закључује на одређено време до испоруке добара у целости и може бити раскинут у случају неиспуњења уговорних обавеза, а нарочито у случају кад добра не задовољавају потребе наручиоца и квалитет регулисан важећим прописима. Рок испоруке добара је ________ сати од дана потврде требовања истих, а место испоруке</w:t>
      </w:r>
      <w:r w:rsidRPr="00821D4F">
        <w:rPr>
          <w:rFonts w:asciiTheme="minorHAnsi" w:hAnsiTheme="minorHAnsi" w:cstheme="minorHAnsi"/>
          <w:sz w:val="22"/>
          <w:szCs w:val="22"/>
        </w:rPr>
        <w:t xml:space="preserve"> </w:t>
      </w:r>
      <w:r w:rsidRPr="00821D4F">
        <w:rPr>
          <w:rFonts w:asciiTheme="minorHAnsi" w:eastAsia="Times New Roman" w:hAnsiTheme="minorHAnsi" w:cstheme="minorHAnsi"/>
          <w:color w:val="auto"/>
          <w:kern w:val="0"/>
          <w:sz w:val="22"/>
          <w:szCs w:val="22"/>
          <w:lang w:val="sr-Cyrl-CS" w:eastAsia="sr-Latn-CS"/>
        </w:rPr>
        <w:t>болничка апотека Специјалне болнице за психијатријске болести „др Славољуб Бакаловић“ Вршац, ул. Подвршанска бр. 13, 26300 Вршац</w:t>
      </w:r>
    </w:p>
    <w:p w14:paraId="7E9A8D2E" w14:textId="0A272C61" w:rsidR="00392D54" w:rsidRDefault="00392D54" w:rsidP="009040D2">
      <w:pPr>
        <w:jc w:val="center"/>
        <w:rPr>
          <w:rFonts w:asciiTheme="minorHAnsi" w:eastAsia="Times New Roman" w:hAnsiTheme="minorHAnsi" w:cstheme="minorHAnsi"/>
          <w:b/>
          <w:color w:val="auto"/>
          <w:kern w:val="0"/>
          <w:sz w:val="22"/>
          <w:szCs w:val="22"/>
          <w:lang w:val="sr-Cyrl-CS" w:eastAsia="sr-Latn-CS"/>
        </w:rPr>
      </w:pPr>
    </w:p>
    <w:p w14:paraId="1BDE32B9" w14:textId="77777777" w:rsidR="00392D54" w:rsidRPr="00821D4F" w:rsidRDefault="00392D54" w:rsidP="009040D2">
      <w:pPr>
        <w:jc w:val="center"/>
        <w:rPr>
          <w:rFonts w:asciiTheme="minorHAnsi" w:eastAsia="Times New Roman" w:hAnsiTheme="minorHAnsi" w:cstheme="minorHAnsi"/>
          <w:b/>
          <w:color w:val="auto"/>
          <w:kern w:val="0"/>
          <w:sz w:val="22"/>
          <w:szCs w:val="22"/>
          <w:lang w:val="sr-Cyrl-CS" w:eastAsia="sr-Latn-CS"/>
        </w:rPr>
      </w:pPr>
    </w:p>
    <w:p w14:paraId="7E4E3184" w14:textId="77777777" w:rsidR="009040D2" w:rsidRPr="00821D4F" w:rsidRDefault="009040D2" w:rsidP="009040D2">
      <w:pPr>
        <w:jc w:val="center"/>
        <w:rPr>
          <w:rFonts w:asciiTheme="minorHAnsi" w:eastAsia="Times New Roman" w:hAnsiTheme="minorHAnsi" w:cstheme="minorHAnsi"/>
          <w:b/>
          <w:color w:val="auto"/>
          <w:kern w:val="0"/>
          <w:sz w:val="22"/>
          <w:szCs w:val="22"/>
          <w:lang w:val="sr-Cyrl-CS" w:eastAsia="sr-Latn-CS"/>
        </w:rPr>
      </w:pPr>
      <w:r w:rsidRPr="00821D4F">
        <w:rPr>
          <w:rFonts w:asciiTheme="minorHAnsi" w:eastAsia="Times New Roman" w:hAnsiTheme="minorHAnsi" w:cstheme="minorHAnsi"/>
          <w:b/>
          <w:color w:val="auto"/>
          <w:kern w:val="0"/>
          <w:sz w:val="22"/>
          <w:szCs w:val="22"/>
          <w:lang w:val="sr-Cyrl-CS" w:eastAsia="sr-Latn-CS"/>
        </w:rPr>
        <w:t xml:space="preserve">Члан </w:t>
      </w:r>
      <w:r w:rsidR="00157839">
        <w:rPr>
          <w:rFonts w:asciiTheme="minorHAnsi" w:eastAsia="Times New Roman" w:hAnsiTheme="minorHAnsi" w:cstheme="minorHAnsi"/>
          <w:b/>
          <w:color w:val="auto"/>
          <w:kern w:val="0"/>
          <w:sz w:val="22"/>
          <w:szCs w:val="22"/>
          <w:lang w:val="sr-Cyrl-CS" w:eastAsia="sr-Latn-CS"/>
        </w:rPr>
        <w:t>8.</w:t>
      </w:r>
    </w:p>
    <w:p w14:paraId="18CE929C" w14:textId="56CDD029" w:rsidR="009040D2" w:rsidRPr="00821D4F" w:rsidRDefault="009040D2" w:rsidP="009040D2">
      <w:pPr>
        <w:jc w:val="both"/>
        <w:rPr>
          <w:rFonts w:asciiTheme="minorHAnsi" w:eastAsia="Times New Roman" w:hAnsiTheme="minorHAnsi" w:cstheme="minorHAnsi"/>
          <w:b/>
          <w:color w:val="auto"/>
          <w:kern w:val="0"/>
          <w:sz w:val="22"/>
          <w:szCs w:val="22"/>
          <w:lang w:eastAsia="sr-Latn-CS"/>
        </w:rPr>
      </w:pPr>
      <w:r w:rsidRPr="00821D4F">
        <w:rPr>
          <w:rFonts w:asciiTheme="minorHAnsi" w:eastAsia="Times New Roman" w:hAnsiTheme="minorHAnsi" w:cstheme="minorHAnsi"/>
          <w:color w:val="auto"/>
          <w:kern w:val="0"/>
          <w:sz w:val="22"/>
          <w:szCs w:val="22"/>
          <w:lang w:val="sr-Cyrl-CS" w:eastAsia="sr-Latn-CS"/>
        </w:rPr>
        <w:tab/>
      </w:r>
      <w:r w:rsidRPr="00C42CE0">
        <w:rPr>
          <w:rFonts w:asciiTheme="minorHAnsi" w:eastAsia="Times New Roman" w:hAnsiTheme="minorHAnsi" w:cstheme="minorHAnsi"/>
          <w:color w:val="auto"/>
          <w:kern w:val="0"/>
          <w:sz w:val="22"/>
          <w:szCs w:val="22"/>
          <w:lang w:val="sr-Cyrl-CS" w:eastAsia="sr-Latn-CS"/>
        </w:rPr>
        <w:t>Понуђач се обавезује да, приликом испоруке и фактурисања добара, на сву пратећу документацију (фактуре, отпремнице, рачуни) стави назнаку „</w:t>
      </w:r>
      <w:r w:rsidRPr="00C42CE0">
        <w:rPr>
          <w:rFonts w:asciiTheme="minorHAnsi" w:eastAsia="Times New Roman" w:hAnsiTheme="minorHAnsi" w:cstheme="minorHAnsi"/>
          <w:b/>
          <w:color w:val="auto"/>
          <w:kern w:val="0"/>
          <w:sz w:val="22"/>
          <w:szCs w:val="22"/>
          <w:lang w:val="sr-Cyrl-CS" w:eastAsia="sr-Latn-CS"/>
        </w:rPr>
        <w:t xml:space="preserve">По ЈН </w:t>
      </w:r>
      <w:r w:rsidR="00CA355B" w:rsidRPr="00C42CE0">
        <w:rPr>
          <w:rFonts w:asciiTheme="minorHAnsi" w:eastAsia="Times New Roman" w:hAnsiTheme="minorHAnsi" w:cstheme="minorHAnsi"/>
          <w:b/>
          <w:color w:val="auto"/>
          <w:kern w:val="0"/>
          <w:sz w:val="22"/>
          <w:szCs w:val="22"/>
          <w:lang w:val="sr-Cyrl-CS" w:eastAsia="sr-Latn-CS"/>
        </w:rPr>
        <w:t>11/2019</w:t>
      </w:r>
      <w:r w:rsidRPr="00C42CE0">
        <w:rPr>
          <w:rFonts w:asciiTheme="minorHAnsi" w:eastAsia="Times New Roman" w:hAnsiTheme="minorHAnsi" w:cstheme="minorHAnsi"/>
          <w:b/>
          <w:color w:val="auto"/>
          <w:kern w:val="0"/>
          <w:sz w:val="22"/>
          <w:szCs w:val="22"/>
          <w:lang w:val="sr-Cyrl-CS" w:eastAsia="sr-Latn-CS"/>
        </w:rPr>
        <w:t xml:space="preserve"> – Лекови са Д листе лекова</w:t>
      </w:r>
      <w:r w:rsidRPr="00C42CE0">
        <w:rPr>
          <w:rFonts w:asciiTheme="minorHAnsi" w:hAnsiTheme="minorHAnsi" w:cstheme="minorHAnsi"/>
          <w:sz w:val="22"/>
          <w:szCs w:val="22"/>
        </w:rPr>
        <w:t xml:space="preserve"> </w:t>
      </w:r>
      <w:r w:rsidRPr="00C42CE0">
        <w:rPr>
          <w:rFonts w:asciiTheme="minorHAnsi" w:eastAsia="Times New Roman" w:hAnsiTheme="minorHAnsi" w:cstheme="minorHAnsi"/>
          <w:b/>
          <w:color w:val="auto"/>
          <w:kern w:val="0"/>
          <w:sz w:val="22"/>
          <w:szCs w:val="22"/>
          <w:lang w:val="sr-Cyrl-CS" w:eastAsia="sr-Latn-CS"/>
        </w:rPr>
        <w:t>и нерегистровани лекови</w:t>
      </w:r>
      <w:r w:rsidRPr="00C42CE0">
        <w:t xml:space="preserve"> </w:t>
      </w:r>
      <w:r w:rsidRPr="00C42CE0">
        <w:rPr>
          <w:rFonts w:asciiTheme="minorHAnsi" w:eastAsia="Times New Roman" w:hAnsiTheme="minorHAnsi" w:cstheme="minorHAnsi"/>
          <w:b/>
          <w:color w:val="auto"/>
          <w:kern w:val="0"/>
          <w:sz w:val="22"/>
          <w:szCs w:val="22"/>
          <w:lang w:val="sr-Cyrl-CS" w:eastAsia="sr-Latn-CS"/>
        </w:rPr>
        <w:t>за осигурана лица</w:t>
      </w:r>
      <w:r w:rsidR="00840059" w:rsidRPr="00C42CE0">
        <w:rPr>
          <w:rFonts w:asciiTheme="minorHAnsi" w:eastAsia="Times New Roman" w:hAnsiTheme="minorHAnsi" w:cstheme="minorHAnsi"/>
          <w:b/>
          <w:color w:val="auto"/>
          <w:kern w:val="0"/>
          <w:sz w:val="22"/>
          <w:szCs w:val="22"/>
          <w:lang w:val="sr-Cyrl-RS" w:eastAsia="sr-Latn-CS"/>
        </w:rPr>
        <w:t xml:space="preserve"> – </w:t>
      </w:r>
      <w:r w:rsidR="00840059" w:rsidRPr="00C42CE0">
        <w:rPr>
          <w:rFonts w:ascii="Calibri" w:hAnsi="Calibri" w:cs="Calibri"/>
          <w:b/>
          <w:noProof/>
          <w:kern w:val="2"/>
          <w:sz w:val="22"/>
          <w:szCs w:val="22"/>
          <w:lang w:val="sr-Cyrl-CS"/>
        </w:rPr>
        <w:t>Литијум карбонат капсуле</w:t>
      </w:r>
      <w:r w:rsidR="00840059" w:rsidRPr="00C42CE0">
        <w:rPr>
          <w:rFonts w:asciiTheme="minorHAnsi" w:eastAsia="Times New Roman" w:hAnsiTheme="minorHAnsi" w:cstheme="minorHAnsi"/>
          <w:b/>
          <w:color w:val="auto"/>
          <w:kern w:val="0"/>
          <w:sz w:val="22"/>
          <w:szCs w:val="22"/>
          <w:lang w:eastAsia="sr-Latn-CS"/>
        </w:rPr>
        <w:t xml:space="preserve"> </w:t>
      </w:r>
      <w:r w:rsidRPr="00C42CE0">
        <w:rPr>
          <w:rFonts w:asciiTheme="minorHAnsi" w:eastAsia="Times New Roman" w:hAnsiTheme="minorHAnsi" w:cstheme="minorHAnsi"/>
          <w:b/>
          <w:color w:val="auto"/>
          <w:kern w:val="0"/>
          <w:sz w:val="22"/>
          <w:szCs w:val="22"/>
          <w:lang w:eastAsia="sr-Latn-CS"/>
        </w:rPr>
        <w:t>“</w:t>
      </w:r>
    </w:p>
    <w:p w14:paraId="3FA700DE" w14:textId="77777777" w:rsidR="009040D2" w:rsidRPr="00821D4F" w:rsidRDefault="009040D2" w:rsidP="00840059">
      <w:pPr>
        <w:rPr>
          <w:rFonts w:asciiTheme="minorHAnsi" w:eastAsia="Times New Roman" w:hAnsiTheme="minorHAnsi" w:cstheme="minorHAnsi"/>
          <w:b/>
          <w:color w:val="auto"/>
          <w:kern w:val="0"/>
          <w:sz w:val="22"/>
          <w:szCs w:val="22"/>
          <w:lang w:val="sr-Cyrl-CS" w:eastAsia="sr-Latn-CS"/>
        </w:rPr>
      </w:pPr>
    </w:p>
    <w:p w14:paraId="04D92862" w14:textId="77777777" w:rsidR="009040D2" w:rsidRPr="00821D4F" w:rsidRDefault="009040D2" w:rsidP="009040D2">
      <w:pPr>
        <w:jc w:val="center"/>
        <w:rPr>
          <w:rFonts w:asciiTheme="minorHAnsi" w:eastAsia="Times New Roman" w:hAnsiTheme="minorHAnsi" w:cstheme="minorHAnsi"/>
          <w:b/>
          <w:color w:val="auto"/>
          <w:kern w:val="0"/>
          <w:sz w:val="22"/>
          <w:szCs w:val="22"/>
          <w:lang w:val="sr-Cyrl-CS" w:eastAsia="sr-Latn-CS"/>
        </w:rPr>
      </w:pPr>
      <w:r w:rsidRPr="00821D4F">
        <w:rPr>
          <w:rFonts w:asciiTheme="minorHAnsi" w:eastAsia="Times New Roman" w:hAnsiTheme="minorHAnsi" w:cstheme="minorHAnsi"/>
          <w:b/>
          <w:color w:val="auto"/>
          <w:kern w:val="0"/>
          <w:sz w:val="22"/>
          <w:szCs w:val="22"/>
          <w:lang w:val="sr-Cyrl-CS" w:eastAsia="sr-Latn-CS"/>
        </w:rPr>
        <w:t xml:space="preserve">Члан </w:t>
      </w:r>
      <w:r w:rsidR="00157839">
        <w:rPr>
          <w:rFonts w:asciiTheme="minorHAnsi" w:eastAsia="Times New Roman" w:hAnsiTheme="minorHAnsi" w:cstheme="minorHAnsi"/>
          <w:b/>
          <w:color w:val="auto"/>
          <w:kern w:val="0"/>
          <w:sz w:val="22"/>
          <w:szCs w:val="22"/>
          <w:lang w:val="sr-Cyrl-CS" w:eastAsia="sr-Latn-CS"/>
        </w:rPr>
        <w:t>9</w:t>
      </w:r>
      <w:r w:rsidRPr="00821D4F">
        <w:rPr>
          <w:rFonts w:asciiTheme="minorHAnsi" w:eastAsia="Times New Roman" w:hAnsiTheme="minorHAnsi" w:cstheme="minorHAnsi"/>
          <w:b/>
          <w:color w:val="auto"/>
          <w:kern w:val="0"/>
          <w:sz w:val="22"/>
          <w:szCs w:val="22"/>
          <w:lang w:val="sr-Cyrl-CS" w:eastAsia="sr-Latn-CS"/>
        </w:rPr>
        <w:t>.</w:t>
      </w:r>
    </w:p>
    <w:p w14:paraId="19EEE203"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ab/>
        <w:t>У случају спора надлежан је Привредни суд у Панчеву.</w:t>
      </w:r>
    </w:p>
    <w:p w14:paraId="7C615F95"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3E9CD6CF" w14:textId="77777777" w:rsidR="009040D2" w:rsidRPr="00821D4F" w:rsidRDefault="009040D2" w:rsidP="009040D2">
      <w:pPr>
        <w:jc w:val="center"/>
        <w:rPr>
          <w:rFonts w:asciiTheme="minorHAnsi" w:eastAsia="Times New Roman" w:hAnsiTheme="minorHAnsi" w:cstheme="minorHAnsi"/>
          <w:b/>
          <w:color w:val="auto"/>
          <w:kern w:val="0"/>
          <w:sz w:val="22"/>
          <w:szCs w:val="22"/>
          <w:lang w:val="sr-Cyrl-CS" w:eastAsia="sr-Latn-CS"/>
        </w:rPr>
      </w:pPr>
    </w:p>
    <w:p w14:paraId="21E98A75" w14:textId="77777777" w:rsidR="009040D2" w:rsidRPr="00821D4F" w:rsidRDefault="009040D2" w:rsidP="009040D2">
      <w:pPr>
        <w:jc w:val="center"/>
        <w:rPr>
          <w:rFonts w:asciiTheme="minorHAnsi" w:eastAsia="Times New Roman" w:hAnsiTheme="minorHAnsi" w:cstheme="minorHAnsi"/>
          <w:b/>
          <w:color w:val="auto"/>
          <w:kern w:val="0"/>
          <w:sz w:val="22"/>
          <w:szCs w:val="22"/>
          <w:lang w:val="sr-Cyrl-CS" w:eastAsia="sr-Latn-CS"/>
        </w:rPr>
      </w:pPr>
      <w:r w:rsidRPr="00821D4F">
        <w:rPr>
          <w:rFonts w:asciiTheme="minorHAnsi" w:eastAsia="Times New Roman" w:hAnsiTheme="minorHAnsi" w:cstheme="minorHAnsi"/>
          <w:b/>
          <w:color w:val="auto"/>
          <w:kern w:val="0"/>
          <w:sz w:val="22"/>
          <w:szCs w:val="22"/>
          <w:lang w:val="sr-Cyrl-CS" w:eastAsia="sr-Latn-CS"/>
        </w:rPr>
        <w:t>Члан 1</w:t>
      </w:r>
      <w:r w:rsidR="00157839">
        <w:rPr>
          <w:rFonts w:asciiTheme="minorHAnsi" w:eastAsia="Times New Roman" w:hAnsiTheme="minorHAnsi" w:cstheme="minorHAnsi"/>
          <w:b/>
          <w:color w:val="auto"/>
          <w:kern w:val="0"/>
          <w:sz w:val="22"/>
          <w:szCs w:val="22"/>
          <w:lang w:val="sr-Cyrl-CS" w:eastAsia="sr-Latn-CS"/>
        </w:rPr>
        <w:t>0</w:t>
      </w:r>
      <w:r w:rsidRPr="00821D4F">
        <w:rPr>
          <w:rFonts w:asciiTheme="minorHAnsi" w:eastAsia="Times New Roman" w:hAnsiTheme="minorHAnsi" w:cstheme="minorHAnsi"/>
          <w:b/>
          <w:color w:val="auto"/>
          <w:kern w:val="0"/>
          <w:sz w:val="22"/>
          <w:szCs w:val="22"/>
          <w:lang w:val="sr-Cyrl-CS" w:eastAsia="sr-Latn-CS"/>
        </w:rPr>
        <w:t>.</w:t>
      </w:r>
    </w:p>
    <w:p w14:paraId="17717A61"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ab/>
        <w:t>Уговор је сачињен у 4 (четири) истовeтна примерка, од којих су по два за сваку уговорну страну.</w:t>
      </w:r>
    </w:p>
    <w:p w14:paraId="7770A6D6"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37BD6A83"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78ABE659"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75B0DE76"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1D535812"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2166601D"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6F820D80"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6B4CE6F3"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0044F76F"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70D51A3D"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3A5C89DA"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0B214372"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16251853"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2822EC90"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5EDA23EE"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71A15692"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55831B92"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21C585AF"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31A655A7"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5530C1A8"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4A8229A4"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7E8449B9"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340D338C"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797F46B7"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22C8D7EA"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0E0FE22F"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7DAF81B2" w14:textId="2BB6C450" w:rsidR="009040D2" w:rsidRDefault="009040D2" w:rsidP="009040D2">
      <w:pPr>
        <w:jc w:val="both"/>
        <w:rPr>
          <w:rFonts w:asciiTheme="minorHAnsi" w:eastAsia="Times New Roman" w:hAnsiTheme="minorHAnsi" w:cstheme="minorHAnsi"/>
          <w:color w:val="auto"/>
          <w:kern w:val="0"/>
          <w:sz w:val="22"/>
          <w:szCs w:val="22"/>
          <w:lang w:val="sr-Cyrl-CS" w:eastAsia="sr-Latn-CS"/>
        </w:rPr>
      </w:pPr>
    </w:p>
    <w:p w14:paraId="1D95F1E1" w14:textId="1C6CFCCA" w:rsidR="00CA0984" w:rsidRDefault="00CA0984" w:rsidP="009040D2">
      <w:pPr>
        <w:jc w:val="both"/>
        <w:rPr>
          <w:rFonts w:asciiTheme="minorHAnsi" w:eastAsia="Times New Roman" w:hAnsiTheme="minorHAnsi" w:cstheme="minorHAnsi"/>
          <w:color w:val="auto"/>
          <w:kern w:val="0"/>
          <w:sz w:val="22"/>
          <w:szCs w:val="22"/>
          <w:lang w:val="sr-Cyrl-CS" w:eastAsia="sr-Latn-CS"/>
        </w:rPr>
      </w:pPr>
    </w:p>
    <w:p w14:paraId="1C2A7FC4" w14:textId="25744664" w:rsidR="00CA0984" w:rsidRDefault="00CA0984" w:rsidP="009040D2">
      <w:pPr>
        <w:jc w:val="both"/>
        <w:rPr>
          <w:rFonts w:asciiTheme="minorHAnsi" w:eastAsia="Times New Roman" w:hAnsiTheme="minorHAnsi" w:cstheme="minorHAnsi"/>
          <w:color w:val="auto"/>
          <w:kern w:val="0"/>
          <w:sz w:val="22"/>
          <w:szCs w:val="22"/>
          <w:lang w:val="sr-Cyrl-CS" w:eastAsia="sr-Latn-CS"/>
        </w:rPr>
      </w:pPr>
    </w:p>
    <w:p w14:paraId="78BD290A" w14:textId="0BDC661D" w:rsidR="00CA0984" w:rsidRDefault="00CA0984" w:rsidP="009040D2">
      <w:pPr>
        <w:jc w:val="both"/>
        <w:rPr>
          <w:rFonts w:asciiTheme="minorHAnsi" w:eastAsia="Times New Roman" w:hAnsiTheme="minorHAnsi" w:cstheme="minorHAnsi"/>
          <w:color w:val="auto"/>
          <w:kern w:val="0"/>
          <w:sz w:val="22"/>
          <w:szCs w:val="22"/>
          <w:lang w:val="sr-Cyrl-CS" w:eastAsia="sr-Latn-CS"/>
        </w:rPr>
      </w:pPr>
    </w:p>
    <w:p w14:paraId="21461538" w14:textId="18A8BF0B" w:rsidR="00CA0984" w:rsidRDefault="00CA0984" w:rsidP="009040D2">
      <w:pPr>
        <w:jc w:val="both"/>
        <w:rPr>
          <w:rFonts w:asciiTheme="minorHAnsi" w:eastAsia="Times New Roman" w:hAnsiTheme="minorHAnsi" w:cstheme="minorHAnsi"/>
          <w:color w:val="auto"/>
          <w:kern w:val="0"/>
          <w:sz w:val="22"/>
          <w:szCs w:val="22"/>
          <w:lang w:val="sr-Cyrl-CS" w:eastAsia="sr-Latn-CS"/>
        </w:rPr>
      </w:pPr>
    </w:p>
    <w:p w14:paraId="1CB5B73B" w14:textId="024308B0" w:rsidR="00CA0984" w:rsidRDefault="00CA0984" w:rsidP="009040D2">
      <w:pPr>
        <w:jc w:val="both"/>
        <w:rPr>
          <w:rFonts w:asciiTheme="minorHAnsi" w:eastAsia="Times New Roman" w:hAnsiTheme="minorHAnsi" w:cstheme="minorHAnsi"/>
          <w:color w:val="auto"/>
          <w:kern w:val="0"/>
          <w:sz w:val="22"/>
          <w:szCs w:val="22"/>
          <w:lang w:val="sr-Cyrl-CS" w:eastAsia="sr-Latn-CS"/>
        </w:rPr>
      </w:pPr>
    </w:p>
    <w:p w14:paraId="60B0E888" w14:textId="7DD583C5" w:rsidR="00CA0984" w:rsidRDefault="00CA0984" w:rsidP="009040D2">
      <w:pPr>
        <w:jc w:val="both"/>
        <w:rPr>
          <w:rFonts w:asciiTheme="minorHAnsi" w:eastAsia="Times New Roman" w:hAnsiTheme="minorHAnsi" w:cstheme="minorHAnsi"/>
          <w:color w:val="auto"/>
          <w:kern w:val="0"/>
          <w:sz w:val="22"/>
          <w:szCs w:val="22"/>
          <w:lang w:val="sr-Cyrl-CS" w:eastAsia="sr-Latn-CS"/>
        </w:rPr>
      </w:pPr>
    </w:p>
    <w:p w14:paraId="032D0FA9" w14:textId="77777777" w:rsidR="00CA0984" w:rsidRPr="00821D4F" w:rsidRDefault="00CA0984" w:rsidP="009040D2">
      <w:pPr>
        <w:jc w:val="both"/>
        <w:rPr>
          <w:rFonts w:asciiTheme="minorHAnsi" w:eastAsia="Times New Roman" w:hAnsiTheme="minorHAnsi" w:cstheme="minorHAnsi"/>
          <w:color w:val="auto"/>
          <w:kern w:val="0"/>
          <w:sz w:val="22"/>
          <w:szCs w:val="22"/>
          <w:lang w:val="sr-Cyrl-CS" w:eastAsia="sr-Latn-CS"/>
        </w:rPr>
      </w:pPr>
    </w:p>
    <w:p w14:paraId="510F9255"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5D6DACB4"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53876FD3"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0DD9C3DA"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523"/>
        <w:gridCol w:w="6213"/>
      </w:tblGrid>
      <w:tr w:rsidR="009040D2" w:rsidRPr="00821D4F" w14:paraId="5EB4C8DC" w14:textId="77777777" w:rsidTr="00CA355B">
        <w:tc>
          <w:tcPr>
            <w:tcW w:w="3547" w:type="dxa"/>
          </w:tcPr>
          <w:p w14:paraId="763B3FA2" w14:textId="77777777" w:rsidR="009040D2" w:rsidRPr="00821D4F" w:rsidRDefault="009040D2" w:rsidP="00CA355B">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За понуђача:</w:t>
            </w:r>
          </w:p>
          <w:p w14:paraId="5A0527F4" w14:textId="77777777" w:rsidR="009040D2" w:rsidRPr="00821D4F" w:rsidRDefault="009040D2" w:rsidP="00CA355B">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Директор</w:t>
            </w:r>
          </w:p>
          <w:p w14:paraId="12DAB075" w14:textId="77777777" w:rsidR="009040D2" w:rsidRPr="00821D4F" w:rsidRDefault="009040D2" w:rsidP="00CA355B">
            <w:pPr>
              <w:jc w:val="both"/>
              <w:rPr>
                <w:rFonts w:asciiTheme="minorHAnsi" w:hAnsiTheme="minorHAnsi" w:cstheme="minorHAnsi"/>
                <w:noProof/>
                <w:sz w:val="22"/>
                <w:szCs w:val="22"/>
                <w:lang w:val="sr-Cyrl-CS"/>
              </w:rPr>
            </w:pPr>
          </w:p>
          <w:p w14:paraId="6AB032CC" w14:textId="77777777" w:rsidR="009040D2" w:rsidRPr="00821D4F" w:rsidRDefault="009040D2" w:rsidP="00CA355B">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_______________________м. п.</w:t>
            </w:r>
          </w:p>
        </w:tc>
        <w:tc>
          <w:tcPr>
            <w:tcW w:w="6342" w:type="dxa"/>
          </w:tcPr>
          <w:p w14:paraId="0499A217" w14:textId="77777777" w:rsidR="009040D2" w:rsidRPr="00821D4F" w:rsidRDefault="009040D2" w:rsidP="00CA355B">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За наручиоца:</w:t>
            </w:r>
          </w:p>
          <w:p w14:paraId="14EC0800" w14:textId="77777777" w:rsidR="009040D2" w:rsidRPr="00821D4F" w:rsidRDefault="009040D2" w:rsidP="00CA355B">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Директор</w:t>
            </w:r>
          </w:p>
          <w:p w14:paraId="3DFBB1F4" w14:textId="77777777" w:rsidR="009040D2" w:rsidRPr="00821D4F" w:rsidRDefault="009040D2" w:rsidP="00CA355B">
            <w:pPr>
              <w:jc w:val="right"/>
              <w:rPr>
                <w:rFonts w:asciiTheme="minorHAnsi" w:hAnsiTheme="minorHAnsi" w:cstheme="minorHAnsi"/>
                <w:noProof/>
                <w:sz w:val="22"/>
                <w:szCs w:val="22"/>
                <w:lang w:val="sr-Cyrl-CS"/>
              </w:rPr>
            </w:pPr>
          </w:p>
          <w:p w14:paraId="7BE6C231" w14:textId="77777777" w:rsidR="009040D2" w:rsidRPr="00821D4F" w:rsidRDefault="009040D2" w:rsidP="00CA355B">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rPr>
              <w:t>м. п._________________________</w:t>
            </w:r>
          </w:p>
        </w:tc>
      </w:tr>
    </w:tbl>
    <w:p w14:paraId="588A91E3" w14:textId="77777777" w:rsidR="009040D2" w:rsidRPr="00821D4F" w:rsidRDefault="009040D2" w:rsidP="009040D2">
      <w:pPr>
        <w:jc w:val="center"/>
        <w:rPr>
          <w:rFonts w:asciiTheme="minorHAnsi" w:hAnsiTheme="minorHAnsi" w:cstheme="minorHAnsi"/>
          <w:b/>
          <w:noProof/>
          <w:sz w:val="22"/>
          <w:szCs w:val="22"/>
        </w:rPr>
      </w:pPr>
    </w:p>
    <w:p w14:paraId="570B95DE" w14:textId="77777777" w:rsidR="009040D2" w:rsidRPr="00821D4F" w:rsidRDefault="009040D2" w:rsidP="009040D2">
      <w:pPr>
        <w:jc w:val="center"/>
        <w:rPr>
          <w:rFonts w:asciiTheme="minorHAnsi" w:hAnsiTheme="minorHAnsi" w:cstheme="minorHAnsi"/>
          <w:b/>
          <w:noProof/>
          <w:sz w:val="22"/>
          <w:szCs w:val="22"/>
        </w:rPr>
      </w:pPr>
    </w:p>
    <w:p w14:paraId="72814EC5" w14:textId="77777777" w:rsidR="009040D2" w:rsidRDefault="009040D2" w:rsidP="009040D2">
      <w:pPr>
        <w:jc w:val="center"/>
        <w:rPr>
          <w:rFonts w:asciiTheme="minorHAnsi" w:hAnsiTheme="minorHAnsi" w:cstheme="minorHAnsi"/>
          <w:b/>
          <w:noProof/>
          <w:sz w:val="22"/>
          <w:szCs w:val="22"/>
        </w:rPr>
      </w:pPr>
    </w:p>
    <w:p w14:paraId="273CE1CF" w14:textId="364CA080" w:rsidR="00D31D07" w:rsidRDefault="00D31D07" w:rsidP="00392D54">
      <w:pPr>
        <w:rPr>
          <w:rFonts w:asciiTheme="minorHAnsi" w:hAnsiTheme="minorHAnsi" w:cstheme="minorHAnsi"/>
          <w:b/>
          <w:noProof/>
          <w:sz w:val="22"/>
          <w:szCs w:val="22"/>
        </w:rPr>
      </w:pPr>
    </w:p>
    <w:p w14:paraId="34B6184E" w14:textId="77777777" w:rsidR="00392D54" w:rsidRDefault="00392D54" w:rsidP="00392D54">
      <w:pPr>
        <w:rPr>
          <w:rFonts w:asciiTheme="minorHAnsi" w:hAnsiTheme="minorHAnsi" w:cstheme="minorHAnsi"/>
          <w:b/>
          <w:noProof/>
          <w:sz w:val="22"/>
          <w:szCs w:val="22"/>
        </w:rPr>
      </w:pPr>
    </w:p>
    <w:p w14:paraId="1094A9D0" w14:textId="77777777" w:rsidR="00840059" w:rsidRPr="00821D4F" w:rsidRDefault="00840059" w:rsidP="009040D2">
      <w:pPr>
        <w:jc w:val="center"/>
        <w:rPr>
          <w:rFonts w:asciiTheme="minorHAnsi" w:hAnsiTheme="minorHAnsi" w:cstheme="minorHAnsi"/>
          <w:b/>
          <w:noProof/>
          <w:sz w:val="22"/>
          <w:szCs w:val="22"/>
        </w:rPr>
      </w:pPr>
    </w:p>
    <w:p w14:paraId="65AF790B" w14:textId="77777777" w:rsidR="009040D2" w:rsidRPr="00821D4F" w:rsidRDefault="009040D2" w:rsidP="009040D2">
      <w:pPr>
        <w:jc w:val="center"/>
        <w:rPr>
          <w:rFonts w:asciiTheme="minorHAnsi" w:hAnsiTheme="minorHAnsi" w:cstheme="minorHAnsi"/>
          <w:b/>
          <w:noProof/>
          <w:sz w:val="22"/>
          <w:szCs w:val="22"/>
          <w:lang w:val="sr-Cyrl-CS"/>
        </w:rPr>
      </w:pPr>
      <w:r w:rsidRPr="00821D4F">
        <w:rPr>
          <w:rFonts w:asciiTheme="minorHAnsi" w:hAnsiTheme="minorHAnsi" w:cstheme="minorHAnsi"/>
          <w:b/>
          <w:noProof/>
          <w:sz w:val="22"/>
          <w:szCs w:val="22"/>
        </w:rPr>
        <w:lastRenderedPageBreak/>
        <w:t>I</w:t>
      </w:r>
      <w:r w:rsidRPr="00821D4F">
        <w:rPr>
          <w:rFonts w:asciiTheme="minorHAnsi" w:hAnsiTheme="minorHAnsi" w:cstheme="minorHAnsi"/>
          <w:b/>
          <w:noProof/>
          <w:sz w:val="22"/>
          <w:szCs w:val="22"/>
          <w:lang w:val="sr-Cyrl-CS"/>
        </w:rPr>
        <w:t>X ОБРАЗАЦ СТРУКТУРЕ ЦЕНЕ СА УПУТСТВОМ КАКО ДА СЕ ПОПУНИ</w:t>
      </w:r>
    </w:p>
    <w:p w14:paraId="17C399B4" w14:textId="77777777" w:rsidR="009040D2" w:rsidRPr="00821D4F" w:rsidRDefault="009040D2" w:rsidP="009040D2">
      <w:pPr>
        <w:jc w:val="center"/>
        <w:rPr>
          <w:rFonts w:asciiTheme="minorHAnsi" w:hAnsiTheme="minorHAnsi" w:cstheme="minorHAnsi"/>
          <w:b/>
          <w:noProof/>
          <w:sz w:val="22"/>
          <w:szCs w:val="22"/>
          <w:lang w:val="sr-Cyrl-CS"/>
        </w:rPr>
      </w:pPr>
    </w:p>
    <w:p w14:paraId="45EC47C9" w14:textId="77777777" w:rsidR="009040D2" w:rsidRPr="00821D4F" w:rsidRDefault="009040D2" w:rsidP="009040D2">
      <w:pPr>
        <w:jc w:val="both"/>
        <w:rPr>
          <w:rFonts w:asciiTheme="minorHAnsi" w:hAnsiTheme="minorHAnsi" w:cstheme="minorHAnsi"/>
          <w:noProof/>
          <w:sz w:val="22"/>
          <w:szCs w:val="22"/>
          <w:lang w:val="sr-Cyrl-CS"/>
        </w:rPr>
      </w:pPr>
    </w:p>
    <w:p w14:paraId="148AC91B"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Упутство за попуњавање обрасца структуре цене: </w:t>
      </w:r>
    </w:p>
    <w:p w14:paraId="2B51D78B" w14:textId="77777777" w:rsidR="009040D2" w:rsidRPr="00821D4F" w:rsidRDefault="009040D2" w:rsidP="009040D2">
      <w:pPr>
        <w:jc w:val="both"/>
        <w:rPr>
          <w:rFonts w:asciiTheme="minorHAnsi" w:hAnsiTheme="minorHAnsi" w:cstheme="minorHAnsi"/>
          <w:noProof/>
          <w:sz w:val="22"/>
          <w:szCs w:val="22"/>
          <w:lang w:val="sr-Cyrl-CS"/>
        </w:rPr>
      </w:pPr>
    </w:p>
    <w:p w14:paraId="7DC6B4F4"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 треба да попуни образац структуре цене на следећи начин:</w:t>
      </w:r>
    </w:p>
    <w:p w14:paraId="4B18DD17" w14:textId="77777777" w:rsidR="009040D2" w:rsidRPr="00821D4F" w:rsidRDefault="009040D2" w:rsidP="009040D2">
      <w:pPr>
        <w:jc w:val="both"/>
        <w:rPr>
          <w:rFonts w:asciiTheme="minorHAnsi" w:hAnsiTheme="minorHAnsi" w:cstheme="minorHAnsi"/>
          <w:noProof/>
          <w:sz w:val="22"/>
          <w:szCs w:val="22"/>
          <w:lang w:val="sr-Cyrl-CS"/>
        </w:rPr>
      </w:pPr>
    </w:p>
    <w:p w14:paraId="13E69D4A"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У колони </w:t>
      </w:r>
      <w:r w:rsidRPr="00821D4F">
        <w:rPr>
          <w:rFonts w:asciiTheme="minorHAnsi" w:hAnsiTheme="minorHAnsi" w:cstheme="minorHAnsi"/>
          <w:noProof/>
          <w:sz w:val="22"/>
          <w:szCs w:val="22"/>
          <w:lang w:val="ro-RO"/>
        </w:rPr>
        <w:t>5</w:t>
      </w:r>
      <w:r w:rsidRPr="00821D4F">
        <w:rPr>
          <w:rFonts w:asciiTheme="minorHAnsi" w:hAnsiTheme="minorHAnsi" w:cstheme="minorHAnsi"/>
          <w:noProof/>
          <w:sz w:val="22"/>
          <w:szCs w:val="22"/>
          <w:lang w:val="sr-Cyrl-CS"/>
        </w:rPr>
        <w:t>. уписати колико износи јединична цена без ПДВ-а, за сваки тражени предмет јавне набавке;</w:t>
      </w:r>
    </w:p>
    <w:p w14:paraId="112CE2DF" w14:textId="77777777" w:rsidR="009040D2" w:rsidRPr="00821D4F" w:rsidRDefault="009040D2" w:rsidP="009040D2">
      <w:pPr>
        <w:jc w:val="both"/>
        <w:rPr>
          <w:rFonts w:asciiTheme="minorHAnsi" w:hAnsiTheme="minorHAnsi" w:cstheme="minorHAnsi"/>
          <w:noProof/>
          <w:sz w:val="22"/>
          <w:szCs w:val="22"/>
          <w:lang w:val="sr-Cyrl-CS"/>
        </w:rPr>
      </w:pPr>
    </w:p>
    <w:p w14:paraId="02084754"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У колони </w:t>
      </w:r>
      <w:r w:rsidRPr="00821D4F">
        <w:rPr>
          <w:rFonts w:asciiTheme="minorHAnsi" w:hAnsiTheme="minorHAnsi" w:cstheme="minorHAnsi"/>
          <w:noProof/>
          <w:sz w:val="22"/>
          <w:szCs w:val="22"/>
          <w:lang w:val="ro-RO"/>
        </w:rPr>
        <w:t>6</w:t>
      </w:r>
      <w:r w:rsidRPr="00821D4F">
        <w:rPr>
          <w:rFonts w:asciiTheme="minorHAnsi" w:hAnsiTheme="minorHAnsi" w:cstheme="minorHAnsi"/>
          <w:noProof/>
          <w:sz w:val="22"/>
          <w:szCs w:val="22"/>
          <w:lang w:val="sr-Cyrl-CS"/>
        </w:rPr>
        <w:t>. уписати колико износи јединична цена са ПДВ-ом, за сваки тражени предмет јавне набавке;</w:t>
      </w:r>
    </w:p>
    <w:p w14:paraId="12A50B7B" w14:textId="77777777" w:rsidR="009040D2" w:rsidRPr="00821D4F" w:rsidRDefault="009040D2" w:rsidP="009040D2">
      <w:pPr>
        <w:jc w:val="both"/>
        <w:rPr>
          <w:rFonts w:asciiTheme="minorHAnsi" w:hAnsiTheme="minorHAnsi" w:cstheme="minorHAnsi"/>
          <w:noProof/>
          <w:sz w:val="22"/>
          <w:szCs w:val="22"/>
          <w:lang w:val="sr-Cyrl-CS"/>
        </w:rPr>
      </w:pPr>
    </w:p>
    <w:p w14:paraId="60B6165F"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У колони </w:t>
      </w:r>
      <w:r w:rsidRPr="00821D4F">
        <w:rPr>
          <w:rFonts w:asciiTheme="minorHAnsi" w:hAnsiTheme="minorHAnsi" w:cstheme="minorHAnsi"/>
          <w:noProof/>
          <w:sz w:val="22"/>
          <w:szCs w:val="22"/>
          <w:lang w:val="ro-RO"/>
        </w:rPr>
        <w:t>7</w:t>
      </w:r>
      <w:r w:rsidRPr="00821D4F">
        <w:rPr>
          <w:rFonts w:asciiTheme="minorHAnsi" w:hAnsiTheme="minorHAnsi" w:cstheme="minorHAnsi"/>
          <w:noProof/>
          <w:sz w:val="22"/>
          <w:szCs w:val="22"/>
          <w:lang w:val="sr-Cyrl-CS"/>
        </w:rPr>
        <w:t>. уписати укупна цена без ПДВ-а за сваки тражени предмет јавне набавке и то тако што ће помножити јединичну цену без ПДВ-а (наведену у колони 5.) са траженим количинама (које су наведене у колони 4.);</w:t>
      </w:r>
    </w:p>
    <w:p w14:paraId="44851D31" w14:textId="77777777" w:rsidR="009040D2" w:rsidRPr="00821D4F" w:rsidRDefault="009040D2" w:rsidP="009040D2">
      <w:pPr>
        <w:jc w:val="both"/>
        <w:rPr>
          <w:rFonts w:asciiTheme="minorHAnsi" w:hAnsiTheme="minorHAnsi" w:cstheme="minorHAnsi"/>
          <w:noProof/>
          <w:sz w:val="22"/>
          <w:szCs w:val="22"/>
          <w:lang w:val="sr-Cyrl-CS"/>
        </w:rPr>
      </w:pPr>
    </w:p>
    <w:p w14:paraId="41BDC31B"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На крају уписати укупну цену предмета набавке без ПДВ-а.</w:t>
      </w:r>
    </w:p>
    <w:p w14:paraId="27F2C8A3" w14:textId="77777777" w:rsidR="009040D2" w:rsidRPr="00821D4F" w:rsidRDefault="009040D2" w:rsidP="009040D2">
      <w:pPr>
        <w:jc w:val="both"/>
        <w:rPr>
          <w:rFonts w:asciiTheme="minorHAnsi" w:hAnsiTheme="minorHAnsi" w:cstheme="minorHAnsi"/>
          <w:noProof/>
          <w:sz w:val="22"/>
          <w:szCs w:val="22"/>
          <w:lang w:val="sr-Cyrl-CS"/>
        </w:rPr>
      </w:pPr>
    </w:p>
    <w:p w14:paraId="2807E949"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У колони </w:t>
      </w:r>
      <w:r w:rsidRPr="00821D4F">
        <w:rPr>
          <w:rFonts w:asciiTheme="minorHAnsi" w:hAnsiTheme="minorHAnsi" w:cstheme="minorHAnsi"/>
          <w:noProof/>
          <w:sz w:val="22"/>
          <w:szCs w:val="22"/>
          <w:lang w:val="ro-RO"/>
        </w:rPr>
        <w:t>8</w:t>
      </w:r>
      <w:r w:rsidRPr="00821D4F">
        <w:rPr>
          <w:rFonts w:asciiTheme="minorHAnsi" w:hAnsiTheme="minorHAnsi" w:cstheme="minorHAnsi"/>
          <w:noProof/>
          <w:sz w:val="22"/>
          <w:szCs w:val="22"/>
          <w:lang w:val="sr-Cyrl-CS"/>
        </w:rPr>
        <w:t>. уписати колико износи укупна цена са ПДВ-ом за сваки тражени предмет јавне набавке и то тако што ће помножити јединичну цену са ПДВ-ом (наведену у колони 6.) са траженим количинама (које су наведене у колони 4.);</w:t>
      </w:r>
    </w:p>
    <w:p w14:paraId="528D67B7" w14:textId="77777777" w:rsidR="009040D2" w:rsidRPr="00821D4F" w:rsidRDefault="009040D2" w:rsidP="009040D2">
      <w:pPr>
        <w:jc w:val="both"/>
        <w:rPr>
          <w:rFonts w:asciiTheme="minorHAnsi" w:hAnsiTheme="minorHAnsi" w:cstheme="minorHAnsi"/>
          <w:noProof/>
          <w:sz w:val="22"/>
          <w:szCs w:val="22"/>
          <w:lang w:val="sr-Cyrl-CS"/>
        </w:rPr>
      </w:pPr>
    </w:p>
    <w:p w14:paraId="15D0BB4A"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На крају уписати укупну цену предмета набавке са ПДВ-ом.</w:t>
      </w:r>
    </w:p>
    <w:p w14:paraId="03ADB744" w14:textId="77777777" w:rsidR="009040D2" w:rsidRPr="00821D4F" w:rsidRDefault="009040D2" w:rsidP="009040D2">
      <w:pPr>
        <w:jc w:val="both"/>
        <w:rPr>
          <w:rFonts w:asciiTheme="minorHAnsi" w:hAnsiTheme="minorHAnsi" w:cstheme="minorHAnsi"/>
          <w:noProof/>
          <w:sz w:val="22"/>
          <w:szCs w:val="22"/>
          <w:lang w:val="sr-Cyrl-CS"/>
        </w:rPr>
      </w:pPr>
    </w:p>
    <w:p w14:paraId="3A5C53B7" w14:textId="77777777" w:rsidR="009040D2" w:rsidRPr="00821D4F" w:rsidRDefault="009040D2" w:rsidP="009040D2">
      <w:pPr>
        <w:jc w:val="center"/>
        <w:rPr>
          <w:rFonts w:asciiTheme="minorHAnsi" w:hAnsiTheme="minorHAnsi" w:cstheme="minorHAnsi"/>
          <w:b/>
          <w:noProof/>
          <w:sz w:val="22"/>
          <w:szCs w:val="22"/>
          <w:lang w:val="sr-Cyrl-CS"/>
        </w:rPr>
      </w:pPr>
    </w:p>
    <w:p w14:paraId="03046D2C" w14:textId="77777777" w:rsidR="009040D2" w:rsidRPr="00821D4F" w:rsidRDefault="009040D2" w:rsidP="009040D2">
      <w:pPr>
        <w:jc w:val="center"/>
        <w:rPr>
          <w:rFonts w:asciiTheme="minorHAnsi" w:hAnsiTheme="minorHAnsi" w:cstheme="minorHAnsi"/>
          <w:b/>
          <w:noProof/>
          <w:sz w:val="22"/>
          <w:szCs w:val="22"/>
          <w:lang w:val="sr-Cyrl-CS"/>
        </w:rPr>
      </w:pPr>
    </w:p>
    <w:p w14:paraId="5BDCF4B8" w14:textId="77777777" w:rsidR="009040D2" w:rsidRPr="00821D4F" w:rsidRDefault="009040D2" w:rsidP="009040D2">
      <w:pPr>
        <w:jc w:val="center"/>
        <w:rPr>
          <w:rFonts w:asciiTheme="minorHAnsi" w:hAnsiTheme="minorHAnsi" w:cstheme="minorHAnsi"/>
          <w:b/>
          <w:noProof/>
          <w:sz w:val="22"/>
          <w:szCs w:val="22"/>
          <w:lang w:val="sr-Cyrl-CS"/>
        </w:rPr>
      </w:pPr>
    </w:p>
    <w:p w14:paraId="46A5187A" w14:textId="77777777" w:rsidR="009040D2" w:rsidRPr="00821D4F" w:rsidRDefault="009040D2" w:rsidP="009040D2">
      <w:pPr>
        <w:jc w:val="center"/>
        <w:rPr>
          <w:rFonts w:asciiTheme="minorHAnsi" w:hAnsiTheme="minorHAnsi" w:cstheme="minorHAnsi"/>
          <w:b/>
          <w:noProof/>
          <w:sz w:val="22"/>
          <w:szCs w:val="22"/>
        </w:rPr>
      </w:pPr>
    </w:p>
    <w:p w14:paraId="46A8E4CD" w14:textId="77777777" w:rsidR="009040D2" w:rsidRPr="00821D4F" w:rsidRDefault="009040D2" w:rsidP="009040D2">
      <w:pPr>
        <w:jc w:val="center"/>
        <w:rPr>
          <w:rFonts w:asciiTheme="minorHAnsi" w:hAnsiTheme="minorHAnsi" w:cstheme="minorHAnsi"/>
          <w:b/>
          <w:noProof/>
          <w:sz w:val="22"/>
          <w:szCs w:val="22"/>
        </w:rPr>
      </w:pPr>
    </w:p>
    <w:p w14:paraId="585E5633" w14:textId="77777777" w:rsidR="009040D2" w:rsidRPr="00821D4F" w:rsidRDefault="009040D2" w:rsidP="009040D2">
      <w:pPr>
        <w:jc w:val="center"/>
        <w:rPr>
          <w:rFonts w:asciiTheme="minorHAnsi" w:hAnsiTheme="minorHAnsi" w:cstheme="minorHAnsi"/>
          <w:b/>
          <w:noProof/>
          <w:sz w:val="22"/>
          <w:szCs w:val="22"/>
        </w:rPr>
      </w:pPr>
    </w:p>
    <w:p w14:paraId="361DD88A" w14:textId="77777777" w:rsidR="009040D2" w:rsidRPr="00821D4F" w:rsidRDefault="009040D2" w:rsidP="009040D2">
      <w:pPr>
        <w:jc w:val="center"/>
        <w:rPr>
          <w:rFonts w:asciiTheme="minorHAnsi" w:hAnsiTheme="minorHAnsi" w:cstheme="minorHAnsi"/>
          <w:b/>
          <w:noProof/>
          <w:sz w:val="22"/>
          <w:szCs w:val="22"/>
        </w:rPr>
      </w:pPr>
    </w:p>
    <w:p w14:paraId="32090332" w14:textId="77777777" w:rsidR="009040D2" w:rsidRPr="00821D4F" w:rsidRDefault="009040D2" w:rsidP="009040D2">
      <w:pPr>
        <w:jc w:val="center"/>
        <w:rPr>
          <w:rFonts w:asciiTheme="minorHAnsi" w:hAnsiTheme="minorHAnsi" w:cstheme="minorHAnsi"/>
          <w:b/>
          <w:noProof/>
          <w:sz w:val="22"/>
          <w:szCs w:val="22"/>
        </w:rPr>
      </w:pPr>
    </w:p>
    <w:p w14:paraId="1ECC5F92" w14:textId="77777777" w:rsidR="009040D2" w:rsidRPr="00821D4F" w:rsidRDefault="009040D2" w:rsidP="009040D2">
      <w:pPr>
        <w:jc w:val="center"/>
        <w:rPr>
          <w:rFonts w:asciiTheme="minorHAnsi" w:hAnsiTheme="minorHAnsi" w:cstheme="minorHAnsi"/>
          <w:b/>
          <w:noProof/>
          <w:sz w:val="22"/>
          <w:szCs w:val="22"/>
        </w:rPr>
      </w:pPr>
    </w:p>
    <w:p w14:paraId="217B25AE" w14:textId="77777777" w:rsidR="009040D2" w:rsidRPr="00821D4F" w:rsidRDefault="009040D2" w:rsidP="009040D2">
      <w:pPr>
        <w:jc w:val="center"/>
        <w:rPr>
          <w:rFonts w:asciiTheme="minorHAnsi" w:hAnsiTheme="minorHAnsi" w:cstheme="minorHAnsi"/>
          <w:b/>
          <w:noProof/>
          <w:sz w:val="22"/>
          <w:szCs w:val="22"/>
        </w:rPr>
      </w:pPr>
    </w:p>
    <w:p w14:paraId="0C613C30"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rPr>
      </w:pPr>
    </w:p>
    <w:p w14:paraId="094EA4DA"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rPr>
      </w:pPr>
    </w:p>
    <w:p w14:paraId="29170781"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rPr>
      </w:pPr>
    </w:p>
    <w:p w14:paraId="73879E33"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rPr>
      </w:pPr>
    </w:p>
    <w:p w14:paraId="34CD0F87"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rPr>
      </w:pPr>
    </w:p>
    <w:p w14:paraId="39D97167"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rPr>
      </w:pPr>
    </w:p>
    <w:p w14:paraId="65E06192"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rPr>
      </w:pPr>
    </w:p>
    <w:p w14:paraId="6C0C001E"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rPr>
        <w:sectPr w:rsidR="009040D2" w:rsidRPr="00821D4F" w:rsidSect="00CA355B">
          <w:headerReference w:type="even" r:id="rId13"/>
          <w:headerReference w:type="default" r:id="rId14"/>
          <w:footerReference w:type="even" r:id="rId15"/>
          <w:footerReference w:type="default" r:id="rId16"/>
          <w:headerReference w:type="first" r:id="rId17"/>
          <w:pgSz w:w="11906" w:h="16838" w:code="9"/>
          <w:pgMar w:top="851" w:right="1080" w:bottom="1440" w:left="1080" w:header="720" w:footer="393" w:gutter="0"/>
          <w:pgNumType w:start="1"/>
          <w:cols w:space="720"/>
          <w:docGrid w:linePitch="360" w:charSpace="32768"/>
        </w:sectPr>
      </w:pPr>
    </w:p>
    <w:p w14:paraId="75D8679B" w14:textId="346BB2BA" w:rsidR="00774CC3" w:rsidRDefault="009040D2" w:rsidP="009040D2">
      <w:pPr>
        <w:suppressAutoHyphens w:val="0"/>
        <w:spacing w:after="200" w:line="276" w:lineRule="auto"/>
        <w:jc w:val="center"/>
        <w:rPr>
          <w:rFonts w:asciiTheme="minorHAnsi" w:hAnsiTheme="minorHAnsi" w:cstheme="minorHAnsi"/>
          <w:b/>
          <w:noProof/>
          <w:sz w:val="22"/>
          <w:szCs w:val="22"/>
          <w:lang w:val="sr-Cyrl-CS"/>
        </w:rPr>
      </w:pPr>
      <w:r w:rsidRPr="00821D4F">
        <w:rPr>
          <w:rFonts w:asciiTheme="minorHAnsi" w:hAnsiTheme="minorHAnsi" w:cstheme="minorHAnsi"/>
          <w:b/>
          <w:noProof/>
          <w:sz w:val="22"/>
          <w:szCs w:val="22"/>
        </w:rPr>
        <w:lastRenderedPageBreak/>
        <w:t>I</w:t>
      </w:r>
      <w:r w:rsidRPr="00821D4F">
        <w:rPr>
          <w:rFonts w:asciiTheme="minorHAnsi" w:hAnsiTheme="minorHAnsi" w:cstheme="minorHAnsi"/>
          <w:b/>
          <w:noProof/>
          <w:sz w:val="22"/>
          <w:szCs w:val="22"/>
          <w:lang w:val="sr-Cyrl-CS"/>
        </w:rPr>
        <w:t xml:space="preserve">X </w:t>
      </w:r>
      <w:r w:rsidR="00774CC3">
        <w:rPr>
          <w:rFonts w:asciiTheme="minorHAnsi" w:hAnsiTheme="minorHAnsi" w:cstheme="minorHAnsi"/>
          <w:b/>
          <w:noProof/>
          <w:sz w:val="22"/>
          <w:szCs w:val="22"/>
        </w:rPr>
        <w:t>Образац структуре цене</w:t>
      </w:r>
    </w:p>
    <w:p w14:paraId="60E1C7D4" w14:textId="10F9D89C" w:rsidR="009040D2" w:rsidRPr="00C42CE0" w:rsidRDefault="00774CC3" w:rsidP="009040D2">
      <w:pPr>
        <w:suppressAutoHyphens w:val="0"/>
        <w:spacing w:after="200" w:line="276" w:lineRule="auto"/>
        <w:jc w:val="center"/>
        <w:rPr>
          <w:rFonts w:asciiTheme="minorHAnsi" w:hAnsiTheme="minorHAnsi" w:cstheme="minorHAnsi"/>
          <w:b/>
          <w:noProof/>
          <w:sz w:val="22"/>
          <w:szCs w:val="22"/>
          <w:lang w:val="sr-Cyrl-RS"/>
        </w:rPr>
      </w:pPr>
      <w:r w:rsidRPr="00C42CE0">
        <w:rPr>
          <w:rFonts w:asciiTheme="minorHAnsi" w:hAnsiTheme="minorHAnsi" w:cstheme="minorHAnsi"/>
          <w:b/>
          <w:noProof/>
          <w:sz w:val="22"/>
          <w:szCs w:val="22"/>
          <w:lang w:val="sr-Cyrl-RS"/>
        </w:rPr>
        <w:t>-</w:t>
      </w:r>
      <w:r w:rsidRPr="00C42CE0">
        <w:rPr>
          <w:rFonts w:ascii="Calibri" w:hAnsi="Calibri" w:cs="Calibri"/>
          <w:b/>
          <w:noProof/>
          <w:kern w:val="2"/>
          <w:sz w:val="22"/>
          <w:szCs w:val="22"/>
          <w:lang w:val="sr-Cyrl-CS"/>
        </w:rPr>
        <w:t xml:space="preserve"> Литијум карбонат капсуле</w:t>
      </w:r>
      <w:r w:rsidRPr="00C42CE0">
        <w:rPr>
          <w:rFonts w:asciiTheme="minorHAnsi" w:hAnsiTheme="minorHAnsi" w:cstheme="minorHAnsi"/>
          <w:b/>
          <w:noProof/>
          <w:sz w:val="22"/>
          <w:szCs w:val="22"/>
          <w:lang w:val="sr-Cyrl-RS"/>
        </w:rPr>
        <w:t xml:space="preserve"> -</w:t>
      </w:r>
    </w:p>
    <w:p w14:paraId="54BF3FF4" w14:textId="77777777" w:rsidR="009040D2" w:rsidRPr="00C42CE0" w:rsidRDefault="009040D2" w:rsidP="009040D2">
      <w:pPr>
        <w:suppressAutoHyphens w:val="0"/>
        <w:spacing w:after="200" w:line="276" w:lineRule="auto"/>
        <w:rPr>
          <w:rFonts w:asciiTheme="minorHAnsi" w:hAnsiTheme="minorHAnsi" w:cstheme="minorHAnsi"/>
          <w:b/>
          <w:noProof/>
          <w:sz w:val="22"/>
          <w:szCs w:val="22"/>
        </w:rPr>
      </w:pPr>
    </w:p>
    <w:p w14:paraId="480551D3" w14:textId="77777777" w:rsidR="009040D2" w:rsidRPr="00C42CE0" w:rsidRDefault="009040D2" w:rsidP="009040D2">
      <w:pPr>
        <w:suppressAutoHyphens w:val="0"/>
        <w:spacing w:after="200" w:line="276" w:lineRule="auto"/>
        <w:jc w:val="center"/>
        <w:rPr>
          <w:rFonts w:asciiTheme="minorHAnsi" w:hAnsiTheme="minorHAnsi" w:cstheme="minorHAnsi"/>
          <w:b/>
          <w:noProof/>
          <w:sz w:val="22"/>
          <w:szCs w:val="22"/>
        </w:rPr>
      </w:pPr>
    </w:p>
    <w:tbl>
      <w:tblPr>
        <w:tblW w:w="5222" w:type="pct"/>
        <w:tblLayout w:type="fixed"/>
        <w:tblLook w:val="04A0" w:firstRow="1" w:lastRow="0" w:firstColumn="1" w:lastColumn="0" w:noHBand="0" w:noVBand="1"/>
      </w:tblPr>
      <w:tblGrid>
        <w:gridCol w:w="585"/>
        <w:gridCol w:w="3662"/>
        <w:gridCol w:w="711"/>
        <w:gridCol w:w="990"/>
        <w:gridCol w:w="1779"/>
        <w:gridCol w:w="2757"/>
        <w:gridCol w:w="2551"/>
        <w:gridCol w:w="2147"/>
      </w:tblGrid>
      <w:tr w:rsidR="00774CC3" w:rsidRPr="00C42CE0" w14:paraId="02D80B20" w14:textId="77777777" w:rsidTr="00774CC3">
        <w:trPr>
          <w:trHeight w:val="252"/>
        </w:trPr>
        <w:tc>
          <w:tcPr>
            <w:tcW w:w="1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0F1DC" w14:textId="77777777" w:rsidR="009040D2" w:rsidRPr="00C42CE0" w:rsidRDefault="009040D2" w:rsidP="00CA355B">
            <w:pPr>
              <w:suppressAutoHyphens w:val="0"/>
              <w:spacing w:line="240" w:lineRule="auto"/>
              <w:jc w:val="center"/>
              <w:rPr>
                <w:rFonts w:asciiTheme="minorHAnsi" w:eastAsia="Times New Roman" w:hAnsiTheme="minorHAnsi" w:cstheme="minorHAnsi"/>
                <w:kern w:val="0"/>
                <w:lang w:eastAsia="en-US"/>
              </w:rPr>
            </w:pPr>
            <w:r w:rsidRPr="00C42CE0">
              <w:rPr>
                <w:rFonts w:asciiTheme="minorHAnsi" w:eastAsia="Times New Roman" w:hAnsiTheme="minorHAnsi" w:cstheme="minorHAnsi"/>
                <w:kern w:val="0"/>
                <w:sz w:val="22"/>
                <w:szCs w:val="22"/>
                <w:lang w:eastAsia="en-US"/>
              </w:rPr>
              <w:t>1</w:t>
            </w:r>
          </w:p>
        </w:tc>
        <w:tc>
          <w:tcPr>
            <w:tcW w:w="1206" w:type="pct"/>
            <w:tcBorders>
              <w:top w:val="single" w:sz="4" w:space="0" w:color="auto"/>
              <w:left w:val="nil"/>
              <w:bottom w:val="single" w:sz="4" w:space="0" w:color="auto"/>
              <w:right w:val="single" w:sz="4" w:space="0" w:color="auto"/>
            </w:tcBorders>
            <w:shd w:val="clear" w:color="auto" w:fill="auto"/>
            <w:noWrap/>
            <w:vAlign w:val="center"/>
            <w:hideMark/>
          </w:tcPr>
          <w:p w14:paraId="7DEB2F1A" w14:textId="77777777" w:rsidR="009040D2" w:rsidRPr="00C42CE0" w:rsidRDefault="009040D2" w:rsidP="00CA355B">
            <w:pPr>
              <w:suppressAutoHyphens w:val="0"/>
              <w:spacing w:line="240" w:lineRule="auto"/>
              <w:jc w:val="center"/>
              <w:rPr>
                <w:rFonts w:asciiTheme="minorHAnsi" w:eastAsia="Times New Roman" w:hAnsiTheme="minorHAnsi" w:cstheme="minorHAnsi"/>
                <w:kern w:val="0"/>
                <w:lang w:eastAsia="en-US"/>
              </w:rPr>
            </w:pPr>
            <w:r w:rsidRPr="00C42CE0">
              <w:rPr>
                <w:rFonts w:asciiTheme="minorHAnsi" w:eastAsia="Times New Roman" w:hAnsiTheme="minorHAnsi" w:cstheme="minorHAnsi"/>
                <w:kern w:val="0"/>
                <w:sz w:val="22"/>
                <w:szCs w:val="22"/>
                <w:lang w:eastAsia="en-US"/>
              </w:rPr>
              <w:t>2</w:t>
            </w:r>
          </w:p>
        </w:tc>
        <w:tc>
          <w:tcPr>
            <w:tcW w:w="234" w:type="pct"/>
            <w:tcBorders>
              <w:top w:val="single" w:sz="4" w:space="0" w:color="auto"/>
              <w:left w:val="nil"/>
              <w:bottom w:val="single" w:sz="4" w:space="0" w:color="auto"/>
              <w:right w:val="single" w:sz="4" w:space="0" w:color="auto"/>
            </w:tcBorders>
            <w:shd w:val="clear" w:color="auto" w:fill="auto"/>
            <w:noWrap/>
            <w:vAlign w:val="center"/>
            <w:hideMark/>
          </w:tcPr>
          <w:p w14:paraId="427B02C3" w14:textId="77777777" w:rsidR="009040D2" w:rsidRPr="00C42CE0" w:rsidRDefault="009040D2" w:rsidP="00CA355B">
            <w:pPr>
              <w:suppressAutoHyphens w:val="0"/>
              <w:spacing w:line="240" w:lineRule="auto"/>
              <w:jc w:val="center"/>
              <w:rPr>
                <w:rFonts w:asciiTheme="minorHAnsi" w:eastAsia="Times New Roman" w:hAnsiTheme="minorHAnsi" w:cstheme="minorHAnsi"/>
                <w:kern w:val="0"/>
                <w:lang w:eastAsia="en-US"/>
              </w:rPr>
            </w:pPr>
            <w:r w:rsidRPr="00C42CE0">
              <w:rPr>
                <w:rFonts w:asciiTheme="minorHAnsi" w:eastAsia="Times New Roman" w:hAnsiTheme="minorHAnsi" w:cstheme="minorHAnsi"/>
                <w:kern w:val="0"/>
                <w:sz w:val="22"/>
                <w:szCs w:val="22"/>
                <w:lang w:eastAsia="en-US"/>
              </w:rPr>
              <w:t>3</w:t>
            </w:r>
          </w:p>
        </w:tc>
        <w:tc>
          <w:tcPr>
            <w:tcW w:w="326" w:type="pct"/>
            <w:tcBorders>
              <w:top w:val="single" w:sz="4" w:space="0" w:color="auto"/>
              <w:left w:val="nil"/>
              <w:bottom w:val="single" w:sz="4" w:space="0" w:color="auto"/>
              <w:right w:val="single" w:sz="4" w:space="0" w:color="auto"/>
            </w:tcBorders>
            <w:shd w:val="clear" w:color="auto" w:fill="auto"/>
            <w:noWrap/>
            <w:vAlign w:val="center"/>
            <w:hideMark/>
          </w:tcPr>
          <w:p w14:paraId="0425D8AC" w14:textId="77777777" w:rsidR="009040D2" w:rsidRPr="00C42CE0" w:rsidRDefault="009040D2" w:rsidP="00CA355B">
            <w:pPr>
              <w:suppressAutoHyphens w:val="0"/>
              <w:spacing w:line="240" w:lineRule="auto"/>
              <w:jc w:val="center"/>
              <w:rPr>
                <w:rFonts w:asciiTheme="minorHAnsi" w:eastAsia="Times New Roman" w:hAnsiTheme="minorHAnsi" w:cstheme="minorHAnsi"/>
                <w:kern w:val="0"/>
                <w:lang w:eastAsia="en-US"/>
              </w:rPr>
            </w:pPr>
            <w:r w:rsidRPr="00C42CE0">
              <w:rPr>
                <w:rFonts w:asciiTheme="minorHAnsi" w:eastAsia="Times New Roman" w:hAnsiTheme="minorHAnsi" w:cstheme="minorHAnsi"/>
                <w:kern w:val="0"/>
                <w:sz w:val="22"/>
                <w:szCs w:val="22"/>
                <w:lang w:eastAsia="en-US"/>
              </w:rPr>
              <w:t>4</w:t>
            </w:r>
          </w:p>
        </w:tc>
        <w:tc>
          <w:tcPr>
            <w:tcW w:w="586" w:type="pct"/>
            <w:tcBorders>
              <w:top w:val="single" w:sz="4" w:space="0" w:color="auto"/>
              <w:left w:val="nil"/>
              <w:bottom w:val="single" w:sz="4" w:space="0" w:color="auto"/>
              <w:right w:val="single" w:sz="4" w:space="0" w:color="auto"/>
            </w:tcBorders>
            <w:shd w:val="clear" w:color="auto" w:fill="auto"/>
            <w:noWrap/>
            <w:vAlign w:val="center"/>
            <w:hideMark/>
          </w:tcPr>
          <w:p w14:paraId="3AF5EC31" w14:textId="77777777" w:rsidR="009040D2" w:rsidRPr="00C42CE0" w:rsidRDefault="009040D2" w:rsidP="00CA355B">
            <w:pPr>
              <w:suppressAutoHyphens w:val="0"/>
              <w:spacing w:line="240" w:lineRule="auto"/>
              <w:jc w:val="center"/>
              <w:rPr>
                <w:rFonts w:asciiTheme="minorHAnsi" w:eastAsia="Times New Roman" w:hAnsiTheme="minorHAnsi" w:cstheme="minorHAnsi"/>
                <w:kern w:val="0"/>
                <w:lang w:eastAsia="en-US"/>
              </w:rPr>
            </w:pPr>
            <w:r w:rsidRPr="00C42CE0">
              <w:rPr>
                <w:rFonts w:asciiTheme="minorHAnsi" w:eastAsia="Times New Roman" w:hAnsiTheme="minorHAnsi" w:cstheme="minorHAnsi"/>
                <w:kern w:val="0"/>
                <w:sz w:val="22"/>
                <w:szCs w:val="22"/>
                <w:lang w:eastAsia="en-US"/>
              </w:rPr>
              <w:t>5</w:t>
            </w:r>
          </w:p>
        </w:tc>
        <w:tc>
          <w:tcPr>
            <w:tcW w:w="908" w:type="pct"/>
            <w:tcBorders>
              <w:top w:val="single" w:sz="4" w:space="0" w:color="auto"/>
              <w:left w:val="nil"/>
              <w:bottom w:val="single" w:sz="4" w:space="0" w:color="auto"/>
              <w:right w:val="single" w:sz="4" w:space="0" w:color="auto"/>
            </w:tcBorders>
            <w:shd w:val="clear" w:color="auto" w:fill="auto"/>
            <w:noWrap/>
            <w:vAlign w:val="center"/>
            <w:hideMark/>
          </w:tcPr>
          <w:p w14:paraId="0772E600" w14:textId="77777777" w:rsidR="009040D2" w:rsidRPr="00C42CE0" w:rsidRDefault="009040D2" w:rsidP="00CA355B">
            <w:pPr>
              <w:suppressAutoHyphens w:val="0"/>
              <w:spacing w:line="240" w:lineRule="auto"/>
              <w:jc w:val="center"/>
              <w:rPr>
                <w:rFonts w:asciiTheme="minorHAnsi" w:eastAsia="Times New Roman" w:hAnsiTheme="minorHAnsi" w:cstheme="minorHAnsi"/>
                <w:kern w:val="0"/>
                <w:lang w:eastAsia="en-US"/>
              </w:rPr>
            </w:pPr>
            <w:r w:rsidRPr="00C42CE0">
              <w:rPr>
                <w:rFonts w:asciiTheme="minorHAnsi" w:eastAsia="Times New Roman" w:hAnsiTheme="minorHAnsi" w:cstheme="minorHAnsi"/>
                <w:kern w:val="0"/>
                <w:sz w:val="22"/>
                <w:szCs w:val="22"/>
                <w:lang w:eastAsia="en-US"/>
              </w:rPr>
              <w:t>6</w:t>
            </w:r>
          </w:p>
        </w:tc>
        <w:tc>
          <w:tcPr>
            <w:tcW w:w="840" w:type="pct"/>
            <w:tcBorders>
              <w:top w:val="single" w:sz="4" w:space="0" w:color="auto"/>
              <w:left w:val="nil"/>
              <w:bottom w:val="single" w:sz="4" w:space="0" w:color="auto"/>
              <w:right w:val="single" w:sz="4" w:space="0" w:color="auto"/>
            </w:tcBorders>
          </w:tcPr>
          <w:p w14:paraId="5DEE4B71" w14:textId="77777777" w:rsidR="009040D2" w:rsidRPr="00C42CE0" w:rsidRDefault="009040D2" w:rsidP="00CA355B">
            <w:pPr>
              <w:suppressAutoHyphens w:val="0"/>
              <w:spacing w:line="240" w:lineRule="auto"/>
              <w:jc w:val="center"/>
              <w:rPr>
                <w:rFonts w:asciiTheme="minorHAnsi" w:eastAsia="Times New Roman" w:hAnsiTheme="minorHAnsi" w:cstheme="minorHAnsi"/>
                <w:kern w:val="0"/>
                <w:lang w:eastAsia="en-US"/>
              </w:rPr>
            </w:pPr>
            <w:r w:rsidRPr="00C42CE0">
              <w:rPr>
                <w:rFonts w:asciiTheme="minorHAnsi" w:eastAsia="Times New Roman" w:hAnsiTheme="minorHAnsi" w:cstheme="minorHAnsi"/>
                <w:kern w:val="0"/>
                <w:sz w:val="22"/>
                <w:szCs w:val="22"/>
                <w:lang w:eastAsia="en-US"/>
              </w:rPr>
              <w:t>7</w:t>
            </w:r>
          </w:p>
        </w:tc>
        <w:tc>
          <w:tcPr>
            <w:tcW w:w="707" w:type="pct"/>
            <w:tcBorders>
              <w:top w:val="single" w:sz="4" w:space="0" w:color="auto"/>
              <w:left w:val="nil"/>
              <w:bottom w:val="single" w:sz="4" w:space="0" w:color="auto"/>
              <w:right w:val="single" w:sz="4" w:space="0" w:color="auto"/>
            </w:tcBorders>
          </w:tcPr>
          <w:p w14:paraId="19D105CB" w14:textId="77777777" w:rsidR="009040D2" w:rsidRPr="00C42CE0" w:rsidRDefault="009040D2" w:rsidP="00CA355B">
            <w:pPr>
              <w:suppressAutoHyphens w:val="0"/>
              <w:spacing w:line="240" w:lineRule="auto"/>
              <w:jc w:val="center"/>
              <w:rPr>
                <w:rFonts w:asciiTheme="minorHAnsi" w:eastAsia="Times New Roman" w:hAnsiTheme="minorHAnsi" w:cstheme="minorHAnsi"/>
                <w:kern w:val="0"/>
                <w:lang w:eastAsia="en-US"/>
              </w:rPr>
            </w:pPr>
            <w:r w:rsidRPr="00C42CE0">
              <w:rPr>
                <w:rFonts w:asciiTheme="minorHAnsi" w:eastAsia="Times New Roman" w:hAnsiTheme="minorHAnsi" w:cstheme="minorHAnsi"/>
                <w:kern w:val="0"/>
                <w:sz w:val="22"/>
                <w:szCs w:val="22"/>
                <w:lang w:eastAsia="en-US"/>
              </w:rPr>
              <w:t>8</w:t>
            </w:r>
          </w:p>
        </w:tc>
      </w:tr>
      <w:tr w:rsidR="00774CC3" w:rsidRPr="00C42CE0" w14:paraId="6A4E2C69" w14:textId="77777777" w:rsidTr="00774CC3">
        <w:trPr>
          <w:trHeight w:val="252"/>
        </w:trPr>
        <w:tc>
          <w:tcPr>
            <w:tcW w:w="1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F7DF4" w14:textId="77777777" w:rsidR="009040D2" w:rsidRPr="00C42CE0" w:rsidRDefault="009040D2" w:rsidP="00CA355B">
            <w:pPr>
              <w:suppressAutoHyphens w:val="0"/>
              <w:spacing w:line="240" w:lineRule="auto"/>
              <w:jc w:val="center"/>
              <w:rPr>
                <w:rFonts w:asciiTheme="minorHAnsi" w:eastAsia="Times New Roman" w:hAnsiTheme="minorHAnsi" w:cstheme="minorHAnsi"/>
                <w:kern w:val="0"/>
                <w:lang w:eastAsia="en-US"/>
              </w:rPr>
            </w:pPr>
            <w:proofErr w:type="spellStart"/>
            <w:r w:rsidRPr="00C42CE0">
              <w:rPr>
                <w:rFonts w:asciiTheme="minorHAnsi" w:eastAsia="Times New Roman" w:hAnsiTheme="minorHAnsi" w:cstheme="minorHAnsi"/>
                <w:kern w:val="0"/>
                <w:sz w:val="22"/>
                <w:szCs w:val="22"/>
                <w:lang w:eastAsia="en-US"/>
              </w:rPr>
              <w:t>р.б</w:t>
            </w:r>
            <w:proofErr w:type="spellEnd"/>
          </w:p>
        </w:tc>
        <w:tc>
          <w:tcPr>
            <w:tcW w:w="1206" w:type="pct"/>
            <w:tcBorders>
              <w:top w:val="single" w:sz="4" w:space="0" w:color="auto"/>
              <w:left w:val="nil"/>
              <w:bottom w:val="single" w:sz="4" w:space="0" w:color="auto"/>
              <w:right w:val="single" w:sz="4" w:space="0" w:color="auto"/>
            </w:tcBorders>
            <w:shd w:val="clear" w:color="auto" w:fill="auto"/>
            <w:noWrap/>
            <w:vAlign w:val="center"/>
            <w:hideMark/>
          </w:tcPr>
          <w:p w14:paraId="79FFBD60" w14:textId="77777777" w:rsidR="009040D2" w:rsidRPr="00C42CE0" w:rsidRDefault="009040D2" w:rsidP="00CA355B">
            <w:pPr>
              <w:suppressAutoHyphens w:val="0"/>
              <w:spacing w:line="240" w:lineRule="auto"/>
              <w:jc w:val="center"/>
              <w:rPr>
                <w:rFonts w:asciiTheme="minorHAnsi" w:eastAsia="Times New Roman" w:hAnsiTheme="minorHAnsi" w:cstheme="minorHAnsi"/>
                <w:kern w:val="0"/>
                <w:lang w:eastAsia="en-US"/>
              </w:rPr>
            </w:pPr>
            <w:proofErr w:type="spellStart"/>
            <w:r w:rsidRPr="00C42CE0">
              <w:rPr>
                <w:rFonts w:asciiTheme="minorHAnsi" w:eastAsia="Times New Roman" w:hAnsiTheme="minorHAnsi" w:cstheme="minorHAnsi"/>
                <w:kern w:val="0"/>
                <w:sz w:val="22"/>
                <w:szCs w:val="22"/>
                <w:lang w:eastAsia="en-US"/>
              </w:rPr>
              <w:t>Назив</w:t>
            </w:r>
            <w:proofErr w:type="spellEnd"/>
            <w:r w:rsidRPr="00C42CE0">
              <w:rPr>
                <w:rFonts w:asciiTheme="minorHAnsi" w:eastAsia="Times New Roman" w:hAnsiTheme="minorHAnsi" w:cstheme="minorHAnsi"/>
                <w:kern w:val="0"/>
                <w:sz w:val="22"/>
                <w:szCs w:val="22"/>
                <w:lang w:val="sr-Cyrl-RS" w:eastAsia="en-US"/>
              </w:rPr>
              <w:t xml:space="preserve"> </w:t>
            </w:r>
            <w:proofErr w:type="spellStart"/>
            <w:r w:rsidRPr="00C42CE0">
              <w:rPr>
                <w:rFonts w:asciiTheme="minorHAnsi" w:eastAsia="Times New Roman" w:hAnsiTheme="minorHAnsi" w:cstheme="minorHAnsi"/>
                <w:kern w:val="0"/>
                <w:sz w:val="22"/>
                <w:szCs w:val="22"/>
                <w:lang w:eastAsia="en-US"/>
              </w:rPr>
              <w:t>артикла</w:t>
            </w:r>
            <w:proofErr w:type="spellEnd"/>
          </w:p>
        </w:tc>
        <w:tc>
          <w:tcPr>
            <w:tcW w:w="234" w:type="pct"/>
            <w:tcBorders>
              <w:top w:val="single" w:sz="4" w:space="0" w:color="auto"/>
              <w:left w:val="nil"/>
              <w:bottom w:val="single" w:sz="4" w:space="0" w:color="auto"/>
              <w:right w:val="single" w:sz="4" w:space="0" w:color="auto"/>
            </w:tcBorders>
            <w:shd w:val="clear" w:color="auto" w:fill="auto"/>
            <w:noWrap/>
            <w:vAlign w:val="center"/>
            <w:hideMark/>
          </w:tcPr>
          <w:p w14:paraId="63110482" w14:textId="77777777" w:rsidR="009040D2" w:rsidRPr="00C42CE0" w:rsidRDefault="009040D2" w:rsidP="00CA355B">
            <w:pPr>
              <w:suppressAutoHyphens w:val="0"/>
              <w:spacing w:line="240" w:lineRule="auto"/>
              <w:jc w:val="center"/>
              <w:rPr>
                <w:rFonts w:asciiTheme="minorHAnsi" w:eastAsia="Times New Roman" w:hAnsiTheme="minorHAnsi" w:cstheme="minorHAnsi"/>
                <w:kern w:val="0"/>
                <w:lang w:eastAsia="en-US"/>
              </w:rPr>
            </w:pPr>
            <w:proofErr w:type="spellStart"/>
            <w:r w:rsidRPr="00C42CE0">
              <w:rPr>
                <w:rFonts w:asciiTheme="minorHAnsi" w:eastAsia="Times New Roman" w:hAnsiTheme="minorHAnsi" w:cstheme="minorHAnsi"/>
                <w:kern w:val="0"/>
                <w:sz w:val="22"/>
                <w:szCs w:val="22"/>
                <w:lang w:eastAsia="en-US"/>
              </w:rPr>
              <w:t>јм</w:t>
            </w:r>
            <w:proofErr w:type="spellEnd"/>
          </w:p>
        </w:tc>
        <w:tc>
          <w:tcPr>
            <w:tcW w:w="326" w:type="pct"/>
            <w:tcBorders>
              <w:top w:val="single" w:sz="4" w:space="0" w:color="auto"/>
              <w:left w:val="nil"/>
              <w:bottom w:val="single" w:sz="4" w:space="0" w:color="auto"/>
              <w:right w:val="single" w:sz="4" w:space="0" w:color="auto"/>
            </w:tcBorders>
            <w:shd w:val="clear" w:color="auto" w:fill="auto"/>
            <w:noWrap/>
            <w:vAlign w:val="center"/>
            <w:hideMark/>
          </w:tcPr>
          <w:p w14:paraId="1EE6DA27" w14:textId="77777777" w:rsidR="009040D2" w:rsidRPr="00C42CE0" w:rsidRDefault="009040D2" w:rsidP="00CA355B">
            <w:pPr>
              <w:suppressAutoHyphens w:val="0"/>
              <w:spacing w:line="240" w:lineRule="auto"/>
              <w:jc w:val="center"/>
              <w:rPr>
                <w:rFonts w:asciiTheme="minorHAnsi" w:eastAsia="Times New Roman" w:hAnsiTheme="minorHAnsi" w:cstheme="minorHAnsi"/>
                <w:kern w:val="0"/>
                <w:lang w:eastAsia="en-US"/>
              </w:rPr>
            </w:pPr>
            <w:proofErr w:type="spellStart"/>
            <w:r w:rsidRPr="00C42CE0">
              <w:rPr>
                <w:rFonts w:asciiTheme="minorHAnsi" w:eastAsia="Times New Roman" w:hAnsiTheme="minorHAnsi" w:cstheme="minorHAnsi"/>
                <w:kern w:val="0"/>
                <w:sz w:val="22"/>
                <w:szCs w:val="22"/>
                <w:lang w:eastAsia="en-US"/>
              </w:rPr>
              <w:t>кол</w:t>
            </w:r>
            <w:proofErr w:type="spellEnd"/>
          </w:p>
        </w:tc>
        <w:tc>
          <w:tcPr>
            <w:tcW w:w="586" w:type="pct"/>
            <w:tcBorders>
              <w:top w:val="single" w:sz="4" w:space="0" w:color="auto"/>
              <w:left w:val="nil"/>
              <w:bottom w:val="single" w:sz="4" w:space="0" w:color="auto"/>
              <w:right w:val="single" w:sz="4" w:space="0" w:color="auto"/>
            </w:tcBorders>
            <w:shd w:val="clear" w:color="auto" w:fill="auto"/>
            <w:noWrap/>
            <w:vAlign w:val="center"/>
            <w:hideMark/>
          </w:tcPr>
          <w:p w14:paraId="194BC55D" w14:textId="173E953F" w:rsidR="009040D2" w:rsidRPr="00C42CE0" w:rsidRDefault="009040D2" w:rsidP="00CA355B">
            <w:pPr>
              <w:suppressAutoHyphens w:val="0"/>
              <w:spacing w:line="240" w:lineRule="auto"/>
              <w:jc w:val="center"/>
              <w:rPr>
                <w:rFonts w:asciiTheme="minorHAnsi" w:eastAsia="Times New Roman" w:hAnsiTheme="minorHAnsi" w:cstheme="minorHAnsi"/>
                <w:kern w:val="0"/>
                <w:lang w:eastAsia="en-US"/>
              </w:rPr>
            </w:pPr>
            <w:proofErr w:type="spellStart"/>
            <w:r w:rsidRPr="00C42CE0">
              <w:rPr>
                <w:rFonts w:asciiTheme="minorHAnsi" w:eastAsia="Times New Roman" w:hAnsiTheme="minorHAnsi" w:cstheme="minorHAnsi"/>
                <w:kern w:val="0"/>
                <w:sz w:val="22"/>
                <w:szCs w:val="22"/>
                <w:lang w:eastAsia="en-US"/>
              </w:rPr>
              <w:t>Јединична</w:t>
            </w:r>
            <w:proofErr w:type="spellEnd"/>
            <w:r w:rsidR="00774CC3" w:rsidRPr="00C42CE0">
              <w:rPr>
                <w:rFonts w:asciiTheme="minorHAnsi" w:eastAsia="Times New Roman" w:hAnsiTheme="minorHAnsi" w:cstheme="minorHAnsi"/>
                <w:kern w:val="0"/>
                <w:sz w:val="22"/>
                <w:szCs w:val="22"/>
                <w:lang w:val="sr-Cyrl-RS" w:eastAsia="en-US"/>
              </w:rPr>
              <w:t xml:space="preserve"> </w:t>
            </w:r>
            <w:proofErr w:type="spellStart"/>
            <w:r w:rsidRPr="00C42CE0">
              <w:rPr>
                <w:rFonts w:asciiTheme="minorHAnsi" w:eastAsia="Times New Roman" w:hAnsiTheme="minorHAnsi" w:cstheme="minorHAnsi"/>
                <w:kern w:val="0"/>
                <w:sz w:val="22"/>
                <w:szCs w:val="22"/>
                <w:lang w:eastAsia="en-US"/>
              </w:rPr>
              <w:t>цена</w:t>
            </w:r>
            <w:proofErr w:type="spellEnd"/>
            <w:r w:rsidRPr="00C42CE0">
              <w:rPr>
                <w:rFonts w:asciiTheme="minorHAnsi" w:eastAsia="Times New Roman" w:hAnsiTheme="minorHAnsi" w:cstheme="minorHAnsi"/>
                <w:kern w:val="0"/>
                <w:sz w:val="22"/>
                <w:szCs w:val="22"/>
                <w:lang w:eastAsia="en-US"/>
              </w:rPr>
              <w:t xml:space="preserve"> </w:t>
            </w:r>
            <w:proofErr w:type="spellStart"/>
            <w:r w:rsidRPr="00C42CE0">
              <w:rPr>
                <w:rFonts w:asciiTheme="minorHAnsi" w:eastAsia="Times New Roman" w:hAnsiTheme="minorHAnsi" w:cstheme="minorHAnsi"/>
                <w:kern w:val="0"/>
                <w:sz w:val="22"/>
                <w:szCs w:val="22"/>
                <w:lang w:eastAsia="en-US"/>
              </w:rPr>
              <w:t>без</w:t>
            </w:r>
            <w:proofErr w:type="spellEnd"/>
            <w:r w:rsidRPr="00C42CE0">
              <w:rPr>
                <w:rFonts w:asciiTheme="minorHAnsi" w:eastAsia="Times New Roman" w:hAnsiTheme="minorHAnsi" w:cstheme="minorHAnsi"/>
                <w:kern w:val="0"/>
                <w:sz w:val="22"/>
                <w:szCs w:val="22"/>
                <w:lang w:eastAsia="en-US"/>
              </w:rPr>
              <w:t xml:space="preserve"> ПДВ-а:</w:t>
            </w:r>
          </w:p>
        </w:tc>
        <w:tc>
          <w:tcPr>
            <w:tcW w:w="908" w:type="pct"/>
            <w:tcBorders>
              <w:top w:val="single" w:sz="4" w:space="0" w:color="auto"/>
              <w:left w:val="nil"/>
              <w:bottom w:val="single" w:sz="4" w:space="0" w:color="auto"/>
              <w:right w:val="single" w:sz="4" w:space="0" w:color="auto"/>
            </w:tcBorders>
            <w:shd w:val="clear" w:color="auto" w:fill="auto"/>
            <w:noWrap/>
            <w:vAlign w:val="center"/>
            <w:hideMark/>
          </w:tcPr>
          <w:p w14:paraId="0ADF474C" w14:textId="77777777" w:rsidR="009040D2" w:rsidRPr="00C42CE0" w:rsidRDefault="009040D2" w:rsidP="00CA355B">
            <w:pPr>
              <w:suppressAutoHyphens w:val="0"/>
              <w:spacing w:line="240" w:lineRule="auto"/>
              <w:jc w:val="center"/>
              <w:rPr>
                <w:rFonts w:asciiTheme="minorHAnsi" w:eastAsia="Times New Roman" w:hAnsiTheme="minorHAnsi" w:cstheme="minorHAnsi"/>
                <w:kern w:val="0"/>
                <w:lang w:eastAsia="en-US"/>
              </w:rPr>
            </w:pPr>
            <w:proofErr w:type="spellStart"/>
            <w:r w:rsidRPr="00C42CE0">
              <w:rPr>
                <w:rFonts w:asciiTheme="minorHAnsi" w:eastAsia="Times New Roman" w:hAnsiTheme="minorHAnsi" w:cstheme="minorHAnsi"/>
                <w:kern w:val="0"/>
                <w:sz w:val="22"/>
                <w:szCs w:val="22"/>
                <w:lang w:eastAsia="en-US"/>
              </w:rPr>
              <w:t>Јединична</w:t>
            </w:r>
            <w:proofErr w:type="spellEnd"/>
            <w:r w:rsidRPr="00C42CE0">
              <w:rPr>
                <w:rFonts w:asciiTheme="minorHAnsi" w:eastAsia="Times New Roman" w:hAnsiTheme="minorHAnsi" w:cstheme="minorHAnsi"/>
                <w:kern w:val="0"/>
                <w:sz w:val="22"/>
                <w:szCs w:val="22"/>
                <w:lang w:eastAsia="en-US"/>
              </w:rPr>
              <w:t xml:space="preserve"> </w:t>
            </w:r>
            <w:proofErr w:type="spellStart"/>
            <w:r w:rsidRPr="00C42CE0">
              <w:rPr>
                <w:rFonts w:asciiTheme="minorHAnsi" w:eastAsia="Times New Roman" w:hAnsiTheme="minorHAnsi" w:cstheme="minorHAnsi"/>
                <w:kern w:val="0"/>
                <w:sz w:val="22"/>
                <w:szCs w:val="22"/>
                <w:lang w:eastAsia="en-US"/>
              </w:rPr>
              <w:t>цена</w:t>
            </w:r>
            <w:proofErr w:type="spellEnd"/>
            <w:r w:rsidRPr="00C42CE0">
              <w:rPr>
                <w:rFonts w:asciiTheme="minorHAnsi" w:eastAsia="Times New Roman" w:hAnsiTheme="minorHAnsi" w:cstheme="minorHAnsi"/>
                <w:kern w:val="0"/>
                <w:sz w:val="22"/>
                <w:szCs w:val="22"/>
                <w:lang w:eastAsia="en-US"/>
              </w:rPr>
              <w:t xml:space="preserve"> </w:t>
            </w:r>
            <w:proofErr w:type="spellStart"/>
            <w:r w:rsidRPr="00C42CE0">
              <w:rPr>
                <w:rFonts w:asciiTheme="minorHAnsi" w:eastAsia="Times New Roman" w:hAnsiTheme="minorHAnsi" w:cstheme="minorHAnsi"/>
                <w:kern w:val="0"/>
                <w:sz w:val="22"/>
                <w:szCs w:val="22"/>
                <w:lang w:eastAsia="en-US"/>
              </w:rPr>
              <w:t>са</w:t>
            </w:r>
            <w:proofErr w:type="spellEnd"/>
            <w:r w:rsidRPr="00C42CE0">
              <w:rPr>
                <w:rFonts w:asciiTheme="minorHAnsi" w:eastAsia="Times New Roman" w:hAnsiTheme="minorHAnsi" w:cstheme="minorHAnsi"/>
                <w:kern w:val="0"/>
                <w:sz w:val="22"/>
                <w:szCs w:val="22"/>
                <w:lang w:eastAsia="en-US"/>
              </w:rPr>
              <w:t xml:space="preserve"> ПДВ-</w:t>
            </w:r>
            <w:proofErr w:type="spellStart"/>
            <w:r w:rsidRPr="00C42CE0">
              <w:rPr>
                <w:rFonts w:asciiTheme="minorHAnsi" w:eastAsia="Times New Roman" w:hAnsiTheme="minorHAnsi" w:cstheme="minorHAnsi"/>
                <w:kern w:val="0"/>
                <w:sz w:val="22"/>
                <w:szCs w:val="22"/>
                <w:lang w:eastAsia="en-US"/>
              </w:rPr>
              <w:t>ом</w:t>
            </w:r>
            <w:proofErr w:type="spellEnd"/>
            <w:r w:rsidRPr="00C42CE0">
              <w:rPr>
                <w:rFonts w:asciiTheme="minorHAnsi" w:eastAsia="Times New Roman" w:hAnsiTheme="minorHAnsi" w:cstheme="minorHAnsi"/>
                <w:kern w:val="0"/>
                <w:sz w:val="22"/>
                <w:szCs w:val="22"/>
                <w:lang w:eastAsia="en-US"/>
              </w:rPr>
              <w:t>:</w:t>
            </w:r>
          </w:p>
        </w:tc>
        <w:tc>
          <w:tcPr>
            <w:tcW w:w="840" w:type="pct"/>
            <w:tcBorders>
              <w:top w:val="single" w:sz="4" w:space="0" w:color="auto"/>
              <w:left w:val="nil"/>
              <w:bottom w:val="single" w:sz="4" w:space="0" w:color="auto"/>
              <w:right w:val="single" w:sz="4" w:space="0" w:color="auto"/>
            </w:tcBorders>
          </w:tcPr>
          <w:p w14:paraId="32BEDF2A" w14:textId="77777777" w:rsidR="009040D2" w:rsidRPr="00C42CE0" w:rsidRDefault="009040D2" w:rsidP="00CA355B">
            <w:pPr>
              <w:suppressAutoHyphens w:val="0"/>
              <w:spacing w:line="240" w:lineRule="auto"/>
              <w:jc w:val="center"/>
              <w:rPr>
                <w:rFonts w:asciiTheme="minorHAnsi" w:eastAsia="Times New Roman" w:hAnsiTheme="minorHAnsi" w:cstheme="minorHAnsi"/>
                <w:kern w:val="0"/>
                <w:lang w:eastAsia="en-US"/>
              </w:rPr>
            </w:pPr>
            <w:proofErr w:type="spellStart"/>
            <w:r w:rsidRPr="00C42CE0">
              <w:rPr>
                <w:rFonts w:asciiTheme="minorHAnsi" w:eastAsia="Times New Roman" w:hAnsiTheme="minorHAnsi" w:cstheme="minorHAnsi"/>
                <w:kern w:val="0"/>
                <w:sz w:val="22"/>
                <w:szCs w:val="22"/>
                <w:lang w:eastAsia="en-US"/>
              </w:rPr>
              <w:t>Укупна</w:t>
            </w:r>
            <w:proofErr w:type="spellEnd"/>
            <w:r w:rsidRPr="00C42CE0">
              <w:rPr>
                <w:rFonts w:asciiTheme="minorHAnsi" w:eastAsia="Times New Roman" w:hAnsiTheme="minorHAnsi" w:cstheme="minorHAnsi"/>
                <w:kern w:val="0"/>
                <w:sz w:val="22"/>
                <w:szCs w:val="22"/>
                <w:lang w:eastAsia="en-US"/>
              </w:rPr>
              <w:t xml:space="preserve"> </w:t>
            </w:r>
            <w:proofErr w:type="spellStart"/>
            <w:r w:rsidRPr="00C42CE0">
              <w:rPr>
                <w:rFonts w:asciiTheme="minorHAnsi" w:eastAsia="Times New Roman" w:hAnsiTheme="minorHAnsi" w:cstheme="minorHAnsi"/>
                <w:kern w:val="0"/>
                <w:sz w:val="22"/>
                <w:szCs w:val="22"/>
                <w:lang w:eastAsia="en-US"/>
              </w:rPr>
              <w:t>цена</w:t>
            </w:r>
            <w:proofErr w:type="spellEnd"/>
            <w:r w:rsidRPr="00C42CE0">
              <w:rPr>
                <w:rFonts w:asciiTheme="minorHAnsi" w:eastAsia="Times New Roman" w:hAnsiTheme="minorHAnsi" w:cstheme="minorHAnsi"/>
                <w:kern w:val="0"/>
                <w:sz w:val="22"/>
                <w:szCs w:val="22"/>
                <w:lang w:eastAsia="en-US"/>
              </w:rPr>
              <w:t xml:space="preserve"> </w:t>
            </w:r>
            <w:proofErr w:type="spellStart"/>
            <w:r w:rsidRPr="00C42CE0">
              <w:rPr>
                <w:rFonts w:asciiTheme="minorHAnsi" w:eastAsia="Times New Roman" w:hAnsiTheme="minorHAnsi" w:cstheme="minorHAnsi"/>
                <w:kern w:val="0"/>
                <w:sz w:val="22"/>
                <w:szCs w:val="22"/>
                <w:lang w:eastAsia="en-US"/>
              </w:rPr>
              <w:t>без</w:t>
            </w:r>
            <w:proofErr w:type="spellEnd"/>
            <w:r w:rsidRPr="00C42CE0">
              <w:rPr>
                <w:rFonts w:asciiTheme="minorHAnsi" w:eastAsia="Times New Roman" w:hAnsiTheme="minorHAnsi" w:cstheme="minorHAnsi"/>
                <w:kern w:val="0"/>
                <w:sz w:val="22"/>
                <w:szCs w:val="22"/>
                <w:lang w:eastAsia="en-US"/>
              </w:rPr>
              <w:t xml:space="preserve"> ПДВ-а:</w:t>
            </w:r>
          </w:p>
        </w:tc>
        <w:tc>
          <w:tcPr>
            <w:tcW w:w="707" w:type="pct"/>
            <w:tcBorders>
              <w:top w:val="single" w:sz="4" w:space="0" w:color="auto"/>
              <w:left w:val="nil"/>
              <w:bottom w:val="single" w:sz="4" w:space="0" w:color="auto"/>
              <w:right w:val="single" w:sz="4" w:space="0" w:color="auto"/>
            </w:tcBorders>
          </w:tcPr>
          <w:p w14:paraId="5F841CB5" w14:textId="77777777" w:rsidR="009040D2" w:rsidRPr="00C42CE0" w:rsidRDefault="009040D2" w:rsidP="00CA355B">
            <w:pPr>
              <w:suppressAutoHyphens w:val="0"/>
              <w:spacing w:line="240" w:lineRule="auto"/>
              <w:jc w:val="center"/>
              <w:rPr>
                <w:rFonts w:asciiTheme="minorHAnsi" w:eastAsia="Times New Roman" w:hAnsiTheme="minorHAnsi" w:cstheme="minorHAnsi"/>
                <w:kern w:val="0"/>
                <w:lang w:eastAsia="en-US"/>
              </w:rPr>
            </w:pPr>
            <w:proofErr w:type="spellStart"/>
            <w:r w:rsidRPr="00C42CE0">
              <w:rPr>
                <w:rFonts w:asciiTheme="minorHAnsi" w:eastAsia="Times New Roman" w:hAnsiTheme="minorHAnsi" w:cstheme="minorHAnsi"/>
                <w:kern w:val="0"/>
                <w:sz w:val="22"/>
                <w:szCs w:val="22"/>
                <w:lang w:eastAsia="en-US"/>
              </w:rPr>
              <w:t>Укупна</w:t>
            </w:r>
            <w:proofErr w:type="spellEnd"/>
            <w:r w:rsidRPr="00C42CE0">
              <w:rPr>
                <w:rFonts w:asciiTheme="minorHAnsi" w:eastAsia="Times New Roman" w:hAnsiTheme="minorHAnsi" w:cstheme="minorHAnsi"/>
                <w:kern w:val="0"/>
                <w:sz w:val="22"/>
                <w:szCs w:val="22"/>
                <w:lang w:eastAsia="en-US"/>
              </w:rPr>
              <w:t xml:space="preserve"> </w:t>
            </w:r>
            <w:proofErr w:type="spellStart"/>
            <w:r w:rsidRPr="00C42CE0">
              <w:rPr>
                <w:rFonts w:asciiTheme="minorHAnsi" w:eastAsia="Times New Roman" w:hAnsiTheme="minorHAnsi" w:cstheme="minorHAnsi"/>
                <w:kern w:val="0"/>
                <w:sz w:val="22"/>
                <w:szCs w:val="22"/>
                <w:lang w:eastAsia="en-US"/>
              </w:rPr>
              <w:t>цена</w:t>
            </w:r>
            <w:proofErr w:type="spellEnd"/>
            <w:r w:rsidRPr="00C42CE0">
              <w:rPr>
                <w:rFonts w:asciiTheme="minorHAnsi" w:eastAsia="Times New Roman" w:hAnsiTheme="minorHAnsi" w:cstheme="minorHAnsi"/>
                <w:kern w:val="0"/>
                <w:sz w:val="22"/>
                <w:szCs w:val="22"/>
                <w:lang w:eastAsia="en-US"/>
              </w:rPr>
              <w:t xml:space="preserve"> </w:t>
            </w:r>
            <w:proofErr w:type="spellStart"/>
            <w:r w:rsidRPr="00C42CE0">
              <w:rPr>
                <w:rFonts w:asciiTheme="minorHAnsi" w:eastAsia="Times New Roman" w:hAnsiTheme="minorHAnsi" w:cstheme="minorHAnsi"/>
                <w:kern w:val="0"/>
                <w:sz w:val="22"/>
                <w:szCs w:val="22"/>
                <w:lang w:eastAsia="en-US"/>
              </w:rPr>
              <w:t>са</w:t>
            </w:r>
            <w:proofErr w:type="spellEnd"/>
            <w:r w:rsidRPr="00C42CE0">
              <w:rPr>
                <w:rFonts w:asciiTheme="minorHAnsi" w:eastAsia="Times New Roman" w:hAnsiTheme="minorHAnsi" w:cstheme="minorHAnsi"/>
                <w:kern w:val="0"/>
                <w:sz w:val="22"/>
                <w:szCs w:val="22"/>
                <w:lang w:eastAsia="en-US"/>
              </w:rPr>
              <w:t xml:space="preserve"> ПДВ-</w:t>
            </w:r>
            <w:proofErr w:type="spellStart"/>
            <w:r w:rsidRPr="00C42CE0">
              <w:rPr>
                <w:rFonts w:asciiTheme="minorHAnsi" w:eastAsia="Times New Roman" w:hAnsiTheme="minorHAnsi" w:cstheme="minorHAnsi"/>
                <w:kern w:val="0"/>
                <w:sz w:val="22"/>
                <w:szCs w:val="22"/>
                <w:lang w:eastAsia="en-US"/>
              </w:rPr>
              <w:t>ом</w:t>
            </w:r>
            <w:proofErr w:type="spellEnd"/>
            <w:r w:rsidRPr="00C42CE0">
              <w:rPr>
                <w:rFonts w:asciiTheme="minorHAnsi" w:eastAsia="Times New Roman" w:hAnsiTheme="minorHAnsi" w:cstheme="minorHAnsi"/>
                <w:kern w:val="0"/>
                <w:sz w:val="22"/>
                <w:szCs w:val="22"/>
                <w:lang w:eastAsia="en-US"/>
              </w:rPr>
              <w:t>:</w:t>
            </w:r>
          </w:p>
        </w:tc>
      </w:tr>
      <w:tr w:rsidR="00774CC3" w:rsidRPr="00821D4F" w14:paraId="668EEF5C" w14:textId="77777777" w:rsidTr="00774CC3">
        <w:trPr>
          <w:trHeight w:val="252"/>
        </w:trPr>
        <w:tc>
          <w:tcPr>
            <w:tcW w:w="1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0A9E1F" w14:textId="77777777" w:rsidR="009040D2" w:rsidRPr="00C42CE0" w:rsidRDefault="009040D2" w:rsidP="00CA355B">
            <w:pPr>
              <w:suppressAutoHyphens w:val="0"/>
              <w:spacing w:line="240" w:lineRule="auto"/>
              <w:jc w:val="center"/>
              <w:rPr>
                <w:rFonts w:asciiTheme="minorHAnsi" w:eastAsia="Times New Roman" w:hAnsiTheme="minorHAnsi" w:cstheme="minorHAnsi"/>
                <w:kern w:val="0"/>
                <w:lang w:eastAsia="en-US"/>
              </w:rPr>
            </w:pPr>
            <w:r w:rsidRPr="00C42CE0">
              <w:rPr>
                <w:rFonts w:asciiTheme="minorHAnsi" w:eastAsia="Times New Roman" w:hAnsiTheme="minorHAnsi" w:cstheme="minorHAnsi"/>
                <w:kern w:val="0"/>
                <w:sz w:val="22"/>
                <w:szCs w:val="22"/>
                <w:lang w:eastAsia="en-US"/>
              </w:rPr>
              <w:t>1</w:t>
            </w:r>
          </w:p>
        </w:tc>
        <w:tc>
          <w:tcPr>
            <w:tcW w:w="1206" w:type="pct"/>
            <w:tcBorders>
              <w:top w:val="single" w:sz="4" w:space="0" w:color="auto"/>
              <w:left w:val="nil"/>
              <w:bottom w:val="single" w:sz="4" w:space="0" w:color="auto"/>
              <w:right w:val="single" w:sz="4" w:space="0" w:color="auto"/>
            </w:tcBorders>
            <w:shd w:val="clear" w:color="auto" w:fill="auto"/>
            <w:noWrap/>
            <w:hideMark/>
          </w:tcPr>
          <w:p w14:paraId="3660ED45" w14:textId="1E66836E" w:rsidR="009040D2" w:rsidRPr="00C42CE0" w:rsidRDefault="00774CC3" w:rsidP="00CA355B">
            <w:pPr>
              <w:rPr>
                <w:rFonts w:asciiTheme="minorHAnsi" w:hAnsiTheme="minorHAnsi" w:cstheme="minorHAnsi"/>
                <w:sz w:val="22"/>
                <w:szCs w:val="22"/>
              </w:rPr>
            </w:pPr>
            <w:r w:rsidRPr="00C42CE0">
              <w:rPr>
                <w:rFonts w:ascii="Calibri" w:hAnsi="Calibri" w:cs="Calibri"/>
                <w:b/>
                <w:noProof/>
                <w:kern w:val="2"/>
                <w:sz w:val="22"/>
                <w:szCs w:val="22"/>
                <w:lang w:val="sr-Cyrl-CS"/>
              </w:rPr>
              <w:t>Литијум карбонат капсул</w:t>
            </w:r>
            <w:r w:rsidR="00C42CE0">
              <w:rPr>
                <w:rFonts w:ascii="Calibri" w:hAnsi="Calibri" w:cs="Calibri"/>
                <w:b/>
                <w:noProof/>
                <w:kern w:val="2"/>
                <w:sz w:val="22"/>
                <w:szCs w:val="22"/>
                <w:lang w:val="sr-Cyrl-CS"/>
              </w:rPr>
              <w:t>а</w:t>
            </w:r>
            <w:r w:rsidR="00BC7145" w:rsidRPr="00C42CE0">
              <w:rPr>
                <w:rFonts w:ascii="Calibri" w:hAnsi="Calibri" w:cs="Calibri"/>
                <w:b/>
                <w:noProof/>
                <w:kern w:val="2"/>
                <w:sz w:val="22"/>
                <w:szCs w:val="22"/>
                <w:lang w:val="sr-Latn-RS"/>
              </w:rPr>
              <w:t>/</w:t>
            </w:r>
            <w:r w:rsidR="00BC7145" w:rsidRPr="00C42CE0">
              <w:rPr>
                <w:rFonts w:ascii="Calibri" w:hAnsi="Calibri" w:cs="Calibri"/>
                <w:b/>
                <w:noProof/>
                <w:kern w:val="2"/>
                <w:sz w:val="22"/>
                <w:szCs w:val="22"/>
                <w:lang w:val="sr-Cyrl-RS"/>
              </w:rPr>
              <w:t>таблета</w:t>
            </w:r>
            <w:r w:rsidRPr="00C42CE0">
              <w:rPr>
                <w:rFonts w:asciiTheme="minorHAnsi" w:hAnsiTheme="minorHAnsi" w:cstheme="minorHAnsi"/>
                <w:sz w:val="22"/>
                <w:szCs w:val="22"/>
              </w:rPr>
              <w:t xml:space="preserve"> </w:t>
            </w:r>
            <w:r w:rsidR="009040D2" w:rsidRPr="00C42CE0">
              <w:rPr>
                <w:rFonts w:asciiTheme="minorHAnsi" w:hAnsiTheme="minorHAnsi" w:cstheme="minorHAnsi"/>
                <w:b/>
                <w:bCs/>
                <w:sz w:val="22"/>
                <w:szCs w:val="22"/>
              </w:rPr>
              <w:t>a 300 mg</w:t>
            </w:r>
          </w:p>
        </w:tc>
        <w:tc>
          <w:tcPr>
            <w:tcW w:w="234" w:type="pct"/>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3F7B3A05" w14:textId="77777777" w:rsidR="009040D2" w:rsidRPr="00C42CE0" w:rsidRDefault="009040D2" w:rsidP="00CA355B">
            <w:pPr>
              <w:jc w:val="center"/>
              <w:rPr>
                <w:rFonts w:asciiTheme="minorHAnsi" w:hAnsiTheme="minorHAnsi" w:cstheme="minorHAnsi"/>
                <w:sz w:val="22"/>
                <w:szCs w:val="22"/>
              </w:rPr>
            </w:pPr>
            <w:proofErr w:type="spellStart"/>
            <w:r w:rsidRPr="00C42CE0">
              <w:rPr>
                <w:rFonts w:asciiTheme="minorHAnsi" w:hAnsiTheme="minorHAnsi" w:cstheme="minorHAnsi"/>
                <w:sz w:val="22"/>
                <w:szCs w:val="22"/>
              </w:rPr>
              <w:t>kom</w:t>
            </w:r>
            <w:proofErr w:type="spellEnd"/>
          </w:p>
        </w:tc>
        <w:tc>
          <w:tcPr>
            <w:tcW w:w="32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DB65E" w14:textId="10350E84" w:rsidR="009040D2" w:rsidRPr="00C42CE0" w:rsidRDefault="00BC7145" w:rsidP="00CA355B">
            <w:pPr>
              <w:jc w:val="center"/>
              <w:rPr>
                <w:rFonts w:asciiTheme="minorHAnsi" w:hAnsiTheme="minorHAnsi" w:cstheme="minorHAnsi"/>
                <w:sz w:val="22"/>
                <w:szCs w:val="22"/>
                <w:lang w:val="sr-Cyrl-RS"/>
              </w:rPr>
            </w:pPr>
            <w:r w:rsidRPr="00C42CE0">
              <w:rPr>
                <w:rFonts w:asciiTheme="minorHAnsi" w:hAnsiTheme="minorHAnsi" w:cstheme="minorHAnsi"/>
                <w:sz w:val="22"/>
                <w:szCs w:val="22"/>
                <w:lang w:val="sr-Cyrl-RS"/>
              </w:rPr>
              <w:t>115</w:t>
            </w:r>
            <w:r w:rsidR="00C42CE0" w:rsidRPr="00C42CE0">
              <w:rPr>
                <w:rFonts w:asciiTheme="minorHAnsi" w:hAnsiTheme="minorHAnsi" w:cstheme="minorHAnsi"/>
                <w:sz w:val="22"/>
                <w:szCs w:val="22"/>
                <w:lang w:val="sr-Cyrl-RS"/>
              </w:rPr>
              <w:t>000</w:t>
            </w:r>
          </w:p>
        </w:tc>
        <w:tc>
          <w:tcPr>
            <w:tcW w:w="586" w:type="pct"/>
            <w:tcBorders>
              <w:top w:val="single" w:sz="4" w:space="0" w:color="auto"/>
              <w:left w:val="nil"/>
              <w:bottom w:val="single" w:sz="4" w:space="0" w:color="auto"/>
              <w:right w:val="single" w:sz="4" w:space="0" w:color="auto"/>
            </w:tcBorders>
            <w:shd w:val="clear" w:color="auto" w:fill="auto"/>
            <w:noWrap/>
            <w:vAlign w:val="center"/>
            <w:hideMark/>
          </w:tcPr>
          <w:p w14:paraId="0CFA2B37" w14:textId="77777777" w:rsidR="009040D2" w:rsidRPr="00821D4F" w:rsidRDefault="009040D2" w:rsidP="00CA355B">
            <w:pPr>
              <w:suppressAutoHyphens w:val="0"/>
              <w:spacing w:line="240" w:lineRule="auto"/>
              <w:jc w:val="center"/>
              <w:rPr>
                <w:rFonts w:asciiTheme="minorHAnsi" w:eastAsia="Times New Roman" w:hAnsiTheme="minorHAnsi" w:cstheme="minorHAnsi"/>
                <w:kern w:val="0"/>
                <w:lang w:eastAsia="en-US"/>
              </w:rPr>
            </w:pPr>
          </w:p>
        </w:tc>
        <w:tc>
          <w:tcPr>
            <w:tcW w:w="908" w:type="pct"/>
            <w:tcBorders>
              <w:top w:val="single" w:sz="4" w:space="0" w:color="auto"/>
              <w:left w:val="single" w:sz="8" w:space="0" w:color="auto"/>
              <w:bottom w:val="single" w:sz="4" w:space="0" w:color="auto"/>
              <w:right w:val="nil"/>
            </w:tcBorders>
            <w:shd w:val="clear" w:color="auto" w:fill="auto"/>
            <w:noWrap/>
            <w:vAlign w:val="center"/>
            <w:hideMark/>
          </w:tcPr>
          <w:p w14:paraId="74588238" w14:textId="77777777" w:rsidR="009040D2" w:rsidRPr="00821D4F" w:rsidRDefault="009040D2" w:rsidP="00CA355B">
            <w:pPr>
              <w:suppressAutoHyphens w:val="0"/>
              <w:spacing w:line="240" w:lineRule="auto"/>
              <w:jc w:val="center"/>
              <w:rPr>
                <w:rFonts w:asciiTheme="minorHAnsi" w:eastAsia="Times New Roman" w:hAnsiTheme="minorHAnsi" w:cstheme="minorHAnsi"/>
                <w:kern w:val="0"/>
                <w:lang w:eastAsia="en-US"/>
              </w:rPr>
            </w:pPr>
          </w:p>
        </w:tc>
        <w:tc>
          <w:tcPr>
            <w:tcW w:w="840" w:type="pct"/>
            <w:tcBorders>
              <w:top w:val="single" w:sz="4" w:space="0" w:color="auto"/>
              <w:left w:val="single" w:sz="8" w:space="0" w:color="auto"/>
              <w:bottom w:val="single" w:sz="4" w:space="0" w:color="auto"/>
              <w:right w:val="nil"/>
            </w:tcBorders>
            <w:vAlign w:val="center"/>
          </w:tcPr>
          <w:p w14:paraId="028882C0" w14:textId="77777777" w:rsidR="009040D2" w:rsidRPr="00821D4F" w:rsidRDefault="009040D2" w:rsidP="00CA355B">
            <w:pPr>
              <w:suppressAutoHyphens w:val="0"/>
              <w:spacing w:line="240" w:lineRule="auto"/>
              <w:jc w:val="center"/>
              <w:rPr>
                <w:rFonts w:asciiTheme="minorHAnsi" w:eastAsia="Times New Roman" w:hAnsiTheme="minorHAnsi" w:cstheme="minorHAnsi"/>
                <w:kern w:val="0"/>
                <w:lang w:eastAsia="en-US"/>
              </w:rPr>
            </w:pPr>
          </w:p>
        </w:tc>
        <w:tc>
          <w:tcPr>
            <w:tcW w:w="707" w:type="pct"/>
            <w:tcBorders>
              <w:top w:val="single" w:sz="4" w:space="0" w:color="auto"/>
              <w:left w:val="single" w:sz="8" w:space="0" w:color="auto"/>
              <w:bottom w:val="single" w:sz="4" w:space="0" w:color="auto"/>
              <w:right w:val="single" w:sz="4" w:space="0" w:color="auto"/>
            </w:tcBorders>
            <w:vAlign w:val="center"/>
          </w:tcPr>
          <w:p w14:paraId="4A0CC283" w14:textId="77777777" w:rsidR="009040D2" w:rsidRPr="00821D4F" w:rsidRDefault="009040D2" w:rsidP="00CA355B">
            <w:pPr>
              <w:suppressAutoHyphens w:val="0"/>
              <w:spacing w:line="240" w:lineRule="auto"/>
              <w:jc w:val="center"/>
              <w:rPr>
                <w:rFonts w:asciiTheme="minorHAnsi" w:eastAsia="Times New Roman" w:hAnsiTheme="minorHAnsi" w:cstheme="minorHAnsi"/>
                <w:kern w:val="0"/>
                <w:lang w:eastAsia="en-US"/>
              </w:rPr>
            </w:pPr>
          </w:p>
        </w:tc>
      </w:tr>
      <w:tr w:rsidR="009040D2" w:rsidRPr="00821D4F" w14:paraId="7029F8DC" w14:textId="77777777" w:rsidTr="00774CC3">
        <w:trPr>
          <w:trHeight w:val="252"/>
        </w:trPr>
        <w:tc>
          <w:tcPr>
            <w:tcW w:w="3453"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1481901D" w14:textId="77777777" w:rsidR="009040D2" w:rsidRPr="00821D4F" w:rsidRDefault="009040D2" w:rsidP="00CA355B">
            <w:pPr>
              <w:suppressAutoHyphens w:val="0"/>
              <w:spacing w:line="240" w:lineRule="auto"/>
              <w:jc w:val="right"/>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Укупно</w:t>
            </w:r>
            <w:proofErr w:type="spellEnd"/>
            <w:r w:rsidRPr="00821D4F">
              <w:rPr>
                <w:rFonts w:asciiTheme="minorHAnsi" w:eastAsia="Times New Roman" w:hAnsiTheme="minorHAnsi" w:cstheme="minorHAnsi"/>
                <w:kern w:val="0"/>
                <w:sz w:val="22"/>
                <w:szCs w:val="22"/>
                <w:lang w:eastAsia="en-US"/>
              </w:rPr>
              <w:t>:</w:t>
            </w:r>
          </w:p>
        </w:tc>
        <w:tc>
          <w:tcPr>
            <w:tcW w:w="840" w:type="pct"/>
            <w:tcBorders>
              <w:top w:val="single" w:sz="4" w:space="0" w:color="auto"/>
              <w:left w:val="single" w:sz="8" w:space="0" w:color="auto"/>
              <w:bottom w:val="single" w:sz="4" w:space="0" w:color="auto"/>
              <w:right w:val="nil"/>
            </w:tcBorders>
          </w:tcPr>
          <w:p w14:paraId="49826D65" w14:textId="77777777" w:rsidR="009040D2" w:rsidRPr="00821D4F" w:rsidRDefault="009040D2" w:rsidP="00CA355B">
            <w:pPr>
              <w:suppressAutoHyphens w:val="0"/>
              <w:spacing w:line="240" w:lineRule="auto"/>
              <w:rPr>
                <w:rFonts w:asciiTheme="minorHAnsi" w:eastAsia="Times New Roman" w:hAnsiTheme="minorHAnsi" w:cstheme="minorHAnsi"/>
                <w:kern w:val="0"/>
                <w:lang w:eastAsia="en-US"/>
              </w:rPr>
            </w:pPr>
          </w:p>
        </w:tc>
        <w:tc>
          <w:tcPr>
            <w:tcW w:w="707" w:type="pct"/>
            <w:tcBorders>
              <w:top w:val="single" w:sz="4" w:space="0" w:color="auto"/>
              <w:left w:val="single" w:sz="8" w:space="0" w:color="auto"/>
              <w:bottom w:val="single" w:sz="4" w:space="0" w:color="auto"/>
              <w:right w:val="single" w:sz="4" w:space="0" w:color="auto"/>
            </w:tcBorders>
          </w:tcPr>
          <w:p w14:paraId="2BAB92C2" w14:textId="77777777" w:rsidR="009040D2" w:rsidRPr="00821D4F" w:rsidRDefault="009040D2" w:rsidP="00CA355B">
            <w:pPr>
              <w:suppressAutoHyphens w:val="0"/>
              <w:spacing w:line="240" w:lineRule="auto"/>
              <w:rPr>
                <w:rFonts w:asciiTheme="minorHAnsi" w:eastAsia="Times New Roman" w:hAnsiTheme="minorHAnsi" w:cstheme="minorHAnsi"/>
                <w:kern w:val="0"/>
                <w:lang w:eastAsia="en-US"/>
              </w:rPr>
            </w:pPr>
          </w:p>
        </w:tc>
      </w:tr>
    </w:tbl>
    <w:p w14:paraId="153D0EB4"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rPr>
      </w:pPr>
    </w:p>
    <w:p w14:paraId="6269CFC1"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rPr>
      </w:pPr>
    </w:p>
    <w:p w14:paraId="1053FA14"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rPr>
      </w:pPr>
    </w:p>
    <w:p w14:paraId="00AD9860"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rPr>
      </w:pPr>
    </w:p>
    <w:p w14:paraId="1EBB5CD0"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rPr>
      </w:pPr>
    </w:p>
    <w:p w14:paraId="14E46B69"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rPr>
      </w:pPr>
    </w:p>
    <w:tbl>
      <w:tblPr>
        <w:tblStyle w:val="TableGrid"/>
        <w:tblW w:w="1499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361"/>
        <w:gridCol w:w="6804"/>
        <w:gridCol w:w="3827"/>
      </w:tblGrid>
      <w:tr w:rsidR="009040D2" w:rsidRPr="00821D4F" w14:paraId="67AEAC04" w14:textId="77777777" w:rsidTr="00CA355B">
        <w:tc>
          <w:tcPr>
            <w:tcW w:w="4361" w:type="dxa"/>
          </w:tcPr>
          <w:p w14:paraId="19F963F1" w14:textId="77777777" w:rsidR="009040D2" w:rsidRPr="00821D4F" w:rsidRDefault="009040D2" w:rsidP="00CA355B">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Датум:</w:t>
            </w:r>
          </w:p>
          <w:p w14:paraId="0F7BC6A5" w14:textId="77777777" w:rsidR="009040D2" w:rsidRPr="00821D4F" w:rsidRDefault="009040D2" w:rsidP="00CA355B">
            <w:pPr>
              <w:jc w:val="both"/>
              <w:rPr>
                <w:rFonts w:asciiTheme="minorHAnsi" w:hAnsiTheme="minorHAnsi" w:cstheme="minorHAnsi"/>
                <w:noProof/>
                <w:sz w:val="22"/>
                <w:szCs w:val="22"/>
                <w:lang w:val="sr-Cyrl-CS"/>
              </w:rPr>
            </w:pPr>
          </w:p>
          <w:p w14:paraId="1A80589C" w14:textId="77777777" w:rsidR="009040D2" w:rsidRPr="00821D4F" w:rsidRDefault="009040D2" w:rsidP="00CA355B">
            <w:pPr>
              <w:jc w:val="both"/>
              <w:rPr>
                <w:rFonts w:asciiTheme="minorHAnsi" w:hAnsiTheme="minorHAnsi" w:cstheme="minorHAnsi"/>
                <w:noProof/>
                <w:sz w:val="22"/>
                <w:szCs w:val="22"/>
                <w:lang w:val="sr-Cyrl-CS"/>
              </w:rPr>
            </w:pPr>
          </w:p>
          <w:p w14:paraId="48D41E64" w14:textId="77777777" w:rsidR="009040D2" w:rsidRPr="00821D4F" w:rsidRDefault="009040D2" w:rsidP="00CA355B">
            <w:pPr>
              <w:jc w:val="both"/>
              <w:rPr>
                <w:rFonts w:asciiTheme="minorHAnsi" w:hAnsiTheme="minorHAnsi" w:cstheme="minorHAnsi"/>
                <w:noProof/>
                <w:sz w:val="22"/>
                <w:szCs w:val="22"/>
                <w:lang w:val="sr-Cyrl-CS"/>
              </w:rPr>
            </w:pPr>
          </w:p>
          <w:p w14:paraId="0C9ECFFD" w14:textId="77777777" w:rsidR="009040D2" w:rsidRPr="00821D4F" w:rsidRDefault="009040D2" w:rsidP="00CA355B">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c>
          <w:tcPr>
            <w:tcW w:w="6804" w:type="dxa"/>
          </w:tcPr>
          <w:p w14:paraId="439DDD0D" w14:textId="77777777" w:rsidR="009040D2" w:rsidRPr="00821D4F" w:rsidRDefault="009040D2" w:rsidP="00CA355B">
            <w:pPr>
              <w:jc w:val="cente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М. П.</w:t>
            </w:r>
          </w:p>
        </w:tc>
        <w:tc>
          <w:tcPr>
            <w:tcW w:w="3827" w:type="dxa"/>
          </w:tcPr>
          <w:p w14:paraId="1A3601C9" w14:textId="77777777" w:rsidR="009040D2" w:rsidRPr="00821D4F" w:rsidRDefault="009040D2" w:rsidP="00CA355B">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w:t>
            </w:r>
          </w:p>
          <w:p w14:paraId="24EF2921" w14:textId="77777777" w:rsidR="009040D2" w:rsidRPr="00821D4F" w:rsidRDefault="009040D2" w:rsidP="00CA355B">
            <w:pPr>
              <w:jc w:val="right"/>
              <w:rPr>
                <w:rFonts w:asciiTheme="minorHAnsi" w:hAnsiTheme="minorHAnsi" w:cstheme="minorHAnsi"/>
                <w:noProof/>
                <w:sz w:val="22"/>
                <w:szCs w:val="22"/>
                <w:lang w:val="sr-Cyrl-CS"/>
              </w:rPr>
            </w:pPr>
          </w:p>
          <w:p w14:paraId="060997CE" w14:textId="77777777" w:rsidR="009040D2" w:rsidRPr="00821D4F" w:rsidRDefault="009040D2" w:rsidP="00CA355B">
            <w:pPr>
              <w:jc w:val="right"/>
              <w:rPr>
                <w:rFonts w:asciiTheme="minorHAnsi" w:hAnsiTheme="minorHAnsi" w:cstheme="minorHAnsi"/>
                <w:noProof/>
                <w:sz w:val="22"/>
                <w:szCs w:val="22"/>
                <w:lang w:val="sr-Cyrl-CS"/>
              </w:rPr>
            </w:pPr>
          </w:p>
          <w:p w14:paraId="391171E2" w14:textId="77777777" w:rsidR="009040D2" w:rsidRPr="00821D4F" w:rsidRDefault="009040D2" w:rsidP="00CA355B">
            <w:pPr>
              <w:jc w:val="right"/>
              <w:rPr>
                <w:rFonts w:asciiTheme="minorHAnsi" w:hAnsiTheme="minorHAnsi" w:cstheme="minorHAnsi"/>
                <w:noProof/>
                <w:sz w:val="22"/>
                <w:szCs w:val="22"/>
                <w:lang w:val="sr-Cyrl-CS"/>
              </w:rPr>
            </w:pPr>
          </w:p>
          <w:p w14:paraId="6D4ABFD8" w14:textId="77777777" w:rsidR="009040D2" w:rsidRPr="00821D4F" w:rsidRDefault="009040D2" w:rsidP="00CA355B">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r>
    </w:tbl>
    <w:p w14:paraId="3309FAAF" w14:textId="77777777" w:rsidR="009040D2" w:rsidRPr="00821D4F" w:rsidRDefault="009040D2" w:rsidP="009040D2">
      <w:pPr>
        <w:suppressAutoHyphens w:val="0"/>
        <w:spacing w:after="200" w:line="276" w:lineRule="auto"/>
        <w:rPr>
          <w:rFonts w:asciiTheme="minorHAnsi" w:hAnsiTheme="minorHAnsi" w:cstheme="minorHAnsi"/>
          <w:b/>
          <w:noProof/>
          <w:sz w:val="22"/>
          <w:szCs w:val="22"/>
        </w:rPr>
      </w:pPr>
    </w:p>
    <w:p w14:paraId="20E2CE43"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rPr>
      </w:pPr>
    </w:p>
    <w:p w14:paraId="380FAD24"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rPr>
      </w:pPr>
    </w:p>
    <w:p w14:paraId="46B6FEE1" w14:textId="77777777" w:rsidR="009040D2" w:rsidRPr="00821D4F" w:rsidRDefault="009040D2" w:rsidP="009040D2">
      <w:pPr>
        <w:suppressAutoHyphens w:val="0"/>
        <w:spacing w:after="200" w:line="276" w:lineRule="auto"/>
        <w:rPr>
          <w:rFonts w:asciiTheme="minorHAnsi" w:hAnsiTheme="minorHAnsi" w:cstheme="minorHAnsi"/>
          <w:b/>
          <w:noProof/>
          <w:sz w:val="22"/>
          <w:szCs w:val="22"/>
        </w:rPr>
        <w:sectPr w:rsidR="009040D2" w:rsidRPr="00821D4F" w:rsidSect="004E66BB">
          <w:pgSz w:w="16838" w:h="11906" w:orient="landscape" w:code="9"/>
          <w:pgMar w:top="1077" w:right="1440" w:bottom="1077" w:left="851" w:header="720" w:footer="391" w:gutter="0"/>
          <w:cols w:space="720"/>
          <w:docGrid w:linePitch="360" w:charSpace="32768"/>
        </w:sectPr>
      </w:pPr>
    </w:p>
    <w:p w14:paraId="755CD720" w14:textId="77777777" w:rsidR="009040D2" w:rsidRPr="00821D4F" w:rsidRDefault="009040D2" w:rsidP="009040D2">
      <w:pPr>
        <w:suppressAutoHyphens w:val="0"/>
        <w:spacing w:after="200" w:line="276" w:lineRule="auto"/>
        <w:rPr>
          <w:rFonts w:asciiTheme="minorHAnsi" w:hAnsiTheme="minorHAnsi" w:cstheme="minorHAnsi"/>
          <w:b/>
          <w:noProof/>
          <w:sz w:val="22"/>
          <w:szCs w:val="22"/>
        </w:rPr>
      </w:pPr>
    </w:p>
    <w:p w14:paraId="05B5DB38" w14:textId="77777777" w:rsidR="009040D2" w:rsidRPr="00821D4F" w:rsidRDefault="009040D2" w:rsidP="009040D2">
      <w:pPr>
        <w:jc w:val="center"/>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X ОБРАЗАЦ ТРОШКОВА ПРИПРЕМЕ ПОНУДЕ</w:t>
      </w:r>
    </w:p>
    <w:p w14:paraId="2CA798BC" w14:textId="77777777" w:rsidR="009040D2" w:rsidRPr="00821D4F" w:rsidRDefault="009040D2" w:rsidP="009040D2">
      <w:pPr>
        <w:jc w:val="both"/>
        <w:rPr>
          <w:rFonts w:asciiTheme="minorHAnsi" w:hAnsiTheme="minorHAnsi" w:cstheme="minorHAnsi"/>
          <w:noProof/>
          <w:sz w:val="22"/>
          <w:szCs w:val="22"/>
          <w:lang w:val="sr-Cyrl-CS"/>
        </w:rPr>
      </w:pPr>
    </w:p>
    <w:p w14:paraId="349B3046"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У складу са чланом 88. став 1. Закона, понуђач </w:t>
      </w:r>
      <w:r w:rsidRPr="00821D4F">
        <w:rPr>
          <w:rFonts w:asciiTheme="minorHAnsi" w:hAnsiTheme="minorHAnsi" w:cstheme="minorHAnsi"/>
          <w:noProof/>
          <w:sz w:val="22"/>
          <w:szCs w:val="22"/>
        </w:rPr>
        <w:t>____________________________</w:t>
      </w:r>
      <w:r w:rsidRPr="00821D4F">
        <w:rPr>
          <w:rFonts w:asciiTheme="minorHAnsi" w:hAnsiTheme="minorHAnsi" w:cstheme="minorHAnsi"/>
          <w:noProof/>
          <w:sz w:val="22"/>
          <w:szCs w:val="22"/>
          <w:lang w:val="sr-Cyrl-CS"/>
        </w:rPr>
        <w:t>, доставља укупан износ и структуру трошкова припремања понуде, како следи у табели:</w:t>
      </w:r>
    </w:p>
    <w:p w14:paraId="4097CE50" w14:textId="77777777" w:rsidR="009040D2" w:rsidRPr="00821D4F" w:rsidRDefault="009040D2" w:rsidP="009040D2">
      <w:pPr>
        <w:jc w:val="both"/>
        <w:rPr>
          <w:rFonts w:asciiTheme="minorHAnsi" w:hAnsiTheme="minorHAnsi" w:cstheme="minorHAnsi"/>
          <w:noProof/>
          <w:sz w:val="22"/>
          <w:szCs w:val="22"/>
          <w:lang w:val="sr-Cyrl-CS"/>
        </w:rPr>
      </w:pPr>
    </w:p>
    <w:p w14:paraId="1AD2A796" w14:textId="77777777" w:rsidR="009040D2" w:rsidRPr="00821D4F" w:rsidRDefault="009040D2" w:rsidP="009040D2">
      <w:pPr>
        <w:jc w:val="both"/>
        <w:rPr>
          <w:rFonts w:asciiTheme="minorHAnsi" w:hAnsiTheme="minorHAnsi" w:cstheme="minorHAnsi"/>
          <w:noProof/>
          <w:sz w:val="22"/>
          <w:szCs w:val="22"/>
          <w:lang w:val="sr-Cyrl-CS"/>
        </w:rPr>
      </w:pPr>
    </w:p>
    <w:p w14:paraId="1E73D4C6" w14:textId="77777777" w:rsidR="009040D2" w:rsidRPr="00821D4F" w:rsidRDefault="009040D2" w:rsidP="009040D2">
      <w:pPr>
        <w:jc w:val="both"/>
        <w:rPr>
          <w:rFonts w:asciiTheme="minorHAnsi" w:hAnsiTheme="minorHAnsi" w:cstheme="minorHAnsi"/>
          <w:noProof/>
          <w:sz w:val="22"/>
          <w:szCs w:val="22"/>
          <w:lang w:val="sr-Cyrl-CS"/>
        </w:rPr>
      </w:pPr>
    </w:p>
    <w:p w14:paraId="5CB67B02" w14:textId="77777777" w:rsidR="009040D2" w:rsidRPr="00821D4F" w:rsidRDefault="009040D2" w:rsidP="009040D2">
      <w:pPr>
        <w:jc w:val="both"/>
        <w:rPr>
          <w:rFonts w:asciiTheme="minorHAnsi" w:hAnsiTheme="minorHAnsi" w:cstheme="minorHAnsi"/>
          <w:noProof/>
          <w:sz w:val="22"/>
          <w:szCs w:val="22"/>
          <w:lang w:val="sr-Cyrl-CS"/>
        </w:rPr>
      </w:pPr>
    </w:p>
    <w:tbl>
      <w:tblPr>
        <w:tblW w:w="0" w:type="auto"/>
        <w:tblInd w:w="153" w:type="dxa"/>
        <w:tblLayout w:type="fixed"/>
        <w:tblLook w:val="0000" w:firstRow="0" w:lastRow="0" w:firstColumn="0" w:lastColumn="0" w:noHBand="0" w:noVBand="0"/>
      </w:tblPr>
      <w:tblGrid>
        <w:gridCol w:w="5058"/>
        <w:gridCol w:w="3807"/>
      </w:tblGrid>
      <w:tr w:rsidR="009040D2" w:rsidRPr="00821D4F" w14:paraId="01051C82" w14:textId="77777777" w:rsidTr="00CA355B">
        <w:tc>
          <w:tcPr>
            <w:tcW w:w="5058" w:type="dxa"/>
            <w:tcBorders>
              <w:top w:val="single" w:sz="4" w:space="0" w:color="000000"/>
              <w:left w:val="single" w:sz="4" w:space="0" w:color="000000"/>
              <w:bottom w:val="single" w:sz="4" w:space="0" w:color="000000"/>
            </w:tcBorders>
            <w:shd w:val="clear" w:color="auto" w:fill="auto"/>
          </w:tcPr>
          <w:p w14:paraId="5F99D5B7" w14:textId="77777777" w:rsidR="009040D2" w:rsidRPr="00821D4F" w:rsidRDefault="009040D2" w:rsidP="00CA355B">
            <w:pPr>
              <w:jc w:val="center"/>
              <w:rPr>
                <w:rFonts w:asciiTheme="minorHAnsi" w:hAnsiTheme="minorHAnsi" w:cstheme="minorHAnsi"/>
                <w:noProof/>
                <w:lang w:val="sr-Cyrl-CS"/>
              </w:rPr>
            </w:pPr>
            <w:r w:rsidRPr="00821D4F">
              <w:rPr>
                <w:rFonts w:asciiTheme="minorHAnsi" w:hAnsiTheme="minorHAnsi" w:cstheme="minorHAnsi"/>
                <w:noProof/>
                <w:sz w:val="22"/>
                <w:szCs w:val="22"/>
                <w:lang w:val="sr-Cyrl-CS"/>
              </w:rPr>
              <w:t>Врста трошка</w:t>
            </w: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2BA8AD17" w14:textId="77777777" w:rsidR="009040D2" w:rsidRPr="00821D4F" w:rsidRDefault="009040D2" w:rsidP="00CA355B">
            <w:pPr>
              <w:jc w:val="center"/>
              <w:rPr>
                <w:rFonts w:asciiTheme="minorHAnsi" w:hAnsiTheme="minorHAnsi" w:cstheme="minorHAnsi"/>
                <w:noProof/>
                <w:lang w:val="sr-Cyrl-CS"/>
              </w:rPr>
            </w:pPr>
            <w:r w:rsidRPr="00821D4F">
              <w:rPr>
                <w:rFonts w:asciiTheme="minorHAnsi" w:hAnsiTheme="minorHAnsi" w:cstheme="minorHAnsi"/>
                <w:noProof/>
                <w:sz w:val="22"/>
                <w:szCs w:val="22"/>
                <w:lang w:val="sr-Cyrl-CS"/>
              </w:rPr>
              <w:t>Износ трошка у рсд</w:t>
            </w:r>
          </w:p>
        </w:tc>
      </w:tr>
      <w:tr w:rsidR="009040D2" w:rsidRPr="00821D4F" w14:paraId="7794FFED" w14:textId="77777777" w:rsidTr="00CA355B">
        <w:tc>
          <w:tcPr>
            <w:tcW w:w="5058" w:type="dxa"/>
            <w:tcBorders>
              <w:top w:val="single" w:sz="4" w:space="0" w:color="000000"/>
              <w:left w:val="single" w:sz="4" w:space="0" w:color="000000"/>
              <w:bottom w:val="single" w:sz="4" w:space="0" w:color="000000"/>
            </w:tcBorders>
            <w:shd w:val="clear" w:color="auto" w:fill="auto"/>
          </w:tcPr>
          <w:p w14:paraId="3C234FD7" w14:textId="77777777" w:rsidR="009040D2" w:rsidRPr="00821D4F" w:rsidRDefault="009040D2" w:rsidP="00CA355B">
            <w:pPr>
              <w:jc w:val="both"/>
              <w:rPr>
                <w:rFonts w:asciiTheme="minorHAnsi" w:hAnsiTheme="minorHAnsi" w:cstheme="minorHAnsi"/>
                <w:noProof/>
                <w:lang w:val="sr-Cyrl-CS"/>
              </w:rPr>
            </w:pPr>
          </w:p>
          <w:p w14:paraId="31BAAFD1" w14:textId="77777777" w:rsidR="009040D2" w:rsidRPr="00821D4F" w:rsidRDefault="009040D2" w:rsidP="00CA355B">
            <w:pPr>
              <w:jc w:val="both"/>
              <w:rPr>
                <w:rFonts w:asciiTheme="minorHAnsi" w:hAnsiTheme="minorHAnsi" w:cstheme="minorHAnsi"/>
                <w:noProof/>
                <w:lang w:val="sr-Cyrl-CS"/>
              </w:rPr>
            </w:pP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61F7B985" w14:textId="77777777" w:rsidR="009040D2" w:rsidRPr="00821D4F" w:rsidRDefault="009040D2" w:rsidP="00CA355B">
            <w:pPr>
              <w:jc w:val="both"/>
              <w:rPr>
                <w:rFonts w:asciiTheme="minorHAnsi" w:hAnsiTheme="minorHAnsi" w:cstheme="minorHAnsi"/>
                <w:noProof/>
                <w:lang w:val="sr-Cyrl-CS"/>
              </w:rPr>
            </w:pPr>
          </w:p>
        </w:tc>
      </w:tr>
      <w:tr w:rsidR="009040D2" w:rsidRPr="00821D4F" w14:paraId="0F579EE7" w14:textId="77777777" w:rsidTr="00CA355B">
        <w:tc>
          <w:tcPr>
            <w:tcW w:w="5058" w:type="dxa"/>
            <w:tcBorders>
              <w:top w:val="single" w:sz="4" w:space="0" w:color="000000"/>
              <w:left w:val="single" w:sz="4" w:space="0" w:color="000000"/>
              <w:bottom w:val="single" w:sz="4" w:space="0" w:color="000000"/>
            </w:tcBorders>
            <w:shd w:val="clear" w:color="auto" w:fill="auto"/>
          </w:tcPr>
          <w:p w14:paraId="2A2B146B" w14:textId="77777777" w:rsidR="009040D2" w:rsidRPr="00821D4F" w:rsidRDefault="009040D2" w:rsidP="00CA355B">
            <w:pPr>
              <w:jc w:val="both"/>
              <w:rPr>
                <w:rFonts w:asciiTheme="minorHAnsi" w:hAnsiTheme="minorHAnsi" w:cstheme="minorHAnsi"/>
                <w:noProof/>
                <w:lang w:val="sr-Cyrl-CS"/>
              </w:rPr>
            </w:pPr>
          </w:p>
          <w:p w14:paraId="51BB274F" w14:textId="77777777" w:rsidR="009040D2" w:rsidRPr="00821D4F" w:rsidRDefault="009040D2" w:rsidP="00CA355B">
            <w:pPr>
              <w:jc w:val="both"/>
              <w:rPr>
                <w:rFonts w:asciiTheme="minorHAnsi" w:hAnsiTheme="minorHAnsi" w:cstheme="minorHAnsi"/>
                <w:noProof/>
                <w:lang w:val="sr-Cyrl-CS"/>
              </w:rPr>
            </w:pP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13DFE4C2" w14:textId="77777777" w:rsidR="009040D2" w:rsidRPr="00821D4F" w:rsidRDefault="009040D2" w:rsidP="00CA355B">
            <w:pPr>
              <w:jc w:val="both"/>
              <w:rPr>
                <w:rFonts w:asciiTheme="minorHAnsi" w:hAnsiTheme="minorHAnsi" w:cstheme="minorHAnsi"/>
                <w:noProof/>
                <w:lang w:val="sr-Cyrl-CS"/>
              </w:rPr>
            </w:pPr>
          </w:p>
        </w:tc>
      </w:tr>
      <w:tr w:rsidR="009040D2" w:rsidRPr="00821D4F" w14:paraId="33C1B141" w14:textId="77777777" w:rsidTr="00CA355B">
        <w:tc>
          <w:tcPr>
            <w:tcW w:w="5058" w:type="dxa"/>
            <w:tcBorders>
              <w:top w:val="single" w:sz="4" w:space="0" w:color="000000"/>
              <w:left w:val="single" w:sz="4" w:space="0" w:color="000000"/>
              <w:bottom w:val="single" w:sz="4" w:space="0" w:color="000000"/>
            </w:tcBorders>
            <w:shd w:val="clear" w:color="auto" w:fill="auto"/>
          </w:tcPr>
          <w:p w14:paraId="2F77AEC7" w14:textId="77777777" w:rsidR="009040D2" w:rsidRPr="00821D4F" w:rsidRDefault="009040D2" w:rsidP="00CA355B">
            <w:pPr>
              <w:jc w:val="both"/>
              <w:rPr>
                <w:rFonts w:asciiTheme="minorHAnsi" w:hAnsiTheme="minorHAnsi" w:cstheme="minorHAnsi"/>
                <w:noProof/>
                <w:lang w:val="sr-Cyrl-CS"/>
              </w:rPr>
            </w:pPr>
          </w:p>
          <w:p w14:paraId="1D78DE3D" w14:textId="77777777" w:rsidR="009040D2" w:rsidRPr="00821D4F" w:rsidRDefault="009040D2" w:rsidP="00CA355B">
            <w:pPr>
              <w:jc w:val="both"/>
              <w:rPr>
                <w:rFonts w:asciiTheme="minorHAnsi" w:hAnsiTheme="minorHAnsi" w:cstheme="minorHAnsi"/>
                <w:noProof/>
                <w:lang w:val="sr-Cyrl-CS"/>
              </w:rPr>
            </w:pP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40F28AC0" w14:textId="77777777" w:rsidR="009040D2" w:rsidRPr="00821D4F" w:rsidRDefault="009040D2" w:rsidP="00CA355B">
            <w:pPr>
              <w:jc w:val="both"/>
              <w:rPr>
                <w:rFonts w:asciiTheme="minorHAnsi" w:hAnsiTheme="minorHAnsi" w:cstheme="minorHAnsi"/>
                <w:noProof/>
                <w:lang w:val="sr-Cyrl-CS"/>
              </w:rPr>
            </w:pPr>
          </w:p>
        </w:tc>
      </w:tr>
      <w:tr w:rsidR="009040D2" w:rsidRPr="00821D4F" w14:paraId="57CFB5AF" w14:textId="77777777" w:rsidTr="00CA355B">
        <w:tc>
          <w:tcPr>
            <w:tcW w:w="5058" w:type="dxa"/>
            <w:tcBorders>
              <w:top w:val="single" w:sz="4" w:space="0" w:color="000000"/>
              <w:left w:val="single" w:sz="4" w:space="0" w:color="000000"/>
              <w:bottom w:val="single" w:sz="4" w:space="0" w:color="000000"/>
            </w:tcBorders>
            <w:shd w:val="clear" w:color="auto" w:fill="auto"/>
          </w:tcPr>
          <w:p w14:paraId="28B9EBB9" w14:textId="77777777" w:rsidR="009040D2" w:rsidRPr="00821D4F" w:rsidRDefault="009040D2" w:rsidP="00CA355B">
            <w:pPr>
              <w:jc w:val="both"/>
              <w:rPr>
                <w:rFonts w:asciiTheme="minorHAnsi" w:hAnsiTheme="minorHAnsi" w:cstheme="minorHAnsi"/>
                <w:noProof/>
                <w:lang w:val="sr-Cyrl-CS"/>
              </w:rPr>
            </w:pPr>
          </w:p>
          <w:p w14:paraId="7F94DB44" w14:textId="77777777" w:rsidR="009040D2" w:rsidRPr="00821D4F" w:rsidRDefault="009040D2" w:rsidP="00CA355B">
            <w:pPr>
              <w:jc w:val="both"/>
              <w:rPr>
                <w:rFonts w:asciiTheme="minorHAnsi" w:hAnsiTheme="minorHAnsi" w:cstheme="minorHAnsi"/>
                <w:noProof/>
                <w:lang w:val="sr-Cyrl-CS"/>
              </w:rPr>
            </w:pP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0CACAF5A" w14:textId="77777777" w:rsidR="009040D2" w:rsidRPr="00821D4F" w:rsidRDefault="009040D2" w:rsidP="00CA355B">
            <w:pPr>
              <w:jc w:val="both"/>
              <w:rPr>
                <w:rFonts w:asciiTheme="minorHAnsi" w:hAnsiTheme="minorHAnsi" w:cstheme="minorHAnsi"/>
                <w:noProof/>
                <w:lang w:val="sr-Cyrl-CS"/>
              </w:rPr>
            </w:pPr>
          </w:p>
        </w:tc>
      </w:tr>
      <w:tr w:rsidR="009040D2" w:rsidRPr="00821D4F" w14:paraId="5AE1EB33" w14:textId="77777777" w:rsidTr="00CA355B">
        <w:tc>
          <w:tcPr>
            <w:tcW w:w="5058" w:type="dxa"/>
            <w:tcBorders>
              <w:top w:val="single" w:sz="4" w:space="0" w:color="000000"/>
              <w:left w:val="single" w:sz="4" w:space="0" w:color="000000"/>
              <w:bottom w:val="single" w:sz="4" w:space="0" w:color="000000"/>
            </w:tcBorders>
            <w:shd w:val="clear" w:color="auto" w:fill="auto"/>
          </w:tcPr>
          <w:p w14:paraId="5679D7EF" w14:textId="77777777" w:rsidR="009040D2" w:rsidRPr="00821D4F" w:rsidRDefault="009040D2" w:rsidP="00CA355B">
            <w:pPr>
              <w:jc w:val="both"/>
              <w:rPr>
                <w:rFonts w:asciiTheme="minorHAnsi" w:hAnsiTheme="minorHAnsi" w:cstheme="minorHAnsi"/>
                <w:noProof/>
                <w:lang w:val="sr-Cyrl-CS"/>
              </w:rPr>
            </w:pPr>
          </w:p>
          <w:p w14:paraId="1B5DD21B" w14:textId="77777777" w:rsidR="009040D2" w:rsidRPr="00821D4F" w:rsidRDefault="009040D2" w:rsidP="00CA355B">
            <w:pPr>
              <w:jc w:val="both"/>
              <w:rPr>
                <w:rFonts w:asciiTheme="minorHAnsi" w:hAnsiTheme="minorHAnsi" w:cstheme="minorHAnsi"/>
                <w:noProof/>
                <w:lang w:val="sr-Cyrl-CS"/>
              </w:rPr>
            </w:pP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795206F5" w14:textId="77777777" w:rsidR="009040D2" w:rsidRPr="00821D4F" w:rsidRDefault="009040D2" w:rsidP="00CA355B">
            <w:pPr>
              <w:jc w:val="both"/>
              <w:rPr>
                <w:rFonts w:asciiTheme="minorHAnsi" w:hAnsiTheme="minorHAnsi" w:cstheme="minorHAnsi"/>
                <w:noProof/>
                <w:lang w:val="sr-Cyrl-CS"/>
              </w:rPr>
            </w:pPr>
          </w:p>
        </w:tc>
      </w:tr>
      <w:tr w:rsidR="009040D2" w:rsidRPr="00821D4F" w14:paraId="04A85FC5" w14:textId="77777777" w:rsidTr="00CA355B">
        <w:tc>
          <w:tcPr>
            <w:tcW w:w="5058" w:type="dxa"/>
            <w:tcBorders>
              <w:top w:val="single" w:sz="4" w:space="0" w:color="000000"/>
              <w:left w:val="single" w:sz="4" w:space="0" w:color="000000"/>
              <w:bottom w:val="single" w:sz="4" w:space="0" w:color="000000"/>
            </w:tcBorders>
            <w:shd w:val="clear" w:color="auto" w:fill="auto"/>
          </w:tcPr>
          <w:p w14:paraId="2808E9A8" w14:textId="77777777" w:rsidR="009040D2" w:rsidRPr="00821D4F" w:rsidRDefault="009040D2" w:rsidP="00CA355B">
            <w:pPr>
              <w:jc w:val="both"/>
              <w:rPr>
                <w:rFonts w:asciiTheme="minorHAnsi" w:hAnsiTheme="minorHAnsi" w:cstheme="minorHAnsi"/>
                <w:noProof/>
                <w:lang w:val="sr-Cyrl-CS"/>
              </w:rPr>
            </w:pPr>
          </w:p>
          <w:p w14:paraId="78F89B9C" w14:textId="77777777" w:rsidR="009040D2" w:rsidRPr="00821D4F" w:rsidRDefault="009040D2" w:rsidP="00CA355B">
            <w:pPr>
              <w:jc w:val="both"/>
              <w:rPr>
                <w:rFonts w:asciiTheme="minorHAnsi" w:hAnsiTheme="minorHAnsi" w:cstheme="minorHAnsi"/>
                <w:noProof/>
                <w:lang w:val="sr-Cyrl-CS"/>
              </w:rPr>
            </w:pP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747697BF" w14:textId="77777777" w:rsidR="009040D2" w:rsidRPr="00821D4F" w:rsidRDefault="009040D2" w:rsidP="00CA355B">
            <w:pPr>
              <w:jc w:val="both"/>
              <w:rPr>
                <w:rFonts w:asciiTheme="minorHAnsi" w:hAnsiTheme="minorHAnsi" w:cstheme="minorHAnsi"/>
                <w:noProof/>
                <w:lang w:val="sr-Cyrl-CS"/>
              </w:rPr>
            </w:pPr>
          </w:p>
        </w:tc>
      </w:tr>
      <w:tr w:rsidR="009040D2" w:rsidRPr="00821D4F" w14:paraId="3BF24714" w14:textId="77777777" w:rsidTr="00CA355B">
        <w:tc>
          <w:tcPr>
            <w:tcW w:w="5058" w:type="dxa"/>
            <w:tcBorders>
              <w:top w:val="single" w:sz="4" w:space="0" w:color="000000"/>
              <w:left w:val="single" w:sz="4" w:space="0" w:color="000000"/>
              <w:bottom w:val="single" w:sz="4" w:space="0" w:color="000000"/>
            </w:tcBorders>
            <w:shd w:val="clear" w:color="auto" w:fill="auto"/>
          </w:tcPr>
          <w:p w14:paraId="4A6EB2E7" w14:textId="77777777" w:rsidR="009040D2" w:rsidRPr="00821D4F" w:rsidRDefault="009040D2" w:rsidP="00CA355B">
            <w:pPr>
              <w:jc w:val="both"/>
              <w:rPr>
                <w:rFonts w:asciiTheme="minorHAnsi" w:hAnsiTheme="minorHAnsi" w:cstheme="minorHAnsi"/>
                <w:noProof/>
                <w:lang w:val="sr-Cyrl-CS"/>
              </w:rPr>
            </w:pPr>
          </w:p>
          <w:p w14:paraId="13D21373" w14:textId="77777777" w:rsidR="009040D2" w:rsidRPr="00821D4F" w:rsidRDefault="009040D2" w:rsidP="00CA355B">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Укупан износ трошкова припремања понуде</w:t>
            </w: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7D40D9D9" w14:textId="77777777" w:rsidR="009040D2" w:rsidRPr="00821D4F" w:rsidRDefault="009040D2" w:rsidP="00CA355B">
            <w:pPr>
              <w:jc w:val="both"/>
              <w:rPr>
                <w:rFonts w:asciiTheme="minorHAnsi" w:hAnsiTheme="minorHAnsi" w:cstheme="minorHAnsi"/>
                <w:noProof/>
                <w:lang w:val="sr-Cyrl-CS"/>
              </w:rPr>
            </w:pPr>
          </w:p>
        </w:tc>
      </w:tr>
    </w:tbl>
    <w:p w14:paraId="589D9DCF" w14:textId="77777777" w:rsidR="009040D2" w:rsidRPr="00821D4F" w:rsidRDefault="009040D2" w:rsidP="009040D2">
      <w:pPr>
        <w:jc w:val="both"/>
        <w:rPr>
          <w:rFonts w:asciiTheme="minorHAnsi" w:hAnsiTheme="minorHAnsi" w:cstheme="minorHAnsi"/>
          <w:noProof/>
          <w:sz w:val="22"/>
          <w:szCs w:val="22"/>
          <w:lang w:val="sr-Cyrl-CS"/>
        </w:rPr>
      </w:pPr>
    </w:p>
    <w:p w14:paraId="31BBFC58"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Трошкове припреме и подношења понуде сноси искључиво понуђач и не може тражити од наручиоца накнаду трошкова.</w:t>
      </w:r>
    </w:p>
    <w:p w14:paraId="13CC9643"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14:paraId="2AAD3719" w14:textId="77777777" w:rsidR="009040D2" w:rsidRPr="00821D4F" w:rsidRDefault="009040D2" w:rsidP="009040D2">
      <w:pPr>
        <w:jc w:val="both"/>
        <w:rPr>
          <w:rFonts w:asciiTheme="minorHAnsi" w:hAnsiTheme="minorHAnsi" w:cstheme="minorHAnsi"/>
          <w:noProof/>
          <w:sz w:val="22"/>
          <w:szCs w:val="22"/>
          <w:lang w:val="sr-Cyrl-CS"/>
        </w:rPr>
      </w:pPr>
    </w:p>
    <w:p w14:paraId="52277ABF"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Напомена: Достављање овог обрасца није обавезно.</w:t>
      </w:r>
    </w:p>
    <w:p w14:paraId="4F9CC1DC" w14:textId="77777777" w:rsidR="009040D2" w:rsidRPr="00821D4F" w:rsidRDefault="009040D2" w:rsidP="009040D2">
      <w:pPr>
        <w:jc w:val="both"/>
        <w:rPr>
          <w:rFonts w:asciiTheme="minorHAnsi" w:hAnsiTheme="minorHAnsi" w:cstheme="minorHAnsi"/>
          <w:noProof/>
          <w:sz w:val="22"/>
          <w:szCs w:val="22"/>
          <w:lang w:val="sr-Cyrl-CS"/>
        </w:rPr>
      </w:pPr>
    </w:p>
    <w:p w14:paraId="4BC5F1E8" w14:textId="77777777" w:rsidR="009040D2" w:rsidRPr="00821D4F" w:rsidRDefault="009040D2" w:rsidP="009040D2">
      <w:pPr>
        <w:jc w:val="both"/>
        <w:rPr>
          <w:rFonts w:asciiTheme="minorHAnsi" w:hAnsiTheme="minorHAnsi" w:cstheme="minorHAnsi"/>
          <w:noProof/>
          <w:sz w:val="22"/>
          <w:szCs w:val="22"/>
          <w:lang w:val="ro-RO"/>
        </w:rPr>
      </w:pPr>
    </w:p>
    <w:p w14:paraId="03DE3B16" w14:textId="77777777" w:rsidR="009040D2" w:rsidRPr="00821D4F" w:rsidRDefault="009040D2" w:rsidP="009040D2">
      <w:pPr>
        <w:jc w:val="both"/>
        <w:rPr>
          <w:rFonts w:asciiTheme="minorHAnsi" w:hAnsiTheme="minorHAnsi" w:cstheme="minorHAnsi"/>
          <w:noProof/>
          <w:sz w:val="22"/>
          <w:szCs w:val="22"/>
          <w:lang w:val="sr-Cyrl-CS"/>
        </w:rPr>
      </w:pPr>
    </w:p>
    <w:p w14:paraId="7F8D5A62" w14:textId="77777777" w:rsidR="009040D2" w:rsidRPr="00821D4F" w:rsidRDefault="009040D2" w:rsidP="009040D2">
      <w:pPr>
        <w:jc w:val="both"/>
        <w:rPr>
          <w:rFonts w:asciiTheme="minorHAnsi" w:hAnsiTheme="minorHAnsi" w:cstheme="minorHAnsi"/>
          <w:noProof/>
          <w:sz w:val="22"/>
          <w:szCs w:val="22"/>
          <w:lang w:val="sr-Cyrl-CS"/>
        </w:rPr>
      </w:pPr>
    </w:p>
    <w:p w14:paraId="6CD165EC" w14:textId="77777777" w:rsidR="009040D2" w:rsidRPr="00821D4F" w:rsidRDefault="009040D2" w:rsidP="009040D2">
      <w:pPr>
        <w:jc w:val="both"/>
        <w:rPr>
          <w:rFonts w:asciiTheme="minorHAnsi" w:hAnsiTheme="minorHAnsi" w:cstheme="minorHAnsi"/>
          <w:noProof/>
          <w:sz w:val="22"/>
          <w:szCs w:val="22"/>
          <w:lang w:val="sr-Cyrl-CS"/>
        </w:rPr>
      </w:pPr>
    </w:p>
    <w:p w14:paraId="3840068C" w14:textId="77777777" w:rsidR="009040D2" w:rsidRPr="00821D4F" w:rsidRDefault="009040D2" w:rsidP="009040D2">
      <w:pPr>
        <w:jc w:val="both"/>
        <w:rPr>
          <w:rFonts w:asciiTheme="minorHAnsi" w:hAnsiTheme="minorHAnsi" w:cstheme="minorHAnsi"/>
          <w:noProof/>
          <w:sz w:val="22"/>
          <w:szCs w:val="22"/>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17"/>
        <w:gridCol w:w="3101"/>
        <w:gridCol w:w="3318"/>
      </w:tblGrid>
      <w:tr w:rsidR="009040D2" w:rsidRPr="00821D4F" w14:paraId="36609FEE" w14:textId="77777777" w:rsidTr="00CA355B">
        <w:tc>
          <w:tcPr>
            <w:tcW w:w="3320" w:type="dxa"/>
          </w:tcPr>
          <w:p w14:paraId="0B47ED6C" w14:textId="77777777" w:rsidR="009040D2" w:rsidRPr="00821D4F" w:rsidRDefault="009040D2" w:rsidP="00CA355B">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Датум:</w:t>
            </w:r>
          </w:p>
          <w:p w14:paraId="616C036D" w14:textId="77777777" w:rsidR="009040D2" w:rsidRPr="00821D4F" w:rsidRDefault="009040D2" w:rsidP="00CA355B">
            <w:pPr>
              <w:jc w:val="both"/>
              <w:rPr>
                <w:rFonts w:asciiTheme="minorHAnsi" w:hAnsiTheme="minorHAnsi" w:cstheme="minorHAnsi"/>
                <w:noProof/>
                <w:sz w:val="22"/>
                <w:szCs w:val="22"/>
                <w:lang w:val="sr-Cyrl-CS"/>
              </w:rPr>
            </w:pPr>
          </w:p>
          <w:p w14:paraId="07CC5979" w14:textId="77777777" w:rsidR="009040D2" w:rsidRPr="00821D4F" w:rsidRDefault="009040D2" w:rsidP="00CA355B">
            <w:pPr>
              <w:jc w:val="both"/>
              <w:rPr>
                <w:rFonts w:asciiTheme="minorHAnsi" w:hAnsiTheme="minorHAnsi" w:cstheme="minorHAnsi"/>
                <w:noProof/>
                <w:sz w:val="22"/>
                <w:szCs w:val="22"/>
                <w:lang w:val="sr-Cyrl-CS"/>
              </w:rPr>
            </w:pPr>
          </w:p>
          <w:p w14:paraId="45912783" w14:textId="77777777" w:rsidR="009040D2" w:rsidRPr="00821D4F" w:rsidRDefault="009040D2" w:rsidP="00CA355B">
            <w:pPr>
              <w:jc w:val="both"/>
              <w:rPr>
                <w:rFonts w:asciiTheme="minorHAnsi" w:hAnsiTheme="minorHAnsi" w:cstheme="minorHAnsi"/>
                <w:noProof/>
                <w:sz w:val="22"/>
                <w:szCs w:val="22"/>
                <w:lang w:val="sr-Cyrl-CS"/>
              </w:rPr>
            </w:pPr>
          </w:p>
          <w:p w14:paraId="6CA59B0A" w14:textId="77777777" w:rsidR="009040D2" w:rsidRPr="00821D4F" w:rsidRDefault="009040D2" w:rsidP="00CA355B">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c>
          <w:tcPr>
            <w:tcW w:w="3321" w:type="dxa"/>
          </w:tcPr>
          <w:p w14:paraId="2839AF4B" w14:textId="77777777" w:rsidR="009040D2" w:rsidRPr="00821D4F" w:rsidRDefault="009040D2" w:rsidP="00CA355B">
            <w:pPr>
              <w:jc w:val="cente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М. П.</w:t>
            </w:r>
          </w:p>
        </w:tc>
        <w:tc>
          <w:tcPr>
            <w:tcW w:w="3321" w:type="dxa"/>
          </w:tcPr>
          <w:p w14:paraId="48069003" w14:textId="77777777" w:rsidR="009040D2" w:rsidRPr="00821D4F" w:rsidRDefault="009040D2" w:rsidP="00CA355B">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w:t>
            </w:r>
          </w:p>
          <w:p w14:paraId="3ECF8CAB" w14:textId="77777777" w:rsidR="009040D2" w:rsidRPr="00821D4F" w:rsidRDefault="009040D2" w:rsidP="00CA355B">
            <w:pPr>
              <w:jc w:val="right"/>
              <w:rPr>
                <w:rFonts w:asciiTheme="minorHAnsi" w:hAnsiTheme="minorHAnsi" w:cstheme="minorHAnsi"/>
                <w:noProof/>
                <w:sz w:val="22"/>
                <w:szCs w:val="22"/>
                <w:lang w:val="sr-Cyrl-CS"/>
              </w:rPr>
            </w:pPr>
          </w:p>
          <w:p w14:paraId="3B546432" w14:textId="77777777" w:rsidR="009040D2" w:rsidRPr="00821D4F" w:rsidRDefault="009040D2" w:rsidP="00CA355B">
            <w:pPr>
              <w:jc w:val="right"/>
              <w:rPr>
                <w:rFonts w:asciiTheme="minorHAnsi" w:hAnsiTheme="minorHAnsi" w:cstheme="minorHAnsi"/>
                <w:noProof/>
                <w:sz w:val="22"/>
                <w:szCs w:val="22"/>
                <w:lang w:val="sr-Cyrl-CS"/>
              </w:rPr>
            </w:pPr>
          </w:p>
          <w:p w14:paraId="2F94B778" w14:textId="77777777" w:rsidR="009040D2" w:rsidRPr="00821D4F" w:rsidRDefault="009040D2" w:rsidP="00CA355B">
            <w:pPr>
              <w:jc w:val="right"/>
              <w:rPr>
                <w:rFonts w:asciiTheme="minorHAnsi" w:hAnsiTheme="minorHAnsi" w:cstheme="minorHAnsi"/>
                <w:noProof/>
                <w:sz w:val="22"/>
                <w:szCs w:val="22"/>
                <w:lang w:val="sr-Cyrl-CS"/>
              </w:rPr>
            </w:pPr>
          </w:p>
          <w:p w14:paraId="774F403F" w14:textId="77777777" w:rsidR="009040D2" w:rsidRPr="00821D4F" w:rsidRDefault="009040D2" w:rsidP="00CA355B">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r>
    </w:tbl>
    <w:p w14:paraId="33E44ECB" w14:textId="77777777" w:rsidR="009040D2" w:rsidRPr="00821D4F" w:rsidRDefault="009040D2" w:rsidP="009040D2">
      <w:pPr>
        <w:jc w:val="center"/>
        <w:rPr>
          <w:rFonts w:asciiTheme="minorHAnsi" w:hAnsiTheme="minorHAnsi" w:cstheme="minorHAnsi"/>
          <w:b/>
          <w:noProof/>
          <w:sz w:val="22"/>
          <w:szCs w:val="22"/>
          <w:lang w:val="sr-Cyrl-CS"/>
        </w:rPr>
      </w:pPr>
    </w:p>
    <w:p w14:paraId="58AF99B6" w14:textId="77777777" w:rsidR="009040D2" w:rsidRPr="00821D4F" w:rsidRDefault="009040D2" w:rsidP="009040D2">
      <w:pPr>
        <w:suppressAutoHyphens w:val="0"/>
        <w:spacing w:after="200" w:line="276" w:lineRule="auto"/>
        <w:rPr>
          <w:rFonts w:asciiTheme="minorHAnsi" w:hAnsiTheme="minorHAnsi" w:cstheme="minorHAnsi"/>
          <w:b/>
          <w:noProof/>
          <w:sz w:val="22"/>
          <w:szCs w:val="22"/>
        </w:rPr>
      </w:pPr>
      <w:r w:rsidRPr="00821D4F">
        <w:rPr>
          <w:rFonts w:asciiTheme="minorHAnsi" w:hAnsiTheme="minorHAnsi" w:cstheme="minorHAnsi"/>
          <w:b/>
          <w:noProof/>
          <w:sz w:val="22"/>
          <w:szCs w:val="22"/>
        </w:rPr>
        <w:br w:type="page"/>
      </w:r>
    </w:p>
    <w:p w14:paraId="63A8BE65" w14:textId="77777777" w:rsidR="009040D2" w:rsidRPr="00821D4F" w:rsidRDefault="009040D2" w:rsidP="009040D2">
      <w:pPr>
        <w:jc w:val="center"/>
        <w:rPr>
          <w:rFonts w:asciiTheme="minorHAnsi" w:hAnsiTheme="minorHAnsi" w:cstheme="minorHAnsi"/>
          <w:b/>
          <w:noProof/>
          <w:sz w:val="22"/>
          <w:szCs w:val="22"/>
          <w:lang w:val="sr-Cyrl-CS"/>
        </w:rPr>
      </w:pPr>
      <w:r w:rsidRPr="00821D4F">
        <w:rPr>
          <w:rFonts w:asciiTheme="minorHAnsi" w:hAnsiTheme="minorHAnsi" w:cstheme="minorHAnsi"/>
          <w:b/>
          <w:noProof/>
          <w:sz w:val="22"/>
          <w:szCs w:val="22"/>
        </w:rPr>
        <w:lastRenderedPageBreak/>
        <w:t>XI</w:t>
      </w:r>
      <w:r w:rsidRPr="00821D4F">
        <w:rPr>
          <w:rFonts w:asciiTheme="minorHAnsi" w:hAnsiTheme="minorHAnsi" w:cstheme="minorHAnsi"/>
          <w:b/>
          <w:noProof/>
          <w:sz w:val="22"/>
          <w:szCs w:val="22"/>
          <w:lang w:val="sr-Cyrl-CS"/>
        </w:rPr>
        <w:t xml:space="preserve"> ОБРАЗАЦ ИЗЈАВЕ О НЕЗАВИСНОЈ ПОНУДИ</w:t>
      </w:r>
    </w:p>
    <w:p w14:paraId="5B9D1C61" w14:textId="77777777" w:rsidR="009040D2" w:rsidRPr="00821D4F" w:rsidRDefault="009040D2" w:rsidP="009040D2">
      <w:pPr>
        <w:jc w:val="both"/>
        <w:rPr>
          <w:rFonts w:asciiTheme="minorHAnsi" w:hAnsiTheme="minorHAnsi" w:cstheme="minorHAnsi"/>
          <w:noProof/>
          <w:sz w:val="22"/>
          <w:szCs w:val="22"/>
          <w:lang w:val="sr-Cyrl-CS"/>
        </w:rPr>
      </w:pPr>
    </w:p>
    <w:p w14:paraId="3556A076" w14:textId="77777777" w:rsidR="009040D2" w:rsidRPr="00821D4F" w:rsidRDefault="009040D2" w:rsidP="009040D2">
      <w:pPr>
        <w:jc w:val="both"/>
        <w:rPr>
          <w:rFonts w:asciiTheme="minorHAnsi" w:hAnsiTheme="minorHAnsi" w:cstheme="minorHAnsi"/>
          <w:noProof/>
          <w:sz w:val="22"/>
          <w:szCs w:val="22"/>
          <w:lang w:val="sr-Cyrl-CS"/>
        </w:rPr>
      </w:pPr>
    </w:p>
    <w:p w14:paraId="5756A5EF"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У складу са чланом 26. Закона, </w:t>
      </w:r>
      <w:r w:rsidRPr="00821D4F">
        <w:rPr>
          <w:rFonts w:asciiTheme="minorHAnsi" w:hAnsiTheme="minorHAnsi" w:cstheme="minorHAnsi"/>
          <w:noProof/>
          <w:sz w:val="22"/>
          <w:szCs w:val="22"/>
        </w:rPr>
        <w:t>__________________________________________________</w:t>
      </w:r>
      <w:r w:rsidRPr="00821D4F">
        <w:rPr>
          <w:rFonts w:asciiTheme="minorHAnsi" w:hAnsiTheme="minorHAnsi" w:cstheme="minorHAnsi"/>
          <w:noProof/>
          <w:sz w:val="22"/>
          <w:szCs w:val="22"/>
          <w:lang w:val="sr-Cyrl-CS"/>
        </w:rPr>
        <w:t xml:space="preserve">даје: </w:t>
      </w:r>
    </w:p>
    <w:p w14:paraId="32289E36" w14:textId="77777777" w:rsidR="009040D2" w:rsidRPr="00821D4F" w:rsidRDefault="009040D2" w:rsidP="009040D2">
      <w:pPr>
        <w:jc w:val="both"/>
        <w:rPr>
          <w:rFonts w:asciiTheme="minorHAnsi" w:hAnsiTheme="minorHAnsi" w:cstheme="minorHAnsi"/>
          <w:noProof/>
          <w:sz w:val="22"/>
          <w:szCs w:val="22"/>
          <w:lang w:val="sr-Cyrl-CS"/>
        </w:rPr>
      </w:pPr>
    </w:p>
    <w:p w14:paraId="5B4A5608" w14:textId="77777777" w:rsidR="009040D2" w:rsidRPr="00821D4F" w:rsidRDefault="009040D2" w:rsidP="009040D2">
      <w:pPr>
        <w:jc w:val="center"/>
        <w:rPr>
          <w:rFonts w:asciiTheme="minorHAnsi" w:hAnsiTheme="minorHAnsi" w:cstheme="minorHAnsi"/>
          <w:b/>
          <w:noProof/>
          <w:sz w:val="22"/>
          <w:szCs w:val="22"/>
          <w:lang w:val="sr-Cyrl-CS"/>
        </w:rPr>
      </w:pPr>
    </w:p>
    <w:p w14:paraId="4DD357A2" w14:textId="77777777" w:rsidR="009040D2" w:rsidRPr="00821D4F" w:rsidRDefault="009040D2" w:rsidP="009040D2">
      <w:pPr>
        <w:jc w:val="center"/>
        <w:rPr>
          <w:rFonts w:asciiTheme="minorHAnsi" w:hAnsiTheme="minorHAnsi" w:cstheme="minorHAnsi"/>
          <w:b/>
          <w:noProof/>
          <w:sz w:val="22"/>
          <w:szCs w:val="22"/>
          <w:lang w:val="sr-Cyrl-CS"/>
        </w:rPr>
      </w:pPr>
    </w:p>
    <w:p w14:paraId="3FD5BCD1" w14:textId="77777777" w:rsidR="009040D2" w:rsidRPr="00821D4F" w:rsidRDefault="009040D2" w:rsidP="009040D2">
      <w:pPr>
        <w:jc w:val="center"/>
        <w:rPr>
          <w:rFonts w:asciiTheme="minorHAnsi" w:hAnsiTheme="minorHAnsi" w:cstheme="minorHAnsi"/>
          <w:b/>
          <w:noProof/>
          <w:sz w:val="22"/>
          <w:szCs w:val="22"/>
          <w:lang w:val="sr-Cyrl-CS"/>
        </w:rPr>
      </w:pPr>
    </w:p>
    <w:p w14:paraId="05B96509" w14:textId="77777777" w:rsidR="009040D2" w:rsidRPr="00821D4F" w:rsidRDefault="009040D2" w:rsidP="009040D2">
      <w:pPr>
        <w:jc w:val="center"/>
        <w:rPr>
          <w:rFonts w:asciiTheme="minorHAnsi" w:hAnsiTheme="minorHAnsi" w:cstheme="minorHAnsi"/>
          <w:b/>
          <w:noProof/>
          <w:sz w:val="22"/>
          <w:szCs w:val="22"/>
          <w:lang w:val="sr-Cyrl-CS"/>
        </w:rPr>
      </w:pPr>
    </w:p>
    <w:p w14:paraId="3465CC35" w14:textId="77777777" w:rsidR="009040D2" w:rsidRPr="00821D4F" w:rsidRDefault="009040D2" w:rsidP="009040D2">
      <w:pPr>
        <w:jc w:val="center"/>
        <w:rPr>
          <w:rFonts w:asciiTheme="minorHAnsi" w:hAnsiTheme="minorHAnsi" w:cstheme="minorHAnsi"/>
          <w:b/>
          <w:noProof/>
          <w:sz w:val="22"/>
          <w:szCs w:val="22"/>
          <w:lang w:val="sr-Cyrl-CS"/>
        </w:rPr>
      </w:pPr>
    </w:p>
    <w:p w14:paraId="4057E119" w14:textId="77777777" w:rsidR="009040D2" w:rsidRPr="00821D4F" w:rsidRDefault="009040D2" w:rsidP="009040D2">
      <w:pPr>
        <w:jc w:val="center"/>
        <w:rPr>
          <w:rFonts w:asciiTheme="minorHAnsi" w:hAnsiTheme="minorHAnsi" w:cstheme="minorHAnsi"/>
          <w:b/>
          <w:noProof/>
          <w:sz w:val="22"/>
          <w:szCs w:val="22"/>
          <w:lang w:val="sr-Cyrl-CS"/>
        </w:rPr>
      </w:pPr>
    </w:p>
    <w:p w14:paraId="06635FBE" w14:textId="77777777" w:rsidR="009040D2" w:rsidRPr="00821D4F" w:rsidRDefault="009040D2" w:rsidP="009040D2">
      <w:pPr>
        <w:jc w:val="center"/>
        <w:rPr>
          <w:rFonts w:asciiTheme="minorHAnsi" w:hAnsiTheme="minorHAnsi" w:cstheme="minorHAnsi"/>
          <w:b/>
          <w:noProof/>
          <w:sz w:val="22"/>
          <w:szCs w:val="22"/>
          <w:lang w:val="sr-Cyrl-CS"/>
        </w:rPr>
      </w:pPr>
    </w:p>
    <w:p w14:paraId="2D5C9F77" w14:textId="77777777" w:rsidR="009040D2" w:rsidRPr="00821D4F" w:rsidRDefault="009040D2" w:rsidP="009040D2">
      <w:pPr>
        <w:jc w:val="center"/>
        <w:rPr>
          <w:rFonts w:asciiTheme="minorHAnsi" w:hAnsiTheme="minorHAnsi" w:cstheme="minorHAnsi"/>
          <w:b/>
          <w:noProof/>
          <w:sz w:val="22"/>
          <w:szCs w:val="22"/>
          <w:lang w:val="sr-Cyrl-CS"/>
        </w:rPr>
      </w:pPr>
    </w:p>
    <w:p w14:paraId="555E6ED9" w14:textId="77777777" w:rsidR="009040D2" w:rsidRPr="00821D4F" w:rsidRDefault="009040D2" w:rsidP="009040D2">
      <w:pPr>
        <w:jc w:val="center"/>
        <w:rPr>
          <w:rFonts w:asciiTheme="minorHAnsi" w:hAnsiTheme="minorHAnsi" w:cstheme="minorHAnsi"/>
          <w:b/>
          <w:noProof/>
          <w:sz w:val="22"/>
          <w:szCs w:val="22"/>
          <w:lang w:val="sr-Cyrl-CS"/>
        </w:rPr>
      </w:pPr>
    </w:p>
    <w:p w14:paraId="22CF53C6" w14:textId="77777777" w:rsidR="009040D2" w:rsidRPr="00821D4F" w:rsidRDefault="009040D2" w:rsidP="009040D2">
      <w:pPr>
        <w:jc w:val="center"/>
        <w:rPr>
          <w:rFonts w:asciiTheme="minorHAnsi" w:hAnsiTheme="minorHAnsi" w:cstheme="minorHAnsi"/>
          <w:b/>
          <w:noProof/>
          <w:sz w:val="22"/>
          <w:szCs w:val="22"/>
          <w:lang w:val="sr-Cyrl-CS"/>
        </w:rPr>
      </w:pPr>
    </w:p>
    <w:p w14:paraId="06CD9DB6" w14:textId="77777777" w:rsidR="009040D2" w:rsidRPr="00821D4F" w:rsidRDefault="009040D2" w:rsidP="009040D2">
      <w:pPr>
        <w:jc w:val="center"/>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Изјаву</w:t>
      </w:r>
    </w:p>
    <w:p w14:paraId="19280D3C" w14:textId="77777777" w:rsidR="009040D2" w:rsidRPr="00821D4F" w:rsidRDefault="009040D2" w:rsidP="009040D2">
      <w:pPr>
        <w:pStyle w:val="TableHeading"/>
        <w:suppressLineNumbers w:val="0"/>
        <w:rPr>
          <w:rFonts w:asciiTheme="minorHAnsi" w:hAnsiTheme="minorHAnsi" w:cstheme="minorHAnsi"/>
          <w:bCs w:val="0"/>
          <w:noProof/>
          <w:sz w:val="22"/>
          <w:szCs w:val="22"/>
          <w:lang w:val="sr-Cyrl-CS"/>
        </w:rPr>
      </w:pPr>
      <w:r w:rsidRPr="00821D4F">
        <w:rPr>
          <w:rFonts w:asciiTheme="minorHAnsi" w:hAnsiTheme="minorHAnsi" w:cstheme="minorHAnsi"/>
          <w:bCs w:val="0"/>
          <w:noProof/>
          <w:sz w:val="22"/>
          <w:szCs w:val="22"/>
          <w:lang w:val="sr-Cyrl-CS"/>
        </w:rPr>
        <w:t>О независној понуди</w:t>
      </w:r>
    </w:p>
    <w:p w14:paraId="30908087" w14:textId="77777777" w:rsidR="009040D2" w:rsidRPr="00821D4F" w:rsidRDefault="009040D2" w:rsidP="009040D2">
      <w:pPr>
        <w:jc w:val="both"/>
        <w:rPr>
          <w:rFonts w:asciiTheme="minorHAnsi" w:hAnsiTheme="minorHAnsi" w:cstheme="minorHAnsi"/>
          <w:noProof/>
          <w:sz w:val="22"/>
          <w:szCs w:val="22"/>
          <w:lang w:val="sr-Cyrl-CS"/>
        </w:rPr>
      </w:pPr>
    </w:p>
    <w:p w14:paraId="329F8AB1" w14:textId="71156D29"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Под пуном материјалном и кривичном одговорношћу потврђујем да сам понуду у поступку јавне </w:t>
      </w:r>
      <w:r w:rsidRPr="00BC7145">
        <w:rPr>
          <w:rFonts w:asciiTheme="minorHAnsi" w:hAnsiTheme="minorHAnsi" w:cstheme="minorHAnsi"/>
          <w:noProof/>
          <w:sz w:val="22"/>
          <w:szCs w:val="22"/>
          <w:lang w:val="sr-Cyrl-CS"/>
        </w:rPr>
        <w:t xml:space="preserve">набавке </w:t>
      </w:r>
      <w:r w:rsidRPr="00BC7145">
        <w:rPr>
          <w:rFonts w:asciiTheme="minorHAnsi" w:hAnsiTheme="minorHAnsi" w:cstheme="minorHAnsi"/>
          <w:b/>
          <w:noProof/>
          <w:sz w:val="22"/>
          <w:szCs w:val="22"/>
          <w:lang w:val="sr-Cyrl-CS"/>
        </w:rPr>
        <w:t>добара – Лекови са Д листе лекова</w:t>
      </w:r>
      <w:r w:rsidRPr="00BC7145">
        <w:rPr>
          <w:rFonts w:asciiTheme="minorHAnsi" w:hAnsiTheme="minorHAnsi" w:cstheme="minorHAnsi"/>
          <w:sz w:val="22"/>
          <w:szCs w:val="22"/>
        </w:rPr>
        <w:t xml:space="preserve"> </w:t>
      </w:r>
      <w:r w:rsidRPr="00BC7145">
        <w:rPr>
          <w:rFonts w:asciiTheme="minorHAnsi" w:hAnsiTheme="minorHAnsi" w:cstheme="minorHAnsi"/>
          <w:b/>
          <w:noProof/>
          <w:sz w:val="22"/>
          <w:szCs w:val="22"/>
          <w:lang w:val="sr-Cyrl-CS"/>
        </w:rPr>
        <w:t>и нерегистровани лекови</w:t>
      </w:r>
      <w:r w:rsidRPr="00BC7145">
        <w:t xml:space="preserve"> </w:t>
      </w:r>
      <w:r w:rsidRPr="00BC7145">
        <w:rPr>
          <w:rFonts w:asciiTheme="minorHAnsi" w:hAnsiTheme="minorHAnsi" w:cstheme="minorHAnsi"/>
          <w:b/>
          <w:noProof/>
          <w:sz w:val="22"/>
          <w:szCs w:val="22"/>
          <w:lang w:val="sr-Cyrl-CS"/>
        </w:rPr>
        <w:t>за осигурана лица</w:t>
      </w:r>
      <w:r w:rsidR="00840059" w:rsidRPr="00BC7145">
        <w:rPr>
          <w:rFonts w:asciiTheme="minorHAnsi" w:hAnsiTheme="minorHAnsi" w:cstheme="minorHAnsi"/>
          <w:b/>
          <w:noProof/>
          <w:sz w:val="22"/>
          <w:szCs w:val="22"/>
          <w:lang w:val="sr-Cyrl-CS"/>
        </w:rPr>
        <w:t xml:space="preserve"> – </w:t>
      </w:r>
      <w:bookmarkStart w:id="4" w:name="_Hlk26186418"/>
      <w:r w:rsidR="00840059" w:rsidRPr="00BC7145">
        <w:rPr>
          <w:rFonts w:ascii="Calibri" w:hAnsi="Calibri" w:cs="Calibri"/>
          <w:b/>
          <w:noProof/>
          <w:kern w:val="2"/>
          <w:sz w:val="22"/>
          <w:szCs w:val="22"/>
          <w:lang w:val="sr-Cyrl-CS"/>
        </w:rPr>
        <w:t>Литијум карбонат капсуле</w:t>
      </w:r>
      <w:bookmarkEnd w:id="4"/>
      <w:r w:rsidRPr="00BC7145">
        <w:rPr>
          <w:rFonts w:asciiTheme="minorHAnsi" w:hAnsiTheme="minorHAnsi" w:cstheme="minorHAnsi"/>
          <w:b/>
          <w:noProof/>
          <w:sz w:val="22"/>
          <w:szCs w:val="22"/>
          <w:lang w:val="sr-Cyrl-CS"/>
        </w:rPr>
        <w:t>, бр. ЈН</w:t>
      </w:r>
      <w:r w:rsidRPr="00821D4F">
        <w:rPr>
          <w:rFonts w:asciiTheme="minorHAnsi" w:hAnsiTheme="minorHAnsi" w:cstheme="minorHAnsi"/>
          <w:b/>
          <w:noProof/>
          <w:sz w:val="22"/>
          <w:szCs w:val="22"/>
          <w:lang w:val="sr-Cyrl-CS"/>
        </w:rPr>
        <w:t xml:space="preserve"> </w:t>
      </w:r>
      <w:r w:rsidR="00CA355B">
        <w:rPr>
          <w:rFonts w:asciiTheme="minorHAnsi" w:hAnsiTheme="minorHAnsi" w:cstheme="minorHAnsi"/>
          <w:b/>
          <w:noProof/>
          <w:sz w:val="22"/>
          <w:szCs w:val="22"/>
          <w:lang w:val="sr-Cyrl-CS"/>
        </w:rPr>
        <w:t>11/2019</w:t>
      </w:r>
      <w:r w:rsidRPr="00821D4F">
        <w:rPr>
          <w:rFonts w:asciiTheme="minorHAnsi" w:hAnsiTheme="minorHAnsi" w:cstheme="minorHAnsi"/>
          <w:b/>
          <w:noProof/>
          <w:sz w:val="22"/>
          <w:szCs w:val="22"/>
          <w:lang w:val="sr-Cyrl-CS"/>
        </w:rPr>
        <w:t>,</w:t>
      </w:r>
      <w:r w:rsidRPr="00821D4F">
        <w:rPr>
          <w:rFonts w:asciiTheme="minorHAnsi" w:hAnsiTheme="minorHAnsi" w:cstheme="minorHAnsi"/>
          <w:noProof/>
          <w:sz w:val="22"/>
          <w:szCs w:val="22"/>
          <w:lang w:val="sr-Cyrl-CS"/>
        </w:rPr>
        <w:t xml:space="preserve"> поднео независно, без договора са другим понуђачима или заинтересованим лицима.</w:t>
      </w:r>
    </w:p>
    <w:p w14:paraId="2D98855D" w14:textId="77777777" w:rsidR="009040D2" w:rsidRPr="00821D4F" w:rsidRDefault="009040D2" w:rsidP="009040D2">
      <w:pPr>
        <w:jc w:val="both"/>
        <w:rPr>
          <w:rFonts w:asciiTheme="minorHAnsi" w:hAnsiTheme="minorHAnsi" w:cstheme="minorHAnsi"/>
          <w:noProof/>
          <w:sz w:val="22"/>
          <w:szCs w:val="22"/>
          <w:lang w:val="sr-Cyrl-CS"/>
        </w:rPr>
      </w:pPr>
    </w:p>
    <w:p w14:paraId="4F410B30" w14:textId="77777777" w:rsidR="009040D2" w:rsidRPr="00821D4F" w:rsidRDefault="009040D2" w:rsidP="009040D2">
      <w:pPr>
        <w:jc w:val="both"/>
        <w:rPr>
          <w:rFonts w:asciiTheme="minorHAnsi" w:hAnsiTheme="minorHAnsi" w:cstheme="minorHAnsi"/>
          <w:noProof/>
          <w:sz w:val="22"/>
          <w:szCs w:val="22"/>
          <w:lang w:val="sr-Cyrl-CS"/>
        </w:rPr>
      </w:pPr>
    </w:p>
    <w:p w14:paraId="0D571871" w14:textId="77777777" w:rsidR="009040D2" w:rsidRPr="00821D4F" w:rsidRDefault="009040D2" w:rsidP="009040D2">
      <w:pPr>
        <w:jc w:val="both"/>
        <w:rPr>
          <w:rFonts w:asciiTheme="minorHAnsi" w:hAnsiTheme="minorHAnsi" w:cstheme="minorHAnsi"/>
          <w:noProof/>
          <w:sz w:val="22"/>
          <w:szCs w:val="22"/>
          <w:lang w:val="sr-Cyrl-CS"/>
        </w:rPr>
      </w:pPr>
    </w:p>
    <w:p w14:paraId="61515F05" w14:textId="77777777" w:rsidR="009040D2" w:rsidRPr="00821D4F" w:rsidRDefault="009040D2" w:rsidP="009040D2">
      <w:pPr>
        <w:jc w:val="both"/>
        <w:rPr>
          <w:rFonts w:asciiTheme="minorHAnsi" w:hAnsiTheme="minorHAnsi" w:cstheme="minorHAnsi"/>
          <w:noProof/>
          <w:sz w:val="22"/>
          <w:szCs w:val="22"/>
          <w:lang w:val="sr-Cyrl-CS"/>
        </w:rPr>
      </w:pPr>
    </w:p>
    <w:p w14:paraId="09B736F5" w14:textId="77777777" w:rsidR="009040D2" w:rsidRPr="00821D4F" w:rsidRDefault="009040D2" w:rsidP="009040D2">
      <w:pPr>
        <w:jc w:val="both"/>
        <w:rPr>
          <w:rFonts w:asciiTheme="minorHAnsi" w:hAnsiTheme="minorHAnsi" w:cstheme="minorHAnsi"/>
          <w:noProof/>
          <w:sz w:val="22"/>
          <w:szCs w:val="22"/>
          <w:lang w:val="sr-Cyrl-CS"/>
        </w:rPr>
      </w:pPr>
    </w:p>
    <w:p w14:paraId="54C41D4F" w14:textId="77777777" w:rsidR="009040D2" w:rsidRPr="00821D4F" w:rsidRDefault="009040D2" w:rsidP="009040D2">
      <w:pPr>
        <w:jc w:val="both"/>
        <w:rPr>
          <w:rFonts w:asciiTheme="minorHAnsi" w:hAnsiTheme="minorHAnsi" w:cstheme="minorHAnsi"/>
          <w:noProof/>
          <w:sz w:val="22"/>
          <w:szCs w:val="22"/>
          <w:lang w:val="sr-Cyrl-CS"/>
        </w:rPr>
      </w:pPr>
    </w:p>
    <w:p w14:paraId="02A54468" w14:textId="77777777" w:rsidR="009040D2" w:rsidRPr="00821D4F" w:rsidRDefault="009040D2" w:rsidP="009040D2">
      <w:pPr>
        <w:jc w:val="both"/>
        <w:rPr>
          <w:rFonts w:asciiTheme="minorHAnsi" w:hAnsiTheme="minorHAnsi" w:cstheme="minorHAnsi"/>
          <w:noProof/>
          <w:sz w:val="22"/>
          <w:szCs w:val="22"/>
          <w:lang w:val="sr-Cyrl-CS"/>
        </w:rPr>
      </w:pPr>
    </w:p>
    <w:p w14:paraId="193E020E" w14:textId="77777777" w:rsidR="009040D2" w:rsidRPr="00821D4F" w:rsidRDefault="009040D2" w:rsidP="009040D2">
      <w:pPr>
        <w:jc w:val="both"/>
        <w:rPr>
          <w:rFonts w:asciiTheme="minorHAnsi" w:hAnsiTheme="minorHAnsi" w:cstheme="minorHAnsi"/>
          <w:noProof/>
          <w:sz w:val="22"/>
          <w:szCs w:val="22"/>
          <w:lang w:val="sr-Cyrl-CS"/>
        </w:rPr>
      </w:pPr>
    </w:p>
    <w:p w14:paraId="7AE1965F" w14:textId="77777777" w:rsidR="009040D2" w:rsidRPr="00821D4F" w:rsidRDefault="009040D2" w:rsidP="009040D2">
      <w:pPr>
        <w:jc w:val="both"/>
        <w:rPr>
          <w:rFonts w:asciiTheme="minorHAnsi" w:hAnsiTheme="minorHAnsi" w:cstheme="minorHAnsi"/>
          <w:noProof/>
          <w:sz w:val="22"/>
          <w:szCs w:val="22"/>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17"/>
        <w:gridCol w:w="3101"/>
        <w:gridCol w:w="3318"/>
      </w:tblGrid>
      <w:tr w:rsidR="009040D2" w:rsidRPr="00821D4F" w14:paraId="255D4EC2" w14:textId="77777777" w:rsidTr="00CA355B">
        <w:tc>
          <w:tcPr>
            <w:tcW w:w="3320" w:type="dxa"/>
          </w:tcPr>
          <w:p w14:paraId="3B52AFB3" w14:textId="77777777" w:rsidR="009040D2" w:rsidRPr="00821D4F" w:rsidRDefault="009040D2" w:rsidP="00CA355B">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Датум:</w:t>
            </w:r>
          </w:p>
          <w:p w14:paraId="6E2B4329" w14:textId="77777777" w:rsidR="009040D2" w:rsidRPr="00821D4F" w:rsidRDefault="009040D2" w:rsidP="00CA355B">
            <w:pPr>
              <w:jc w:val="both"/>
              <w:rPr>
                <w:rFonts w:asciiTheme="minorHAnsi" w:hAnsiTheme="minorHAnsi" w:cstheme="minorHAnsi"/>
                <w:noProof/>
                <w:sz w:val="22"/>
                <w:szCs w:val="22"/>
                <w:lang w:val="sr-Cyrl-CS"/>
              </w:rPr>
            </w:pPr>
          </w:p>
          <w:p w14:paraId="0CBC73A2" w14:textId="77777777" w:rsidR="009040D2" w:rsidRPr="00821D4F" w:rsidRDefault="009040D2" w:rsidP="00CA355B">
            <w:pPr>
              <w:jc w:val="both"/>
              <w:rPr>
                <w:rFonts w:asciiTheme="minorHAnsi" w:hAnsiTheme="minorHAnsi" w:cstheme="minorHAnsi"/>
                <w:noProof/>
                <w:sz w:val="22"/>
                <w:szCs w:val="22"/>
                <w:lang w:val="sr-Cyrl-CS"/>
              </w:rPr>
            </w:pPr>
          </w:p>
          <w:p w14:paraId="34ACCB85" w14:textId="77777777" w:rsidR="009040D2" w:rsidRPr="00821D4F" w:rsidRDefault="009040D2" w:rsidP="00CA355B">
            <w:pPr>
              <w:jc w:val="both"/>
              <w:rPr>
                <w:rFonts w:asciiTheme="minorHAnsi" w:hAnsiTheme="minorHAnsi" w:cstheme="minorHAnsi"/>
                <w:noProof/>
                <w:sz w:val="22"/>
                <w:szCs w:val="22"/>
                <w:lang w:val="sr-Cyrl-CS"/>
              </w:rPr>
            </w:pPr>
          </w:p>
          <w:p w14:paraId="64087399" w14:textId="77777777" w:rsidR="009040D2" w:rsidRPr="00821D4F" w:rsidRDefault="009040D2" w:rsidP="00CA355B">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c>
          <w:tcPr>
            <w:tcW w:w="3321" w:type="dxa"/>
          </w:tcPr>
          <w:p w14:paraId="33479CF5" w14:textId="77777777" w:rsidR="009040D2" w:rsidRPr="00821D4F" w:rsidRDefault="009040D2" w:rsidP="00CA355B">
            <w:pPr>
              <w:jc w:val="cente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М. П.</w:t>
            </w:r>
          </w:p>
        </w:tc>
        <w:tc>
          <w:tcPr>
            <w:tcW w:w="3321" w:type="dxa"/>
          </w:tcPr>
          <w:p w14:paraId="5D5D3DD1" w14:textId="77777777" w:rsidR="009040D2" w:rsidRPr="00821D4F" w:rsidRDefault="009040D2" w:rsidP="00CA355B">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w:t>
            </w:r>
          </w:p>
          <w:p w14:paraId="5D195A75" w14:textId="77777777" w:rsidR="009040D2" w:rsidRPr="00821D4F" w:rsidRDefault="009040D2" w:rsidP="00CA355B">
            <w:pPr>
              <w:jc w:val="right"/>
              <w:rPr>
                <w:rFonts w:asciiTheme="minorHAnsi" w:hAnsiTheme="minorHAnsi" w:cstheme="minorHAnsi"/>
                <w:noProof/>
                <w:sz w:val="22"/>
                <w:szCs w:val="22"/>
                <w:lang w:val="sr-Cyrl-CS"/>
              </w:rPr>
            </w:pPr>
          </w:p>
          <w:p w14:paraId="30B02B0C" w14:textId="77777777" w:rsidR="009040D2" w:rsidRPr="00821D4F" w:rsidRDefault="009040D2" w:rsidP="00CA355B">
            <w:pPr>
              <w:jc w:val="right"/>
              <w:rPr>
                <w:rFonts w:asciiTheme="minorHAnsi" w:hAnsiTheme="minorHAnsi" w:cstheme="minorHAnsi"/>
                <w:noProof/>
                <w:sz w:val="22"/>
                <w:szCs w:val="22"/>
                <w:lang w:val="sr-Cyrl-CS"/>
              </w:rPr>
            </w:pPr>
          </w:p>
          <w:p w14:paraId="71703E74" w14:textId="77777777" w:rsidR="009040D2" w:rsidRPr="00821D4F" w:rsidRDefault="009040D2" w:rsidP="00CA355B">
            <w:pPr>
              <w:jc w:val="right"/>
              <w:rPr>
                <w:rFonts w:asciiTheme="minorHAnsi" w:hAnsiTheme="minorHAnsi" w:cstheme="minorHAnsi"/>
                <w:noProof/>
                <w:sz w:val="22"/>
                <w:szCs w:val="22"/>
                <w:lang w:val="sr-Cyrl-CS"/>
              </w:rPr>
            </w:pPr>
          </w:p>
          <w:p w14:paraId="7A18D2D6" w14:textId="77777777" w:rsidR="009040D2" w:rsidRPr="00821D4F" w:rsidRDefault="009040D2" w:rsidP="00CA355B">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r>
    </w:tbl>
    <w:p w14:paraId="07A33B6D" w14:textId="77777777" w:rsidR="009040D2" w:rsidRPr="00821D4F" w:rsidRDefault="009040D2" w:rsidP="009040D2">
      <w:pPr>
        <w:jc w:val="both"/>
        <w:rPr>
          <w:rFonts w:asciiTheme="minorHAnsi" w:hAnsiTheme="minorHAnsi" w:cstheme="minorHAnsi"/>
          <w:noProof/>
          <w:sz w:val="22"/>
          <w:szCs w:val="22"/>
          <w:lang w:val="sr-Cyrl-CS"/>
        </w:rPr>
      </w:pPr>
    </w:p>
    <w:p w14:paraId="1C2B7B00" w14:textId="77777777" w:rsidR="009040D2" w:rsidRPr="00821D4F" w:rsidRDefault="009040D2" w:rsidP="009040D2">
      <w:pPr>
        <w:jc w:val="both"/>
        <w:rPr>
          <w:rFonts w:asciiTheme="minorHAnsi" w:hAnsiTheme="minorHAnsi" w:cstheme="minorHAnsi"/>
          <w:noProof/>
          <w:sz w:val="22"/>
          <w:szCs w:val="22"/>
          <w:lang w:val="sr-Cyrl-CS"/>
        </w:rPr>
      </w:pPr>
    </w:p>
    <w:p w14:paraId="4B1A5D88" w14:textId="77777777" w:rsidR="009040D2" w:rsidRPr="00821D4F" w:rsidRDefault="009040D2" w:rsidP="009040D2">
      <w:pPr>
        <w:jc w:val="both"/>
        <w:rPr>
          <w:rFonts w:asciiTheme="minorHAnsi" w:hAnsiTheme="minorHAnsi" w:cstheme="minorHAnsi"/>
          <w:noProof/>
          <w:sz w:val="22"/>
          <w:szCs w:val="22"/>
          <w:lang w:val="sr-Cyrl-CS"/>
        </w:rPr>
      </w:pPr>
    </w:p>
    <w:p w14:paraId="4D82FC87" w14:textId="77777777" w:rsidR="009040D2" w:rsidRPr="00821D4F" w:rsidRDefault="009040D2" w:rsidP="009040D2">
      <w:pPr>
        <w:jc w:val="both"/>
        <w:rPr>
          <w:rFonts w:asciiTheme="minorHAnsi" w:hAnsiTheme="minorHAnsi" w:cstheme="minorHAnsi"/>
          <w:noProof/>
          <w:sz w:val="22"/>
          <w:szCs w:val="22"/>
          <w:lang w:val="sr-Cyrl-CS"/>
        </w:rPr>
      </w:pPr>
    </w:p>
    <w:p w14:paraId="351EA3E1"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b/>
          <w:noProof/>
          <w:sz w:val="22"/>
          <w:szCs w:val="22"/>
          <w:lang w:val="sr-Cyrl-CS"/>
        </w:rPr>
        <w:t>Напомена:</w:t>
      </w:r>
      <w:r w:rsidRPr="00821D4F">
        <w:rPr>
          <w:rFonts w:asciiTheme="minorHAnsi" w:hAnsiTheme="minorHAnsi" w:cstheme="minorHAnsi"/>
          <w:noProof/>
          <w:sz w:val="22"/>
          <w:szCs w:val="22"/>
        </w:rPr>
        <w:t xml:space="preserve"> </w:t>
      </w:r>
      <w:r w:rsidRPr="00821D4F">
        <w:rPr>
          <w:rFonts w:asciiTheme="minorHAnsi" w:hAnsiTheme="minorHAnsi" w:cstheme="minorHAnsi"/>
          <w:noProof/>
          <w:sz w:val="22"/>
          <w:szCs w:val="22"/>
          <w:lang w:val="sr-Cyrl-RS"/>
        </w:rPr>
        <w:t>У</w:t>
      </w:r>
      <w:r w:rsidRPr="00821D4F">
        <w:rPr>
          <w:rFonts w:asciiTheme="minorHAnsi" w:hAnsiTheme="minorHAnsi" w:cstheme="minorHAnsi"/>
          <w:noProof/>
          <w:sz w:val="22"/>
          <w:szCs w:val="22"/>
          <w:lang w:val="sr-Cyrl-CS"/>
        </w:rPr>
        <w:t xml:space="preserve">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14:paraId="7381CA99"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Уколико понуду подноси група понуђача, Изјава мора бити потписана од стране овлашћеног лица сваког понуђача из групе понуђача и оверена печатом.</w:t>
      </w:r>
    </w:p>
    <w:p w14:paraId="554643F2" w14:textId="77777777" w:rsidR="009040D2" w:rsidRPr="00821D4F" w:rsidRDefault="009040D2" w:rsidP="009040D2">
      <w:pPr>
        <w:jc w:val="both"/>
        <w:rPr>
          <w:rFonts w:asciiTheme="minorHAnsi" w:hAnsiTheme="minorHAnsi" w:cstheme="minorHAnsi"/>
          <w:noProof/>
          <w:sz w:val="22"/>
          <w:szCs w:val="22"/>
          <w:lang w:val="sr-Cyrl-CS"/>
        </w:rPr>
      </w:pPr>
    </w:p>
    <w:p w14:paraId="03A97834" w14:textId="77777777" w:rsidR="009040D2" w:rsidRPr="00821D4F" w:rsidRDefault="009040D2" w:rsidP="009040D2">
      <w:pPr>
        <w:jc w:val="both"/>
        <w:rPr>
          <w:rFonts w:asciiTheme="minorHAnsi" w:hAnsiTheme="minorHAnsi" w:cstheme="minorHAnsi"/>
          <w:noProof/>
          <w:sz w:val="22"/>
          <w:szCs w:val="22"/>
          <w:lang w:val="sr-Cyrl-CS"/>
        </w:rPr>
      </w:pPr>
    </w:p>
    <w:p w14:paraId="17751BD7" w14:textId="77777777" w:rsidR="009040D2" w:rsidRPr="00821D4F" w:rsidRDefault="009040D2" w:rsidP="009040D2">
      <w:pPr>
        <w:jc w:val="both"/>
        <w:rPr>
          <w:rFonts w:asciiTheme="minorHAnsi" w:hAnsiTheme="minorHAnsi" w:cstheme="minorHAnsi"/>
          <w:noProof/>
          <w:sz w:val="22"/>
          <w:szCs w:val="22"/>
          <w:lang w:val="sr-Cyrl-CS"/>
        </w:rPr>
      </w:pPr>
    </w:p>
    <w:p w14:paraId="02B9BC62" w14:textId="77777777" w:rsidR="009040D2" w:rsidRPr="00821D4F" w:rsidRDefault="009040D2" w:rsidP="009040D2">
      <w:pPr>
        <w:jc w:val="both"/>
        <w:rPr>
          <w:rFonts w:asciiTheme="minorHAnsi" w:hAnsiTheme="minorHAnsi" w:cstheme="minorHAnsi"/>
          <w:noProof/>
          <w:sz w:val="22"/>
          <w:szCs w:val="22"/>
          <w:lang w:val="sr-Cyrl-CS"/>
        </w:rPr>
      </w:pPr>
    </w:p>
    <w:p w14:paraId="2A7CB4B3" w14:textId="77777777" w:rsidR="009040D2" w:rsidRPr="00821D4F" w:rsidRDefault="009040D2" w:rsidP="009040D2">
      <w:pPr>
        <w:jc w:val="center"/>
        <w:rPr>
          <w:rFonts w:asciiTheme="minorHAnsi" w:hAnsiTheme="minorHAnsi" w:cstheme="minorHAnsi"/>
          <w:b/>
          <w:noProof/>
          <w:color w:val="000000" w:themeColor="text1"/>
          <w:sz w:val="22"/>
          <w:szCs w:val="22"/>
          <w:lang w:val="sr-Cyrl-CS"/>
        </w:rPr>
      </w:pPr>
      <w:r w:rsidRPr="00821D4F">
        <w:rPr>
          <w:rFonts w:asciiTheme="minorHAnsi" w:hAnsiTheme="minorHAnsi" w:cstheme="minorHAnsi"/>
          <w:b/>
          <w:noProof/>
          <w:color w:val="000000" w:themeColor="text1"/>
          <w:sz w:val="22"/>
          <w:szCs w:val="22"/>
          <w:lang w:val="sr-Cyrl-CS"/>
        </w:rPr>
        <w:t>X</w:t>
      </w:r>
      <w:r w:rsidRPr="00821D4F">
        <w:rPr>
          <w:rFonts w:asciiTheme="minorHAnsi" w:hAnsiTheme="minorHAnsi" w:cstheme="minorHAnsi"/>
          <w:b/>
          <w:noProof/>
          <w:color w:val="000000" w:themeColor="text1"/>
          <w:sz w:val="22"/>
          <w:szCs w:val="22"/>
        </w:rPr>
        <w:t>II</w:t>
      </w:r>
      <w:r w:rsidRPr="00821D4F">
        <w:rPr>
          <w:rFonts w:asciiTheme="minorHAnsi" w:hAnsiTheme="minorHAnsi" w:cstheme="minorHAnsi"/>
          <w:b/>
          <w:noProof/>
          <w:color w:val="000000" w:themeColor="text1"/>
          <w:sz w:val="22"/>
          <w:szCs w:val="22"/>
          <w:lang w:val="sr-Cyrl-CS"/>
        </w:rPr>
        <w:t xml:space="preserve"> ОБРАЗАЦ ИЗЈАВЕ О ПОШТОВАЊУ ОБАВЕЗА И НЕПОСТОЈАЊА ЗАБРАНЕ ИЗ ЧЛ. 75. СТ. 2. ЗАКОНА</w:t>
      </w:r>
    </w:p>
    <w:p w14:paraId="0D2CFA3E" w14:textId="77777777" w:rsidR="009040D2" w:rsidRPr="00821D4F" w:rsidRDefault="009040D2" w:rsidP="009040D2">
      <w:pPr>
        <w:rPr>
          <w:rFonts w:asciiTheme="minorHAnsi" w:hAnsiTheme="minorHAnsi" w:cstheme="minorHAnsi"/>
          <w:b/>
          <w:noProof/>
          <w:color w:val="000000" w:themeColor="text1"/>
          <w:sz w:val="22"/>
          <w:szCs w:val="22"/>
          <w:lang w:val="sr-Cyrl-CS"/>
        </w:rPr>
      </w:pPr>
    </w:p>
    <w:p w14:paraId="1188E462" w14:textId="77777777" w:rsidR="009040D2" w:rsidRPr="00821D4F" w:rsidRDefault="009040D2" w:rsidP="009040D2">
      <w:pPr>
        <w:rPr>
          <w:rFonts w:asciiTheme="minorHAnsi" w:hAnsiTheme="minorHAnsi" w:cstheme="minorHAnsi"/>
          <w:b/>
          <w:noProof/>
          <w:color w:val="000000" w:themeColor="text1"/>
          <w:sz w:val="22"/>
          <w:szCs w:val="22"/>
          <w:lang w:val="sr-Cyrl-CS"/>
        </w:rPr>
      </w:pPr>
    </w:p>
    <w:p w14:paraId="4BAE3E7F"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 xml:space="preserve">У вези члана 75. став 2. Закона о јавним набавкама, као заступник понуђача дајем следећу </w:t>
      </w:r>
    </w:p>
    <w:p w14:paraId="76A05F22"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016E82C2"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079AF312"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5E6B9B8E"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613B8DC2"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44BA34AD"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3683AB96"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745A720E"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4CD677C0"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5ABCD38B"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190C70B0"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0D4BC6B7"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2F13057E" w14:textId="77777777" w:rsidR="009040D2" w:rsidRPr="00821D4F" w:rsidRDefault="009040D2" w:rsidP="009040D2">
      <w:pPr>
        <w:jc w:val="center"/>
        <w:rPr>
          <w:rFonts w:asciiTheme="minorHAnsi" w:hAnsiTheme="minorHAnsi" w:cstheme="minorHAnsi"/>
          <w:b/>
          <w:noProof/>
          <w:color w:val="000000" w:themeColor="text1"/>
          <w:sz w:val="22"/>
          <w:szCs w:val="22"/>
          <w:lang w:val="sr-Cyrl-CS"/>
        </w:rPr>
      </w:pPr>
      <w:r w:rsidRPr="00821D4F">
        <w:rPr>
          <w:rFonts w:asciiTheme="minorHAnsi" w:hAnsiTheme="minorHAnsi" w:cstheme="minorHAnsi"/>
          <w:b/>
          <w:noProof/>
          <w:color w:val="000000" w:themeColor="text1"/>
          <w:sz w:val="22"/>
          <w:szCs w:val="22"/>
          <w:lang w:val="sr-Cyrl-CS"/>
        </w:rPr>
        <w:t>Изјаву</w:t>
      </w:r>
    </w:p>
    <w:p w14:paraId="07C6704B" w14:textId="77777777" w:rsidR="009040D2" w:rsidRPr="00821D4F" w:rsidRDefault="009040D2" w:rsidP="009040D2">
      <w:pPr>
        <w:jc w:val="center"/>
        <w:rPr>
          <w:rFonts w:asciiTheme="minorHAnsi" w:hAnsiTheme="minorHAnsi" w:cstheme="minorHAnsi"/>
          <w:b/>
          <w:noProof/>
          <w:color w:val="000000" w:themeColor="text1"/>
          <w:sz w:val="22"/>
          <w:szCs w:val="22"/>
          <w:lang w:val="sr-Cyrl-CS"/>
        </w:rPr>
      </w:pPr>
    </w:p>
    <w:p w14:paraId="62CEA597"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2CB38279" w14:textId="26F089F5"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 xml:space="preserve">Понуђач </w:t>
      </w:r>
      <w:r w:rsidRPr="00821D4F">
        <w:rPr>
          <w:rFonts w:asciiTheme="minorHAnsi" w:hAnsiTheme="minorHAnsi" w:cstheme="minorHAnsi"/>
          <w:noProof/>
          <w:sz w:val="22"/>
          <w:szCs w:val="22"/>
        </w:rPr>
        <w:t>________________________________________________________</w:t>
      </w:r>
      <w:r w:rsidRPr="00821D4F">
        <w:rPr>
          <w:rFonts w:asciiTheme="minorHAnsi" w:hAnsiTheme="minorHAnsi" w:cstheme="minorHAnsi"/>
          <w:noProof/>
          <w:sz w:val="22"/>
          <w:szCs w:val="22"/>
          <w:lang w:val="sr-Cyrl-CS"/>
        </w:rPr>
        <w:t xml:space="preserve"> </w:t>
      </w:r>
      <w:r w:rsidRPr="00821D4F">
        <w:rPr>
          <w:rFonts w:asciiTheme="minorHAnsi" w:hAnsiTheme="minorHAnsi" w:cstheme="minorHAnsi"/>
          <w:noProof/>
          <w:color w:val="000000" w:themeColor="text1"/>
          <w:sz w:val="22"/>
          <w:szCs w:val="22"/>
          <w:lang w:val="sr-Cyrl-CS"/>
        </w:rPr>
        <w:t xml:space="preserve">у поступку јавне набавке </w:t>
      </w:r>
      <w:r w:rsidRPr="00BC7145">
        <w:rPr>
          <w:rFonts w:asciiTheme="minorHAnsi" w:hAnsiTheme="minorHAnsi" w:cstheme="minorHAnsi"/>
          <w:b/>
          <w:noProof/>
          <w:sz w:val="22"/>
          <w:szCs w:val="22"/>
          <w:lang w:val="sr-Cyrl-CS"/>
        </w:rPr>
        <w:t>добара – Лекови са Д листе лекова</w:t>
      </w:r>
      <w:r w:rsidRPr="00BC7145">
        <w:rPr>
          <w:rFonts w:asciiTheme="minorHAnsi" w:hAnsiTheme="minorHAnsi" w:cstheme="minorHAnsi"/>
          <w:sz w:val="22"/>
          <w:szCs w:val="22"/>
        </w:rPr>
        <w:t xml:space="preserve"> </w:t>
      </w:r>
      <w:r w:rsidRPr="00BC7145">
        <w:rPr>
          <w:rFonts w:asciiTheme="minorHAnsi" w:hAnsiTheme="minorHAnsi" w:cstheme="minorHAnsi"/>
          <w:b/>
          <w:noProof/>
          <w:sz w:val="22"/>
          <w:szCs w:val="22"/>
          <w:lang w:val="sr-Cyrl-CS"/>
        </w:rPr>
        <w:t>и нерегистровани лекови</w:t>
      </w:r>
      <w:r w:rsidRPr="00BC7145">
        <w:t xml:space="preserve"> </w:t>
      </w:r>
      <w:r w:rsidRPr="00BC7145">
        <w:rPr>
          <w:rFonts w:asciiTheme="minorHAnsi" w:hAnsiTheme="minorHAnsi" w:cstheme="minorHAnsi"/>
          <w:b/>
          <w:noProof/>
          <w:sz w:val="22"/>
          <w:szCs w:val="22"/>
          <w:lang w:val="sr-Cyrl-CS"/>
        </w:rPr>
        <w:t>за осигурана лица</w:t>
      </w:r>
      <w:r w:rsidR="00840059" w:rsidRPr="00BC7145">
        <w:rPr>
          <w:rFonts w:asciiTheme="minorHAnsi" w:hAnsiTheme="minorHAnsi" w:cstheme="minorHAnsi"/>
          <w:b/>
          <w:noProof/>
          <w:sz w:val="22"/>
          <w:szCs w:val="22"/>
          <w:lang w:val="sr-Cyrl-CS"/>
        </w:rPr>
        <w:t xml:space="preserve"> – </w:t>
      </w:r>
      <w:r w:rsidR="00840059" w:rsidRPr="00BC7145">
        <w:rPr>
          <w:rFonts w:ascii="Calibri" w:hAnsi="Calibri" w:cs="Calibri"/>
          <w:b/>
          <w:noProof/>
          <w:kern w:val="2"/>
          <w:sz w:val="22"/>
          <w:szCs w:val="22"/>
          <w:lang w:val="sr-Cyrl-CS"/>
        </w:rPr>
        <w:t>Литијум карбонат капсуле</w:t>
      </w:r>
      <w:r w:rsidRPr="00BC7145">
        <w:rPr>
          <w:rFonts w:asciiTheme="minorHAnsi" w:hAnsiTheme="minorHAnsi" w:cstheme="minorHAnsi"/>
          <w:b/>
          <w:noProof/>
          <w:sz w:val="22"/>
          <w:szCs w:val="22"/>
          <w:lang w:val="sr-Cyrl-CS"/>
        </w:rPr>
        <w:t xml:space="preserve">, бр. ЈН </w:t>
      </w:r>
      <w:r w:rsidR="00CA355B" w:rsidRPr="00BC7145">
        <w:rPr>
          <w:rFonts w:asciiTheme="minorHAnsi" w:hAnsiTheme="minorHAnsi" w:cstheme="minorHAnsi"/>
          <w:b/>
          <w:noProof/>
          <w:sz w:val="22"/>
          <w:szCs w:val="22"/>
          <w:lang w:val="sr-Cyrl-CS"/>
        </w:rPr>
        <w:t>11/2019</w:t>
      </w:r>
      <w:r w:rsidRPr="00BC7145">
        <w:rPr>
          <w:rFonts w:asciiTheme="minorHAnsi" w:hAnsiTheme="minorHAnsi" w:cstheme="minorHAnsi"/>
          <w:noProof/>
          <w:color w:val="000000" w:themeColor="text1"/>
          <w:sz w:val="22"/>
          <w:szCs w:val="22"/>
          <w:lang w:val="sr-Cyrl-CS"/>
        </w:rPr>
        <w:t>, поштовао је обавезе које произлазе из важећих прописа о заштити на раду, запошљавању и</w:t>
      </w:r>
      <w:r w:rsidRPr="00821D4F">
        <w:rPr>
          <w:rFonts w:asciiTheme="minorHAnsi" w:hAnsiTheme="minorHAnsi" w:cstheme="minorHAnsi"/>
          <w:noProof/>
          <w:color w:val="000000" w:themeColor="text1"/>
          <w:sz w:val="22"/>
          <w:szCs w:val="22"/>
          <w:lang w:val="sr-Cyrl-CS"/>
        </w:rPr>
        <w:t xml:space="preserve"> условима рада, заштити животне средине и гарантујем да нема забрану обављања делатности која је на снази у време подношења понуде.</w:t>
      </w:r>
    </w:p>
    <w:p w14:paraId="7DA13604"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2CA24465"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6826A3CA"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2D667911"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4F3F3E3E"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4843ABC9"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672220FF"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2358D4D1"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21E92B45"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092DCBA3"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3CE9F053"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75B57E42"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4EB9AF93"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44916F25"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1A61C8FE"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17"/>
        <w:gridCol w:w="3101"/>
        <w:gridCol w:w="3318"/>
      </w:tblGrid>
      <w:tr w:rsidR="009040D2" w:rsidRPr="00821D4F" w14:paraId="045956B7" w14:textId="77777777" w:rsidTr="00CA355B">
        <w:tc>
          <w:tcPr>
            <w:tcW w:w="3320" w:type="dxa"/>
          </w:tcPr>
          <w:p w14:paraId="346876FD" w14:textId="77777777" w:rsidR="009040D2" w:rsidRPr="00821D4F" w:rsidRDefault="009040D2" w:rsidP="00CA355B">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Датум:</w:t>
            </w:r>
          </w:p>
          <w:p w14:paraId="26A9A306" w14:textId="77777777" w:rsidR="009040D2" w:rsidRPr="00821D4F" w:rsidRDefault="009040D2" w:rsidP="00CA355B">
            <w:pPr>
              <w:jc w:val="both"/>
              <w:rPr>
                <w:rFonts w:asciiTheme="minorHAnsi" w:hAnsiTheme="minorHAnsi" w:cstheme="minorHAnsi"/>
                <w:noProof/>
                <w:sz w:val="22"/>
                <w:szCs w:val="22"/>
                <w:lang w:val="sr-Cyrl-CS"/>
              </w:rPr>
            </w:pPr>
          </w:p>
          <w:p w14:paraId="54DFF239" w14:textId="77777777" w:rsidR="009040D2" w:rsidRPr="00821D4F" w:rsidRDefault="009040D2" w:rsidP="00CA355B">
            <w:pPr>
              <w:jc w:val="both"/>
              <w:rPr>
                <w:rFonts w:asciiTheme="minorHAnsi" w:hAnsiTheme="minorHAnsi" w:cstheme="minorHAnsi"/>
                <w:noProof/>
                <w:sz w:val="22"/>
                <w:szCs w:val="22"/>
                <w:lang w:val="sr-Cyrl-CS"/>
              </w:rPr>
            </w:pPr>
          </w:p>
          <w:p w14:paraId="2E5C54C4" w14:textId="77777777" w:rsidR="009040D2" w:rsidRPr="00821D4F" w:rsidRDefault="009040D2" w:rsidP="00CA355B">
            <w:pPr>
              <w:jc w:val="both"/>
              <w:rPr>
                <w:rFonts w:asciiTheme="minorHAnsi" w:hAnsiTheme="minorHAnsi" w:cstheme="minorHAnsi"/>
                <w:noProof/>
                <w:sz w:val="22"/>
                <w:szCs w:val="22"/>
                <w:lang w:val="sr-Cyrl-CS"/>
              </w:rPr>
            </w:pPr>
          </w:p>
          <w:p w14:paraId="272CB7CD" w14:textId="77777777" w:rsidR="009040D2" w:rsidRPr="00821D4F" w:rsidRDefault="009040D2" w:rsidP="00CA355B">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c>
          <w:tcPr>
            <w:tcW w:w="3321" w:type="dxa"/>
          </w:tcPr>
          <w:p w14:paraId="7993E9B8" w14:textId="77777777" w:rsidR="009040D2" w:rsidRPr="00821D4F" w:rsidRDefault="009040D2" w:rsidP="00CA355B">
            <w:pPr>
              <w:jc w:val="cente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М. П.</w:t>
            </w:r>
          </w:p>
        </w:tc>
        <w:tc>
          <w:tcPr>
            <w:tcW w:w="3321" w:type="dxa"/>
          </w:tcPr>
          <w:p w14:paraId="3A7A252A" w14:textId="77777777" w:rsidR="009040D2" w:rsidRPr="00821D4F" w:rsidRDefault="009040D2" w:rsidP="00CA355B">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w:t>
            </w:r>
          </w:p>
          <w:p w14:paraId="7AF096B1" w14:textId="77777777" w:rsidR="009040D2" w:rsidRPr="00821D4F" w:rsidRDefault="009040D2" w:rsidP="00CA355B">
            <w:pPr>
              <w:jc w:val="right"/>
              <w:rPr>
                <w:rFonts w:asciiTheme="minorHAnsi" w:hAnsiTheme="minorHAnsi" w:cstheme="minorHAnsi"/>
                <w:noProof/>
                <w:sz w:val="22"/>
                <w:szCs w:val="22"/>
                <w:lang w:val="sr-Cyrl-CS"/>
              </w:rPr>
            </w:pPr>
          </w:p>
          <w:p w14:paraId="7AD20DB7" w14:textId="77777777" w:rsidR="009040D2" w:rsidRPr="00821D4F" w:rsidRDefault="009040D2" w:rsidP="00CA355B">
            <w:pPr>
              <w:jc w:val="right"/>
              <w:rPr>
                <w:rFonts w:asciiTheme="minorHAnsi" w:hAnsiTheme="minorHAnsi" w:cstheme="minorHAnsi"/>
                <w:noProof/>
                <w:sz w:val="22"/>
                <w:szCs w:val="22"/>
                <w:lang w:val="sr-Cyrl-CS"/>
              </w:rPr>
            </w:pPr>
          </w:p>
          <w:p w14:paraId="67652AC7" w14:textId="77777777" w:rsidR="009040D2" w:rsidRPr="00821D4F" w:rsidRDefault="009040D2" w:rsidP="00CA355B">
            <w:pPr>
              <w:jc w:val="right"/>
              <w:rPr>
                <w:rFonts w:asciiTheme="minorHAnsi" w:hAnsiTheme="minorHAnsi" w:cstheme="minorHAnsi"/>
                <w:noProof/>
                <w:sz w:val="22"/>
                <w:szCs w:val="22"/>
                <w:lang w:val="sr-Cyrl-CS"/>
              </w:rPr>
            </w:pPr>
          </w:p>
          <w:p w14:paraId="2F26F387" w14:textId="77777777" w:rsidR="009040D2" w:rsidRPr="00821D4F" w:rsidRDefault="009040D2" w:rsidP="00CA355B">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r>
    </w:tbl>
    <w:p w14:paraId="726067B2"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777700DC"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2B68F906" w14:textId="77777777" w:rsidR="009040D2" w:rsidRPr="00821D4F" w:rsidRDefault="009040D2" w:rsidP="009040D2">
      <w:pPr>
        <w:jc w:val="both"/>
        <w:rPr>
          <w:rFonts w:asciiTheme="minorHAnsi" w:hAnsiTheme="minorHAnsi" w:cstheme="minorHAnsi"/>
          <w:noProof/>
          <w:color w:val="000000" w:themeColor="text1"/>
          <w:sz w:val="22"/>
          <w:szCs w:val="22"/>
        </w:rPr>
      </w:pPr>
      <w:r w:rsidRPr="00821D4F">
        <w:rPr>
          <w:rFonts w:asciiTheme="minorHAnsi" w:hAnsiTheme="minorHAnsi" w:cstheme="minorHAnsi"/>
          <w:b/>
          <w:noProof/>
          <w:color w:val="000000" w:themeColor="text1"/>
          <w:sz w:val="22"/>
          <w:szCs w:val="22"/>
          <w:lang w:val="sr-Cyrl-CS"/>
        </w:rPr>
        <w:t>Напомена:</w:t>
      </w:r>
      <w:r w:rsidRPr="00821D4F">
        <w:rPr>
          <w:rFonts w:asciiTheme="minorHAnsi" w:hAnsiTheme="minorHAnsi" w:cstheme="minorHAnsi"/>
          <w:noProof/>
          <w:color w:val="000000" w:themeColor="text1"/>
          <w:sz w:val="22"/>
          <w:szCs w:val="22"/>
          <w:lang w:val="sr-Cyrl-CS"/>
        </w:rPr>
        <w:t xml:space="preserve"> Уколико понуду подноси група понуђача, Изјава мора бити потписана од стране овлашћеног лица сваког понуђача из групе понуђача и оверена печатом.</w:t>
      </w:r>
    </w:p>
    <w:p w14:paraId="752633D1" w14:textId="77777777" w:rsidR="009040D2" w:rsidRPr="00821D4F" w:rsidRDefault="009040D2" w:rsidP="009040D2">
      <w:pPr>
        <w:jc w:val="both"/>
        <w:rPr>
          <w:rFonts w:asciiTheme="minorHAnsi" w:hAnsiTheme="minorHAnsi" w:cstheme="minorHAnsi"/>
          <w:noProof/>
          <w:color w:val="000000" w:themeColor="text1"/>
          <w:sz w:val="22"/>
          <w:szCs w:val="22"/>
        </w:rPr>
      </w:pPr>
    </w:p>
    <w:p w14:paraId="559ED48E" w14:textId="77777777" w:rsidR="009040D2" w:rsidRPr="00821D4F" w:rsidRDefault="009040D2" w:rsidP="009040D2">
      <w:pPr>
        <w:jc w:val="both"/>
        <w:rPr>
          <w:rFonts w:asciiTheme="minorHAnsi" w:hAnsiTheme="minorHAnsi" w:cstheme="minorHAnsi"/>
          <w:noProof/>
          <w:color w:val="000000" w:themeColor="text1"/>
          <w:sz w:val="22"/>
          <w:szCs w:val="22"/>
        </w:rPr>
      </w:pPr>
    </w:p>
    <w:p w14:paraId="33B7E932" w14:textId="77777777" w:rsidR="009040D2" w:rsidRPr="00821D4F" w:rsidRDefault="009040D2" w:rsidP="009040D2">
      <w:pPr>
        <w:jc w:val="both"/>
        <w:rPr>
          <w:rFonts w:asciiTheme="minorHAnsi" w:hAnsiTheme="minorHAnsi" w:cstheme="minorHAnsi"/>
          <w:noProof/>
          <w:color w:val="000000" w:themeColor="text1"/>
          <w:sz w:val="22"/>
          <w:szCs w:val="22"/>
        </w:rPr>
      </w:pPr>
    </w:p>
    <w:sectPr w:rsidR="009040D2" w:rsidRPr="00821D4F" w:rsidSect="00A57BFD">
      <w:headerReference w:type="even" r:id="rId18"/>
      <w:headerReference w:type="default" r:id="rId19"/>
      <w:footerReference w:type="even" r:id="rId20"/>
      <w:footerReference w:type="default" r:id="rId21"/>
      <w:headerReference w:type="first" r:id="rId22"/>
      <w:pgSz w:w="11906" w:h="16838" w:code="9"/>
      <w:pgMar w:top="851" w:right="1080" w:bottom="1440" w:left="1080" w:header="720" w:footer="393" w:gutter="0"/>
      <w:cols w:space="720"/>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7685B0" w14:textId="77777777" w:rsidR="00CA355B" w:rsidRDefault="00CA355B">
      <w:pPr>
        <w:spacing w:line="240" w:lineRule="auto"/>
      </w:pPr>
      <w:r>
        <w:separator/>
      </w:r>
    </w:p>
  </w:endnote>
  <w:endnote w:type="continuationSeparator" w:id="0">
    <w:p w14:paraId="1239A4CE" w14:textId="77777777" w:rsidR="00CA355B" w:rsidRDefault="00CA35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EE"/>
    <w:family w:val="auto"/>
    <w:pitch w:val="variable"/>
    <w:sig w:usb0="00000203" w:usb1="00000000" w:usb2="00000000" w:usb3="00000000" w:csb0="00000005" w:csb1="00000000"/>
  </w:font>
  <w:font w:name="Cambria">
    <w:panose1 w:val="02040503050406030204"/>
    <w:charset w:val="EE"/>
    <w:family w:val="roman"/>
    <w:pitch w:val="variable"/>
    <w:sig w:usb0="E00006FF" w:usb1="420024FF" w:usb2="02000000" w:usb3="00000000" w:csb0="0000019F" w:csb1="00000000"/>
  </w:font>
  <w:font w:name="font313">
    <w:altName w:val="Times New Roman"/>
    <w:charset w:val="EE"/>
    <w:family w:val="auto"/>
    <w:pitch w:val="variable"/>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C5C780" w14:textId="77777777" w:rsidR="00CA355B" w:rsidRPr="00247AA8" w:rsidRDefault="00CA355B" w:rsidP="00897B69">
    <w:pPr>
      <w:pStyle w:val="Footer"/>
      <w:jc w:val="center"/>
      <w:rPr>
        <w:b/>
      </w:rPr>
    </w:pPr>
  </w:p>
  <w:p w14:paraId="318343E8" w14:textId="77777777" w:rsidR="00CA355B" w:rsidRDefault="00CA35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Svetlakoordinatnamreatabele1"/>
      <w:tblW w:w="0" w:type="auto"/>
      <w:tblLayout w:type="fixed"/>
      <w:tblLook w:val="0000" w:firstRow="0" w:lastRow="0" w:firstColumn="0" w:lastColumn="0" w:noHBand="0" w:noVBand="0"/>
    </w:tblPr>
    <w:tblGrid>
      <w:gridCol w:w="7338"/>
      <w:gridCol w:w="1904"/>
    </w:tblGrid>
    <w:tr w:rsidR="00CA355B" w:rsidRPr="00247AA8" w14:paraId="4C060BB6" w14:textId="77777777" w:rsidTr="007D782F">
      <w:tc>
        <w:tcPr>
          <w:tcW w:w="7338" w:type="dxa"/>
          <w:tcBorders>
            <w:top w:val="single" w:sz="4" w:space="0" w:color="000000"/>
            <w:left w:val="single" w:sz="4" w:space="0" w:color="000000"/>
            <w:bottom w:val="single" w:sz="4" w:space="0" w:color="000000"/>
            <w:right w:val="single" w:sz="4" w:space="0" w:color="000000"/>
          </w:tcBorders>
        </w:tcPr>
        <w:p w14:paraId="4EB801B5" w14:textId="427E2121" w:rsidR="00CA355B" w:rsidRPr="0093773D" w:rsidRDefault="00CA355B" w:rsidP="0079547D">
          <w:pPr>
            <w:jc w:val="center"/>
            <w:rPr>
              <w:rFonts w:asciiTheme="minorHAnsi" w:hAnsiTheme="minorHAnsi" w:cstheme="minorHAnsi"/>
              <w:b/>
              <w:sz w:val="22"/>
              <w:szCs w:val="22"/>
              <w:lang w:val="sr-Cyrl-RS"/>
            </w:rPr>
          </w:pPr>
          <w:proofErr w:type="spellStart"/>
          <w:r w:rsidRPr="0093773D">
            <w:rPr>
              <w:rFonts w:asciiTheme="minorHAnsi" w:hAnsiTheme="minorHAnsi" w:cstheme="minorHAnsi"/>
              <w:b/>
              <w:sz w:val="22"/>
              <w:szCs w:val="22"/>
            </w:rPr>
            <w:t>Конкурсна</w:t>
          </w:r>
          <w:proofErr w:type="spellEnd"/>
          <w:r w:rsidRPr="0093773D">
            <w:rPr>
              <w:rFonts w:asciiTheme="minorHAnsi" w:hAnsiTheme="minorHAnsi" w:cstheme="minorHAnsi"/>
              <w:b/>
              <w:sz w:val="22"/>
              <w:szCs w:val="22"/>
              <w:lang w:val="sr-Cyrl-RS"/>
            </w:rPr>
            <w:t xml:space="preserve"> </w:t>
          </w:r>
          <w:proofErr w:type="spellStart"/>
          <w:r w:rsidRPr="0093773D">
            <w:rPr>
              <w:rFonts w:asciiTheme="minorHAnsi" w:hAnsiTheme="minorHAnsi" w:cstheme="minorHAnsi"/>
              <w:b/>
              <w:sz w:val="22"/>
              <w:szCs w:val="22"/>
            </w:rPr>
            <w:t>документација</w:t>
          </w:r>
          <w:proofErr w:type="spellEnd"/>
          <w:r w:rsidRPr="0093773D">
            <w:rPr>
              <w:rFonts w:asciiTheme="minorHAnsi" w:hAnsiTheme="minorHAnsi" w:cstheme="minorHAnsi"/>
              <w:b/>
              <w:sz w:val="22"/>
              <w:szCs w:val="22"/>
            </w:rPr>
            <w:t xml:space="preserve"> – </w:t>
          </w:r>
          <w:proofErr w:type="spellStart"/>
          <w:r w:rsidRPr="0093773D">
            <w:rPr>
              <w:rFonts w:asciiTheme="minorHAnsi" w:hAnsiTheme="minorHAnsi" w:cstheme="minorHAnsi"/>
              <w:b/>
              <w:sz w:val="22"/>
              <w:szCs w:val="22"/>
            </w:rPr>
            <w:t>отворени</w:t>
          </w:r>
          <w:proofErr w:type="spellEnd"/>
          <w:r w:rsidRPr="0093773D">
            <w:rPr>
              <w:rFonts w:asciiTheme="minorHAnsi" w:hAnsiTheme="minorHAnsi" w:cstheme="minorHAnsi"/>
              <w:b/>
              <w:sz w:val="22"/>
              <w:szCs w:val="22"/>
              <w:lang w:val="sr-Cyrl-RS"/>
            </w:rPr>
            <w:t xml:space="preserve"> </w:t>
          </w:r>
          <w:proofErr w:type="spellStart"/>
          <w:r w:rsidRPr="0093773D">
            <w:rPr>
              <w:rFonts w:asciiTheme="minorHAnsi" w:hAnsiTheme="minorHAnsi" w:cstheme="minorHAnsi"/>
              <w:b/>
              <w:sz w:val="22"/>
              <w:szCs w:val="22"/>
            </w:rPr>
            <w:t>поступак</w:t>
          </w:r>
          <w:proofErr w:type="spellEnd"/>
          <w:r w:rsidRPr="0093773D">
            <w:rPr>
              <w:rFonts w:asciiTheme="minorHAnsi" w:hAnsiTheme="minorHAnsi" w:cstheme="minorHAnsi"/>
              <w:b/>
              <w:sz w:val="22"/>
              <w:szCs w:val="22"/>
            </w:rPr>
            <w:t xml:space="preserve"> – ЈН </w:t>
          </w:r>
          <w:r>
            <w:rPr>
              <w:rFonts w:asciiTheme="minorHAnsi" w:hAnsiTheme="minorHAnsi" w:cstheme="minorHAnsi"/>
              <w:b/>
              <w:sz w:val="22"/>
              <w:szCs w:val="22"/>
              <w:lang w:val="sr-Cyrl-RS"/>
            </w:rPr>
            <w:t>11/2019</w:t>
          </w:r>
        </w:p>
      </w:tc>
      <w:tc>
        <w:tcPr>
          <w:tcW w:w="1904" w:type="dxa"/>
          <w:tcBorders>
            <w:top w:val="single" w:sz="4" w:space="0" w:color="000000"/>
            <w:left w:val="single" w:sz="4" w:space="0" w:color="000000"/>
            <w:bottom w:val="single" w:sz="4" w:space="0" w:color="000000"/>
            <w:right w:val="single" w:sz="4" w:space="0" w:color="000000"/>
          </w:tcBorders>
        </w:tcPr>
        <w:p w14:paraId="04264A89" w14:textId="77777777" w:rsidR="00CA355B" w:rsidRPr="0093773D" w:rsidRDefault="00CA355B" w:rsidP="007D782F">
          <w:pPr>
            <w:pStyle w:val="Footer"/>
            <w:jc w:val="center"/>
            <w:rPr>
              <w:rFonts w:asciiTheme="minorHAnsi" w:hAnsiTheme="minorHAnsi" w:cstheme="minorHAnsi"/>
              <w:b/>
              <w:color w:val="000000" w:themeColor="text1"/>
              <w:sz w:val="22"/>
              <w:szCs w:val="22"/>
            </w:rPr>
          </w:pPr>
          <w:proofErr w:type="spellStart"/>
          <w:r w:rsidRPr="0093773D">
            <w:rPr>
              <w:rFonts w:asciiTheme="minorHAnsi" w:hAnsiTheme="minorHAnsi" w:cstheme="minorHAnsi"/>
              <w:b/>
              <w:bCs/>
              <w:color w:val="000000" w:themeColor="text1"/>
              <w:sz w:val="22"/>
              <w:szCs w:val="22"/>
            </w:rPr>
            <w:t>Страна</w:t>
          </w:r>
          <w:proofErr w:type="spellEnd"/>
          <w:r w:rsidRPr="0093773D">
            <w:rPr>
              <w:rFonts w:asciiTheme="minorHAnsi" w:hAnsiTheme="minorHAnsi" w:cstheme="minorHAnsi"/>
              <w:b/>
              <w:bCs/>
              <w:color w:val="000000" w:themeColor="text1"/>
              <w:sz w:val="22"/>
              <w:szCs w:val="22"/>
              <w:lang w:val="sr-Cyrl-RS"/>
            </w:rPr>
            <w:t xml:space="preserve"> </w:t>
          </w:r>
          <w:r w:rsidRPr="0093773D">
            <w:rPr>
              <w:rFonts w:asciiTheme="minorHAnsi" w:hAnsiTheme="minorHAnsi" w:cstheme="minorHAnsi"/>
              <w:b/>
              <w:bCs/>
              <w:color w:val="000000" w:themeColor="text1"/>
              <w:sz w:val="22"/>
              <w:szCs w:val="22"/>
            </w:rPr>
            <w:fldChar w:fldCharType="begin"/>
          </w:r>
          <w:r w:rsidRPr="0093773D">
            <w:rPr>
              <w:rFonts w:asciiTheme="minorHAnsi" w:hAnsiTheme="minorHAnsi" w:cstheme="minorHAnsi"/>
              <w:b/>
              <w:bCs/>
              <w:color w:val="000000" w:themeColor="text1"/>
              <w:sz w:val="22"/>
              <w:szCs w:val="22"/>
            </w:rPr>
            <w:instrText xml:space="preserve"> PAGE </w:instrText>
          </w:r>
          <w:r w:rsidRPr="0093773D">
            <w:rPr>
              <w:rFonts w:asciiTheme="minorHAnsi" w:hAnsiTheme="minorHAnsi" w:cstheme="minorHAnsi"/>
              <w:b/>
              <w:bCs/>
              <w:color w:val="000000" w:themeColor="text1"/>
              <w:sz w:val="22"/>
              <w:szCs w:val="22"/>
            </w:rPr>
            <w:fldChar w:fldCharType="separate"/>
          </w:r>
          <w:r w:rsidRPr="0093773D">
            <w:rPr>
              <w:rFonts w:asciiTheme="minorHAnsi" w:hAnsiTheme="minorHAnsi" w:cstheme="minorHAnsi"/>
              <w:b/>
              <w:bCs/>
              <w:noProof/>
              <w:color w:val="000000" w:themeColor="text1"/>
              <w:sz w:val="22"/>
              <w:szCs w:val="22"/>
            </w:rPr>
            <w:t>39</w:t>
          </w:r>
          <w:r w:rsidRPr="0093773D">
            <w:rPr>
              <w:rFonts w:asciiTheme="minorHAnsi" w:hAnsiTheme="minorHAnsi" w:cstheme="minorHAnsi"/>
              <w:b/>
              <w:bCs/>
              <w:color w:val="000000" w:themeColor="text1"/>
              <w:sz w:val="22"/>
              <w:szCs w:val="22"/>
            </w:rPr>
            <w:fldChar w:fldCharType="end"/>
          </w:r>
          <w:r w:rsidRPr="0093773D">
            <w:rPr>
              <w:rFonts w:asciiTheme="minorHAnsi" w:hAnsiTheme="minorHAnsi" w:cstheme="minorHAnsi"/>
              <w:b/>
              <w:bCs/>
              <w:color w:val="000000" w:themeColor="text1"/>
              <w:sz w:val="22"/>
              <w:szCs w:val="22"/>
            </w:rPr>
            <w:t xml:space="preserve">. </w:t>
          </w:r>
          <w:r w:rsidRPr="0093773D">
            <w:rPr>
              <w:rFonts w:asciiTheme="minorHAnsi" w:hAnsiTheme="minorHAnsi" w:cstheme="minorHAnsi"/>
              <w:b/>
              <w:bCs/>
              <w:color w:val="000000" w:themeColor="text1"/>
              <w:sz w:val="22"/>
              <w:szCs w:val="22"/>
              <w:lang w:val="sr-Cyrl-RS"/>
            </w:rPr>
            <w:t>о</w:t>
          </w:r>
          <w:r w:rsidRPr="0093773D">
            <w:rPr>
              <w:rFonts w:asciiTheme="minorHAnsi" w:hAnsiTheme="minorHAnsi" w:cstheme="minorHAnsi"/>
              <w:b/>
              <w:bCs/>
              <w:color w:val="000000" w:themeColor="text1"/>
              <w:sz w:val="22"/>
              <w:szCs w:val="22"/>
            </w:rPr>
            <w:t>д</w:t>
          </w:r>
          <w:r w:rsidRPr="0093773D">
            <w:rPr>
              <w:rFonts w:asciiTheme="minorHAnsi" w:hAnsiTheme="minorHAnsi" w:cstheme="minorHAnsi"/>
              <w:b/>
              <w:bCs/>
              <w:color w:val="000000" w:themeColor="text1"/>
              <w:sz w:val="22"/>
              <w:szCs w:val="22"/>
              <w:lang w:val="sr-Cyrl-RS"/>
            </w:rPr>
            <w:t xml:space="preserve"> </w:t>
          </w:r>
          <w:r w:rsidRPr="0093773D">
            <w:rPr>
              <w:rFonts w:asciiTheme="minorHAnsi" w:hAnsiTheme="minorHAnsi" w:cstheme="minorHAnsi"/>
              <w:b/>
              <w:bCs/>
              <w:color w:val="000000" w:themeColor="text1"/>
              <w:sz w:val="22"/>
              <w:szCs w:val="22"/>
            </w:rPr>
            <w:fldChar w:fldCharType="begin"/>
          </w:r>
          <w:r w:rsidRPr="0093773D">
            <w:rPr>
              <w:rFonts w:asciiTheme="minorHAnsi" w:hAnsiTheme="minorHAnsi" w:cstheme="minorHAnsi"/>
              <w:b/>
              <w:bCs/>
              <w:color w:val="000000" w:themeColor="text1"/>
              <w:sz w:val="22"/>
              <w:szCs w:val="22"/>
            </w:rPr>
            <w:instrText xml:space="preserve"> NUMPAGES \*Arabic </w:instrText>
          </w:r>
          <w:r w:rsidRPr="0093773D">
            <w:rPr>
              <w:rFonts w:asciiTheme="minorHAnsi" w:hAnsiTheme="minorHAnsi" w:cstheme="minorHAnsi"/>
              <w:b/>
              <w:bCs/>
              <w:color w:val="000000" w:themeColor="text1"/>
              <w:sz w:val="22"/>
              <w:szCs w:val="22"/>
            </w:rPr>
            <w:fldChar w:fldCharType="separate"/>
          </w:r>
          <w:r w:rsidRPr="0093773D">
            <w:rPr>
              <w:rFonts w:asciiTheme="minorHAnsi" w:hAnsiTheme="minorHAnsi" w:cstheme="minorHAnsi"/>
              <w:b/>
              <w:bCs/>
              <w:noProof/>
              <w:color w:val="000000" w:themeColor="text1"/>
              <w:sz w:val="22"/>
              <w:szCs w:val="22"/>
            </w:rPr>
            <w:t>41</w:t>
          </w:r>
          <w:r w:rsidRPr="0093773D">
            <w:rPr>
              <w:rFonts w:asciiTheme="minorHAnsi" w:hAnsiTheme="minorHAnsi" w:cstheme="minorHAnsi"/>
              <w:b/>
              <w:bCs/>
              <w:color w:val="000000" w:themeColor="text1"/>
              <w:sz w:val="22"/>
              <w:szCs w:val="22"/>
            </w:rPr>
            <w:fldChar w:fldCharType="end"/>
          </w:r>
          <w:r w:rsidRPr="0093773D">
            <w:rPr>
              <w:rFonts w:asciiTheme="minorHAnsi" w:hAnsiTheme="minorHAnsi" w:cstheme="minorHAnsi"/>
              <w:b/>
              <w:bCs/>
              <w:color w:val="000000" w:themeColor="text1"/>
              <w:sz w:val="22"/>
              <w:szCs w:val="22"/>
            </w:rPr>
            <w:t>.</w:t>
          </w:r>
        </w:p>
      </w:tc>
    </w:tr>
  </w:tbl>
  <w:p w14:paraId="1EFC29D3" w14:textId="77777777" w:rsidR="00CA355B" w:rsidRPr="00247AA8" w:rsidRDefault="00CA355B" w:rsidP="00897B6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3757B" w14:textId="77777777" w:rsidR="00CA355B" w:rsidRPr="00247AA8" w:rsidRDefault="00CA355B" w:rsidP="00897B69">
    <w:pPr>
      <w:pStyle w:val="Footer"/>
      <w:jc w:val="center"/>
      <w:rPr>
        <w:b/>
      </w:rPr>
    </w:pPr>
  </w:p>
  <w:p w14:paraId="25EEDD88" w14:textId="77777777" w:rsidR="00CA355B" w:rsidRDefault="00CA355B"/>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Svetlakoordinatnamreatabele1"/>
      <w:tblW w:w="0" w:type="auto"/>
      <w:tblLayout w:type="fixed"/>
      <w:tblLook w:val="0000" w:firstRow="0" w:lastRow="0" w:firstColumn="0" w:lastColumn="0" w:noHBand="0" w:noVBand="0"/>
    </w:tblPr>
    <w:tblGrid>
      <w:gridCol w:w="7338"/>
      <w:gridCol w:w="1904"/>
    </w:tblGrid>
    <w:tr w:rsidR="00CA355B" w:rsidRPr="00247AA8" w14:paraId="18DC5E9F" w14:textId="77777777" w:rsidTr="007D782F">
      <w:tc>
        <w:tcPr>
          <w:tcW w:w="7338" w:type="dxa"/>
          <w:tcBorders>
            <w:top w:val="single" w:sz="4" w:space="0" w:color="000000"/>
            <w:left w:val="single" w:sz="4" w:space="0" w:color="000000"/>
            <w:bottom w:val="single" w:sz="4" w:space="0" w:color="000000"/>
            <w:right w:val="single" w:sz="4" w:space="0" w:color="000000"/>
          </w:tcBorders>
        </w:tcPr>
        <w:p w14:paraId="658325E4" w14:textId="77777777" w:rsidR="00CA355B" w:rsidRPr="0093773D" w:rsidRDefault="00CA355B" w:rsidP="0079547D">
          <w:pPr>
            <w:jc w:val="center"/>
            <w:rPr>
              <w:rFonts w:asciiTheme="minorHAnsi" w:hAnsiTheme="minorHAnsi" w:cstheme="minorHAnsi"/>
              <w:b/>
              <w:sz w:val="22"/>
              <w:szCs w:val="22"/>
              <w:lang w:val="sr-Cyrl-RS"/>
            </w:rPr>
          </w:pPr>
          <w:proofErr w:type="spellStart"/>
          <w:r w:rsidRPr="0093773D">
            <w:rPr>
              <w:rFonts w:asciiTheme="minorHAnsi" w:hAnsiTheme="minorHAnsi" w:cstheme="minorHAnsi"/>
              <w:b/>
              <w:sz w:val="22"/>
              <w:szCs w:val="22"/>
            </w:rPr>
            <w:t>Конкурсна</w:t>
          </w:r>
          <w:proofErr w:type="spellEnd"/>
          <w:r w:rsidRPr="0093773D">
            <w:rPr>
              <w:rFonts w:asciiTheme="minorHAnsi" w:hAnsiTheme="minorHAnsi" w:cstheme="minorHAnsi"/>
              <w:b/>
              <w:sz w:val="22"/>
              <w:szCs w:val="22"/>
              <w:lang w:val="sr-Cyrl-RS"/>
            </w:rPr>
            <w:t xml:space="preserve"> </w:t>
          </w:r>
          <w:proofErr w:type="spellStart"/>
          <w:r w:rsidRPr="0093773D">
            <w:rPr>
              <w:rFonts w:asciiTheme="minorHAnsi" w:hAnsiTheme="minorHAnsi" w:cstheme="minorHAnsi"/>
              <w:b/>
              <w:sz w:val="22"/>
              <w:szCs w:val="22"/>
            </w:rPr>
            <w:t>документација</w:t>
          </w:r>
          <w:proofErr w:type="spellEnd"/>
          <w:r w:rsidRPr="0093773D">
            <w:rPr>
              <w:rFonts w:asciiTheme="minorHAnsi" w:hAnsiTheme="minorHAnsi" w:cstheme="minorHAnsi"/>
              <w:b/>
              <w:sz w:val="22"/>
              <w:szCs w:val="22"/>
            </w:rPr>
            <w:t xml:space="preserve"> – </w:t>
          </w:r>
          <w:proofErr w:type="spellStart"/>
          <w:r w:rsidRPr="0093773D">
            <w:rPr>
              <w:rFonts w:asciiTheme="minorHAnsi" w:hAnsiTheme="minorHAnsi" w:cstheme="minorHAnsi"/>
              <w:b/>
              <w:sz w:val="22"/>
              <w:szCs w:val="22"/>
            </w:rPr>
            <w:t>отворени</w:t>
          </w:r>
          <w:proofErr w:type="spellEnd"/>
          <w:r w:rsidRPr="0093773D">
            <w:rPr>
              <w:rFonts w:asciiTheme="minorHAnsi" w:hAnsiTheme="minorHAnsi" w:cstheme="minorHAnsi"/>
              <w:b/>
              <w:sz w:val="22"/>
              <w:szCs w:val="22"/>
              <w:lang w:val="sr-Cyrl-RS"/>
            </w:rPr>
            <w:t xml:space="preserve"> </w:t>
          </w:r>
          <w:proofErr w:type="spellStart"/>
          <w:r w:rsidRPr="0093773D">
            <w:rPr>
              <w:rFonts w:asciiTheme="minorHAnsi" w:hAnsiTheme="minorHAnsi" w:cstheme="minorHAnsi"/>
              <w:b/>
              <w:sz w:val="22"/>
              <w:szCs w:val="22"/>
            </w:rPr>
            <w:t>поступак</w:t>
          </w:r>
          <w:proofErr w:type="spellEnd"/>
          <w:r w:rsidRPr="0093773D">
            <w:rPr>
              <w:rFonts w:asciiTheme="minorHAnsi" w:hAnsiTheme="minorHAnsi" w:cstheme="minorHAnsi"/>
              <w:b/>
              <w:sz w:val="22"/>
              <w:szCs w:val="22"/>
            </w:rPr>
            <w:t xml:space="preserve"> – ЈН </w:t>
          </w:r>
          <w:r w:rsidRPr="0093773D">
            <w:rPr>
              <w:rFonts w:asciiTheme="minorHAnsi" w:hAnsiTheme="minorHAnsi" w:cstheme="minorHAnsi"/>
              <w:b/>
              <w:sz w:val="22"/>
              <w:szCs w:val="22"/>
              <w:lang w:val="sr-Cyrl-RS"/>
            </w:rPr>
            <w:t>5</w:t>
          </w:r>
          <w:r w:rsidRPr="0093773D">
            <w:rPr>
              <w:rFonts w:asciiTheme="minorHAnsi" w:hAnsiTheme="minorHAnsi" w:cstheme="minorHAnsi"/>
              <w:b/>
              <w:sz w:val="22"/>
              <w:szCs w:val="22"/>
            </w:rPr>
            <w:t>/201</w:t>
          </w:r>
          <w:r w:rsidRPr="0093773D">
            <w:rPr>
              <w:rFonts w:asciiTheme="minorHAnsi" w:hAnsiTheme="minorHAnsi" w:cstheme="minorHAnsi"/>
              <w:b/>
              <w:sz w:val="22"/>
              <w:szCs w:val="22"/>
              <w:lang w:val="sr-Cyrl-RS"/>
            </w:rPr>
            <w:t>8</w:t>
          </w:r>
        </w:p>
      </w:tc>
      <w:tc>
        <w:tcPr>
          <w:tcW w:w="1904" w:type="dxa"/>
          <w:tcBorders>
            <w:top w:val="single" w:sz="4" w:space="0" w:color="000000"/>
            <w:left w:val="single" w:sz="4" w:space="0" w:color="000000"/>
            <w:bottom w:val="single" w:sz="4" w:space="0" w:color="000000"/>
            <w:right w:val="single" w:sz="4" w:space="0" w:color="000000"/>
          </w:tcBorders>
        </w:tcPr>
        <w:p w14:paraId="7351815A" w14:textId="77777777" w:rsidR="00CA355B" w:rsidRPr="0093773D" w:rsidRDefault="00CA355B" w:rsidP="007D782F">
          <w:pPr>
            <w:pStyle w:val="Footer"/>
            <w:jc w:val="center"/>
            <w:rPr>
              <w:rFonts w:asciiTheme="minorHAnsi" w:hAnsiTheme="minorHAnsi" w:cstheme="minorHAnsi"/>
              <w:b/>
              <w:color w:val="000000" w:themeColor="text1"/>
              <w:sz w:val="22"/>
              <w:szCs w:val="22"/>
            </w:rPr>
          </w:pPr>
          <w:proofErr w:type="spellStart"/>
          <w:r w:rsidRPr="0093773D">
            <w:rPr>
              <w:rFonts w:asciiTheme="minorHAnsi" w:hAnsiTheme="minorHAnsi" w:cstheme="minorHAnsi"/>
              <w:b/>
              <w:bCs/>
              <w:color w:val="000000" w:themeColor="text1"/>
              <w:sz w:val="22"/>
              <w:szCs w:val="22"/>
            </w:rPr>
            <w:t>Страна</w:t>
          </w:r>
          <w:proofErr w:type="spellEnd"/>
          <w:r w:rsidRPr="0093773D">
            <w:rPr>
              <w:rFonts w:asciiTheme="minorHAnsi" w:hAnsiTheme="minorHAnsi" w:cstheme="minorHAnsi"/>
              <w:b/>
              <w:bCs/>
              <w:color w:val="000000" w:themeColor="text1"/>
              <w:sz w:val="22"/>
              <w:szCs w:val="22"/>
              <w:lang w:val="sr-Cyrl-RS"/>
            </w:rPr>
            <w:t xml:space="preserve"> </w:t>
          </w:r>
          <w:r w:rsidRPr="0093773D">
            <w:rPr>
              <w:rFonts w:asciiTheme="minorHAnsi" w:hAnsiTheme="minorHAnsi" w:cstheme="minorHAnsi"/>
              <w:b/>
              <w:bCs/>
              <w:color w:val="000000" w:themeColor="text1"/>
              <w:sz w:val="22"/>
              <w:szCs w:val="22"/>
            </w:rPr>
            <w:fldChar w:fldCharType="begin"/>
          </w:r>
          <w:r w:rsidRPr="0093773D">
            <w:rPr>
              <w:rFonts w:asciiTheme="minorHAnsi" w:hAnsiTheme="minorHAnsi" w:cstheme="minorHAnsi"/>
              <w:b/>
              <w:bCs/>
              <w:color w:val="000000" w:themeColor="text1"/>
              <w:sz w:val="22"/>
              <w:szCs w:val="22"/>
            </w:rPr>
            <w:instrText xml:space="preserve"> PAGE </w:instrText>
          </w:r>
          <w:r w:rsidRPr="0093773D">
            <w:rPr>
              <w:rFonts w:asciiTheme="minorHAnsi" w:hAnsiTheme="minorHAnsi" w:cstheme="minorHAnsi"/>
              <w:b/>
              <w:bCs/>
              <w:color w:val="000000" w:themeColor="text1"/>
              <w:sz w:val="22"/>
              <w:szCs w:val="22"/>
            </w:rPr>
            <w:fldChar w:fldCharType="separate"/>
          </w:r>
          <w:r w:rsidRPr="0093773D">
            <w:rPr>
              <w:rFonts w:asciiTheme="minorHAnsi" w:hAnsiTheme="minorHAnsi" w:cstheme="minorHAnsi"/>
              <w:b/>
              <w:bCs/>
              <w:noProof/>
              <w:color w:val="000000" w:themeColor="text1"/>
              <w:sz w:val="22"/>
              <w:szCs w:val="22"/>
            </w:rPr>
            <w:t>39</w:t>
          </w:r>
          <w:r w:rsidRPr="0093773D">
            <w:rPr>
              <w:rFonts w:asciiTheme="minorHAnsi" w:hAnsiTheme="minorHAnsi" w:cstheme="minorHAnsi"/>
              <w:b/>
              <w:bCs/>
              <w:color w:val="000000" w:themeColor="text1"/>
              <w:sz w:val="22"/>
              <w:szCs w:val="22"/>
            </w:rPr>
            <w:fldChar w:fldCharType="end"/>
          </w:r>
          <w:r w:rsidRPr="0093773D">
            <w:rPr>
              <w:rFonts w:asciiTheme="minorHAnsi" w:hAnsiTheme="minorHAnsi" w:cstheme="minorHAnsi"/>
              <w:b/>
              <w:bCs/>
              <w:color w:val="000000" w:themeColor="text1"/>
              <w:sz w:val="22"/>
              <w:szCs w:val="22"/>
            </w:rPr>
            <w:t xml:space="preserve">. </w:t>
          </w:r>
          <w:r w:rsidRPr="0093773D">
            <w:rPr>
              <w:rFonts w:asciiTheme="minorHAnsi" w:hAnsiTheme="minorHAnsi" w:cstheme="minorHAnsi"/>
              <w:b/>
              <w:bCs/>
              <w:color w:val="000000" w:themeColor="text1"/>
              <w:sz w:val="22"/>
              <w:szCs w:val="22"/>
              <w:lang w:val="sr-Cyrl-RS"/>
            </w:rPr>
            <w:t>о</w:t>
          </w:r>
          <w:r w:rsidRPr="0093773D">
            <w:rPr>
              <w:rFonts w:asciiTheme="minorHAnsi" w:hAnsiTheme="minorHAnsi" w:cstheme="minorHAnsi"/>
              <w:b/>
              <w:bCs/>
              <w:color w:val="000000" w:themeColor="text1"/>
              <w:sz w:val="22"/>
              <w:szCs w:val="22"/>
            </w:rPr>
            <w:t>д</w:t>
          </w:r>
          <w:r w:rsidRPr="0093773D">
            <w:rPr>
              <w:rFonts w:asciiTheme="minorHAnsi" w:hAnsiTheme="minorHAnsi" w:cstheme="minorHAnsi"/>
              <w:b/>
              <w:bCs/>
              <w:color w:val="000000" w:themeColor="text1"/>
              <w:sz w:val="22"/>
              <w:szCs w:val="22"/>
              <w:lang w:val="sr-Cyrl-RS"/>
            </w:rPr>
            <w:t xml:space="preserve"> </w:t>
          </w:r>
          <w:r w:rsidRPr="0093773D">
            <w:rPr>
              <w:rFonts w:asciiTheme="minorHAnsi" w:hAnsiTheme="minorHAnsi" w:cstheme="minorHAnsi"/>
              <w:b/>
              <w:bCs/>
              <w:color w:val="000000" w:themeColor="text1"/>
              <w:sz w:val="22"/>
              <w:szCs w:val="22"/>
            </w:rPr>
            <w:fldChar w:fldCharType="begin"/>
          </w:r>
          <w:r w:rsidRPr="0093773D">
            <w:rPr>
              <w:rFonts w:asciiTheme="minorHAnsi" w:hAnsiTheme="minorHAnsi" w:cstheme="minorHAnsi"/>
              <w:b/>
              <w:bCs/>
              <w:color w:val="000000" w:themeColor="text1"/>
              <w:sz w:val="22"/>
              <w:szCs w:val="22"/>
            </w:rPr>
            <w:instrText xml:space="preserve"> NUMPAGES \*Arabic </w:instrText>
          </w:r>
          <w:r w:rsidRPr="0093773D">
            <w:rPr>
              <w:rFonts w:asciiTheme="minorHAnsi" w:hAnsiTheme="minorHAnsi" w:cstheme="minorHAnsi"/>
              <w:b/>
              <w:bCs/>
              <w:color w:val="000000" w:themeColor="text1"/>
              <w:sz w:val="22"/>
              <w:szCs w:val="22"/>
            </w:rPr>
            <w:fldChar w:fldCharType="separate"/>
          </w:r>
          <w:r w:rsidRPr="0093773D">
            <w:rPr>
              <w:rFonts w:asciiTheme="minorHAnsi" w:hAnsiTheme="minorHAnsi" w:cstheme="minorHAnsi"/>
              <w:b/>
              <w:bCs/>
              <w:noProof/>
              <w:color w:val="000000" w:themeColor="text1"/>
              <w:sz w:val="22"/>
              <w:szCs w:val="22"/>
            </w:rPr>
            <w:t>41</w:t>
          </w:r>
          <w:r w:rsidRPr="0093773D">
            <w:rPr>
              <w:rFonts w:asciiTheme="minorHAnsi" w:hAnsiTheme="minorHAnsi" w:cstheme="minorHAnsi"/>
              <w:b/>
              <w:bCs/>
              <w:color w:val="000000" w:themeColor="text1"/>
              <w:sz w:val="22"/>
              <w:szCs w:val="22"/>
            </w:rPr>
            <w:fldChar w:fldCharType="end"/>
          </w:r>
          <w:r w:rsidRPr="0093773D">
            <w:rPr>
              <w:rFonts w:asciiTheme="minorHAnsi" w:hAnsiTheme="minorHAnsi" w:cstheme="minorHAnsi"/>
              <w:b/>
              <w:bCs/>
              <w:color w:val="000000" w:themeColor="text1"/>
              <w:sz w:val="22"/>
              <w:szCs w:val="22"/>
            </w:rPr>
            <w:t>.</w:t>
          </w:r>
        </w:p>
      </w:tc>
    </w:tr>
  </w:tbl>
  <w:p w14:paraId="5926B63A" w14:textId="77777777" w:rsidR="00CA355B" w:rsidRPr="00247AA8" w:rsidRDefault="00CA355B" w:rsidP="00897B6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21E441" w14:textId="77777777" w:rsidR="00CA355B" w:rsidRDefault="00CA355B">
      <w:pPr>
        <w:spacing w:line="240" w:lineRule="auto"/>
      </w:pPr>
      <w:r>
        <w:separator/>
      </w:r>
    </w:p>
  </w:footnote>
  <w:footnote w:type="continuationSeparator" w:id="0">
    <w:p w14:paraId="0BD4FA0F" w14:textId="77777777" w:rsidR="00CA355B" w:rsidRDefault="00CA355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E3B50" w14:textId="77777777" w:rsidR="00CA355B" w:rsidRDefault="00866D08">
    <w:pPr>
      <w:pStyle w:val="Header"/>
    </w:pPr>
    <w:r>
      <w:rPr>
        <w:noProof/>
        <w:lang w:eastAsia="en-US"/>
      </w:rPr>
      <w:pict w14:anchorId="79C87F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0;margin-top:0;width:486.9pt;height:486.9pt;z-index:-251653120;mso-position-horizontal:center;mso-position-horizontal-relative:margin;mso-position-vertical:center;mso-position-vertical-relative:margin" o:allowincell="f">
          <v:imagedata r:id="rId1" o:title="logo SBPB Vrsac s okvirom washout"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7ED64" w14:textId="77777777" w:rsidR="00CA355B" w:rsidRPr="00247AA8" w:rsidRDefault="00866D08" w:rsidP="00897B69">
    <w:pPr>
      <w:jc w:val="center"/>
      <w:rPr>
        <w:b/>
      </w:rPr>
    </w:pPr>
    <w:r>
      <w:rPr>
        <w:b/>
        <w:noProof/>
        <w:lang w:eastAsia="en-US"/>
      </w:rPr>
      <w:pict w14:anchorId="1BC975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0;margin-top:0;width:486.9pt;height:486.9pt;z-index:-251652096;mso-position-horizontal:center;mso-position-horizontal-relative:margin;mso-position-vertical:center;mso-position-vertical-relative:margin" o:allowincell="f">
          <v:imagedata r:id="rId1" o:title="logo SBPB Vrsac s okvirom washout" gain="19661f" blacklevel="22938f"/>
          <w10:wrap anchorx="margin" anchory="margin"/>
        </v:shape>
      </w:pict>
    </w:r>
  </w:p>
  <w:p w14:paraId="3D7B0712" w14:textId="77777777" w:rsidR="00CA355B" w:rsidRDefault="00CA355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0B663" w14:textId="77777777" w:rsidR="00CA355B" w:rsidRDefault="00866D08">
    <w:pPr>
      <w:pStyle w:val="Header"/>
    </w:pPr>
    <w:r>
      <w:rPr>
        <w:noProof/>
        <w:lang w:eastAsia="en-US"/>
      </w:rPr>
      <w:pict w14:anchorId="1AB1AF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486.9pt;height:486.9pt;z-index:-251654144;mso-position-horizontal:center;mso-position-horizontal-relative:margin;mso-position-vertical:center;mso-position-vertical-relative:margin" o:allowincell="f">
          <v:imagedata r:id="rId1" o:title="logo SBPB Vrsac s okvirom washout"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82438" w14:textId="77777777" w:rsidR="00CA355B" w:rsidRDefault="00866D08">
    <w:pPr>
      <w:pStyle w:val="Header"/>
    </w:pPr>
    <w:r>
      <w:rPr>
        <w:noProof/>
        <w:lang w:eastAsia="en-US"/>
      </w:rPr>
      <w:pict w14:anchorId="2D9BF7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597586" o:spid="_x0000_s2050" type="#_x0000_t75" style="position:absolute;margin-left:0;margin-top:0;width:486.9pt;height:486.9pt;z-index:-251657216;mso-position-horizontal:center;mso-position-horizontal-relative:margin;mso-position-vertical:center;mso-position-vertical-relative:margin" o:allowincell="f">
          <v:imagedata r:id="rId1" o:title="logo SBPB Vrsac s okvirom washou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A2F4A5" w14:textId="77777777" w:rsidR="00CA355B" w:rsidRPr="00247AA8" w:rsidRDefault="00866D08" w:rsidP="00897B69">
    <w:pPr>
      <w:jc w:val="center"/>
      <w:rPr>
        <w:b/>
      </w:rPr>
    </w:pPr>
    <w:r>
      <w:rPr>
        <w:b/>
        <w:noProof/>
        <w:lang w:eastAsia="en-US"/>
      </w:rPr>
      <w:pict w14:anchorId="5371A7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597587" o:spid="_x0000_s2051" type="#_x0000_t75" style="position:absolute;left:0;text-align:left;margin-left:0;margin-top:0;width:486.9pt;height:486.9pt;z-index:-251656192;mso-position-horizontal:center;mso-position-horizontal-relative:margin;mso-position-vertical:center;mso-position-vertical-relative:margin" o:allowincell="f">
          <v:imagedata r:id="rId1" o:title="logo SBPB Vrsac s okvirom washout" gain="19661f" blacklevel="22938f"/>
          <w10:wrap anchorx="margin" anchory="margin"/>
        </v:shape>
      </w:pict>
    </w:r>
  </w:p>
  <w:p w14:paraId="6D90244C" w14:textId="77777777" w:rsidR="00CA355B" w:rsidRDefault="00CA355B"/>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D3DA7" w14:textId="77777777" w:rsidR="00CA355B" w:rsidRDefault="00866D08">
    <w:pPr>
      <w:pStyle w:val="Header"/>
    </w:pPr>
    <w:r>
      <w:rPr>
        <w:noProof/>
        <w:lang w:eastAsia="en-US"/>
      </w:rPr>
      <w:pict w14:anchorId="4A39DB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597585" o:spid="_x0000_s2049" type="#_x0000_t75" style="position:absolute;margin-left:0;margin-top:0;width:486.9pt;height:486.9pt;z-index:-251658240;mso-position-horizontal:center;mso-position-horizontal-relative:margin;mso-position-vertical:center;mso-position-vertical-relative:margin" o:allowincell="f">
          <v:imagedata r:id="rId1" o:title="logo SBPB Vrsac s okvirom washou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pStyle w:val="Heading6"/>
      <w:suff w:val="nothing"/>
      <w:lvlText w:val=""/>
      <w:lvlJc w:val="left"/>
      <w:pPr>
        <w:tabs>
          <w:tab w:val="num" w:pos="0"/>
        </w:tabs>
        <w:ind w:left="1152" w:hanging="1152"/>
      </w:pPr>
    </w:lvl>
    <w:lvl w:ilvl="6">
      <w:start w:val="1"/>
      <w:numFmt w:val="none"/>
      <w:pStyle w:val="Heading7"/>
      <w:suff w:val="nothing"/>
      <w:lvlText w:val=""/>
      <w:lvlJc w:val="left"/>
      <w:pPr>
        <w:tabs>
          <w:tab w:val="num" w:pos="0"/>
        </w:tabs>
        <w:ind w:left="1296" w:hanging="1296"/>
      </w:pPr>
    </w:lvl>
    <w:lvl w:ilvl="7">
      <w:start w:val="1"/>
      <w:numFmt w:val="none"/>
      <w:pStyle w:val="Heading8"/>
      <w:suff w:val="nothing"/>
      <w:lvlText w:val=""/>
      <w:lvlJc w:val="left"/>
      <w:pPr>
        <w:tabs>
          <w:tab w:val="num" w:pos="0"/>
        </w:tabs>
        <w:ind w:left="1440" w:hanging="1440"/>
      </w:pPr>
    </w:lvl>
    <w:lvl w:ilvl="8">
      <w:start w:val="1"/>
      <w:numFmt w:val="none"/>
      <w:pStyle w:val="Heading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3" w15:restartNumberingAfterBreak="0">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15:restartNumberingAfterBreak="0">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7" w15:restartNumberingAfterBreak="0">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15:restartNumberingAfterBreak="0">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15:restartNumberingAfterBreak="0">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0" w15:restartNumberingAfterBreak="0">
    <w:nsid w:val="0000000B"/>
    <w:multiLevelType w:val="singleLevel"/>
    <w:tmpl w:val="5E3234D8"/>
    <w:name w:val="WW8Num11"/>
    <w:lvl w:ilvl="0">
      <w:start w:val="1"/>
      <w:numFmt w:val="decimal"/>
      <w:lvlText w:val="%1)"/>
      <w:lvlJc w:val="left"/>
      <w:pPr>
        <w:tabs>
          <w:tab w:val="num" w:pos="0"/>
        </w:tabs>
        <w:ind w:left="1710" w:hanging="360"/>
      </w:pPr>
      <w:rPr>
        <w:b w:val="0"/>
      </w:rPr>
    </w:lvl>
  </w:abstractNum>
  <w:abstractNum w:abstractNumId="11" w15:restartNumberingAfterBreak="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2" w15:restartNumberingAfterBreak="0">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3" w15:restartNumberingAfterBreak="0">
    <w:nsid w:val="00AB5B8F"/>
    <w:multiLevelType w:val="hybridMultilevel"/>
    <w:tmpl w:val="0FCA18C4"/>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4" w15:restartNumberingAfterBreak="0">
    <w:nsid w:val="01BE12BA"/>
    <w:multiLevelType w:val="hybridMultilevel"/>
    <w:tmpl w:val="31F849BC"/>
    <w:lvl w:ilvl="0" w:tplc="241A0001">
      <w:start w:val="1"/>
      <w:numFmt w:val="bullet"/>
      <w:lvlText w:val=""/>
      <w:lvlJc w:val="left"/>
      <w:pPr>
        <w:ind w:left="360" w:hanging="360"/>
      </w:pPr>
      <w:rPr>
        <w:rFonts w:ascii="Symbol" w:hAnsi="Symbol"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5" w15:restartNumberingAfterBreak="0">
    <w:nsid w:val="02465BE8"/>
    <w:multiLevelType w:val="hybridMultilevel"/>
    <w:tmpl w:val="EBFE0786"/>
    <w:lvl w:ilvl="0" w:tplc="C688EF5A">
      <w:numFmt w:val="bullet"/>
      <w:lvlText w:val="-"/>
      <w:lvlJc w:val="left"/>
      <w:pPr>
        <w:ind w:left="5100" w:hanging="360"/>
      </w:pPr>
      <w:rPr>
        <w:rFonts w:ascii="Calibri" w:eastAsia="Arial Unicode MS" w:hAnsi="Calibri" w:cs="Calibri" w:hint="default"/>
      </w:rPr>
    </w:lvl>
    <w:lvl w:ilvl="1" w:tplc="04090003" w:tentative="1">
      <w:start w:val="1"/>
      <w:numFmt w:val="bullet"/>
      <w:lvlText w:val="o"/>
      <w:lvlJc w:val="left"/>
      <w:pPr>
        <w:ind w:left="5820" w:hanging="360"/>
      </w:pPr>
      <w:rPr>
        <w:rFonts w:ascii="Courier New" w:hAnsi="Courier New" w:cs="Courier New" w:hint="default"/>
      </w:rPr>
    </w:lvl>
    <w:lvl w:ilvl="2" w:tplc="04090005" w:tentative="1">
      <w:start w:val="1"/>
      <w:numFmt w:val="bullet"/>
      <w:lvlText w:val=""/>
      <w:lvlJc w:val="left"/>
      <w:pPr>
        <w:ind w:left="6540" w:hanging="360"/>
      </w:pPr>
      <w:rPr>
        <w:rFonts w:ascii="Wingdings" w:hAnsi="Wingdings" w:hint="default"/>
      </w:rPr>
    </w:lvl>
    <w:lvl w:ilvl="3" w:tplc="04090001" w:tentative="1">
      <w:start w:val="1"/>
      <w:numFmt w:val="bullet"/>
      <w:lvlText w:val=""/>
      <w:lvlJc w:val="left"/>
      <w:pPr>
        <w:ind w:left="7260" w:hanging="360"/>
      </w:pPr>
      <w:rPr>
        <w:rFonts w:ascii="Symbol" w:hAnsi="Symbol" w:hint="default"/>
      </w:rPr>
    </w:lvl>
    <w:lvl w:ilvl="4" w:tplc="04090003" w:tentative="1">
      <w:start w:val="1"/>
      <w:numFmt w:val="bullet"/>
      <w:lvlText w:val="o"/>
      <w:lvlJc w:val="left"/>
      <w:pPr>
        <w:ind w:left="7980" w:hanging="360"/>
      </w:pPr>
      <w:rPr>
        <w:rFonts w:ascii="Courier New" w:hAnsi="Courier New" w:cs="Courier New" w:hint="default"/>
      </w:rPr>
    </w:lvl>
    <w:lvl w:ilvl="5" w:tplc="04090005" w:tentative="1">
      <w:start w:val="1"/>
      <w:numFmt w:val="bullet"/>
      <w:lvlText w:val=""/>
      <w:lvlJc w:val="left"/>
      <w:pPr>
        <w:ind w:left="8700" w:hanging="360"/>
      </w:pPr>
      <w:rPr>
        <w:rFonts w:ascii="Wingdings" w:hAnsi="Wingdings" w:hint="default"/>
      </w:rPr>
    </w:lvl>
    <w:lvl w:ilvl="6" w:tplc="04090001" w:tentative="1">
      <w:start w:val="1"/>
      <w:numFmt w:val="bullet"/>
      <w:lvlText w:val=""/>
      <w:lvlJc w:val="left"/>
      <w:pPr>
        <w:ind w:left="9420" w:hanging="360"/>
      </w:pPr>
      <w:rPr>
        <w:rFonts w:ascii="Symbol" w:hAnsi="Symbol" w:hint="default"/>
      </w:rPr>
    </w:lvl>
    <w:lvl w:ilvl="7" w:tplc="04090003" w:tentative="1">
      <w:start w:val="1"/>
      <w:numFmt w:val="bullet"/>
      <w:lvlText w:val="o"/>
      <w:lvlJc w:val="left"/>
      <w:pPr>
        <w:ind w:left="10140" w:hanging="360"/>
      </w:pPr>
      <w:rPr>
        <w:rFonts w:ascii="Courier New" w:hAnsi="Courier New" w:cs="Courier New" w:hint="default"/>
      </w:rPr>
    </w:lvl>
    <w:lvl w:ilvl="8" w:tplc="04090005" w:tentative="1">
      <w:start w:val="1"/>
      <w:numFmt w:val="bullet"/>
      <w:lvlText w:val=""/>
      <w:lvlJc w:val="left"/>
      <w:pPr>
        <w:ind w:left="10860" w:hanging="360"/>
      </w:pPr>
      <w:rPr>
        <w:rFonts w:ascii="Wingdings" w:hAnsi="Wingdings" w:hint="default"/>
      </w:rPr>
    </w:lvl>
  </w:abstractNum>
  <w:abstractNum w:abstractNumId="16" w15:restartNumberingAfterBreak="0">
    <w:nsid w:val="0465495D"/>
    <w:multiLevelType w:val="hybridMultilevel"/>
    <w:tmpl w:val="6942622C"/>
    <w:lvl w:ilvl="0" w:tplc="0409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7" w15:restartNumberingAfterBreak="0">
    <w:nsid w:val="08F67955"/>
    <w:multiLevelType w:val="hybridMultilevel"/>
    <w:tmpl w:val="13E0F8E0"/>
    <w:lvl w:ilvl="0" w:tplc="0409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8" w15:restartNumberingAfterBreak="0">
    <w:nsid w:val="15A217F1"/>
    <w:multiLevelType w:val="hybridMultilevel"/>
    <w:tmpl w:val="72D014A2"/>
    <w:lvl w:ilvl="0" w:tplc="CF687374">
      <w:start w:val="2"/>
      <w:numFmt w:val="bullet"/>
      <w:lvlText w:val="-"/>
      <w:lvlJc w:val="left"/>
      <w:pPr>
        <w:ind w:left="720" w:hanging="360"/>
      </w:pPr>
      <w:rPr>
        <w:rFonts w:ascii="Times New Roman" w:eastAsia="TimesNewRomanPSMT"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1A8F2115"/>
    <w:multiLevelType w:val="hybridMultilevel"/>
    <w:tmpl w:val="6F52349C"/>
    <w:lvl w:ilvl="0" w:tplc="37A058F0">
      <w:start w:val="1"/>
      <w:numFmt w:val="decimal"/>
      <w:lvlText w:val="%1)"/>
      <w:lvlJc w:val="left"/>
      <w:pPr>
        <w:ind w:left="735" w:hanging="375"/>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9F260BE"/>
    <w:multiLevelType w:val="hybridMultilevel"/>
    <w:tmpl w:val="5532C8F2"/>
    <w:lvl w:ilvl="0" w:tplc="0409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1" w15:restartNumberingAfterBreak="0">
    <w:nsid w:val="2C991297"/>
    <w:multiLevelType w:val="hybridMultilevel"/>
    <w:tmpl w:val="BC98A23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15:restartNumberingAfterBreak="0">
    <w:nsid w:val="2FC13299"/>
    <w:multiLevelType w:val="hybridMultilevel"/>
    <w:tmpl w:val="6942622C"/>
    <w:lvl w:ilvl="0" w:tplc="0409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3" w15:restartNumberingAfterBreak="0">
    <w:nsid w:val="338353DD"/>
    <w:multiLevelType w:val="hybridMultilevel"/>
    <w:tmpl w:val="7F4648C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15:restartNumberingAfterBreak="0">
    <w:nsid w:val="3D2E3B3A"/>
    <w:multiLevelType w:val="hybridMultilevel"/>
    <w:tmpl w:val="C348187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3E904F3A"/>
    <w:multiLevelType w:val="hybridMultilevel"/>
    <w:tmpl w:val="34D2EE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532DA5"/>
    <w:multiLevelType w:val="hybridMultilevel"/>
    <w:tmpl w:val="6CA6ACD8"/>
    <w:lvl w:ilvl="0" w:tplc="04090011">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7" w15:restartNumberingAfterBreak="0">
    <w:nsid w:val="47183129"/>
    <w:multiLevelType w:val="hybridMultilevel"/>
    <w:tmpl w:val="4B021E94"/>
    <w:lvl w:ilvl="0" w:tplc="9B08278A">
      <w:start w:val="1"/>
      <w:numFmt w:val="bullet"/>
      <w:lvlText w:val="-"/>
      <w:lvlJc w:val="left"/>
      <w:pPr>
        <w:ind w:left="720" w:hanging="360"/>
      </w:pPr>
      <w:rPr>
        <w:rFonts w:ascii="Times New Roman" w:eastAsia="Arial Unicode MS"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8" w15:restartNumberingAfterBreak="0">
    <w:nsid w:val="497B44DC"/>
    <w:multiLevelType w:val="hybridMultilevel"/>
    <w:tmpl w:val="F5044F5E"/>
    <w:lvl w:ilvl="0" w:tplc="0409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9" w15:restartNumberingAfterBreak="0">
    <w:nsid w:val="5039568D"/>
    <w:multiLevelType w:val="hybridMultilevel"/>
    <w:tmpl w:val="371A59D6"/>
    <w:lvl w:ilvl="0" w:tplc="2174E1AC">
      <w:numFmt w:val="bullet"/>
      <w:lvlText w:val="-"/>
      <w:lvlJc w:val="left"/>
      <w:pPr>
        <w:ind w:left="5460" w:hanging="360"/>
      </w:pPr>
      <w:rPr>
        <w:rFonts w:ascii="Calibri" w:eastAsia="Arial Unicode MS" w:hAnsi="Calibri" w:cs="Calibri" w:hint="default"/>
      </w:rPr>
    </w:lvl>
    <w:lvl w:ilvl="1" w:tplc="04090003" w:tentative="1">
      <w:start w:val="1"/>
      <w:numFmt w:val="bullet"/>
      <w:lvlText w:val="o"/>
      <w:lvlJc w:val="left"/>
      <w:pPr>
        <w:ind w:left="6180" w:hanging="360"/>
      </w:pPr>
      <w:rPr>
        <w:rFonts w:ascii="Courier New" w:hAnsi="Courier New" w:cs="Courier New" w:hint="default"/>
      </w:rPr>
    </w:lvl>
    <w:lvl w:ilvl="2" w:tplc="04090005" w:tentative="1">
      <w:start w:val="1"/>
      <w:numFmt w:val="bullet"/>
      <w:lvlText w:val=""/>
      <w:lvlJc w:val="left"/>
      <w:pPr>
        <w:ind w:left="6900" w:hanging="360"/>
      </w:pPr>
      <w:rPr>
        <w:rFonts w:ascii="Wingdings" w:hAnsi="Wingdings" w:hint="default"/>
      </w:rPr>
    </w:lvl>
    <w:lvl w:ilvl="3" w:tplc="04090001" w:tentative="1">
      <w:start w:val="1"/>
      <w:numFmt w:val="bullet"/>
      <w:lvlText w:val=""/>
      <w:lvlJc w:val="left"/>
      <w:pPr>
        <w:ind w:left="7620" w:hanging="360"/>
      </w:pPr>
      <w:rPr>
        <w:rFonts w:ascii="Symbol" w:hAnsi="Symbol" w:hint="default"/>
      </w:rPr>
    </w:lvl>
    <w:lvl w:ilvl="4" w:tplc="04090003" w:tentative="1">
      <w:start w:val="1"/>
      <w:numFmt w:val="bullet"/>
      <w:lvlText w:val="o"/>
      <w:lvlJc w:val="left"/>
      <w:pPr>
        <w:ind w:left="8340" w:hanging="360"/>
      </w:pPr>
      <w:rPr>
        <w:rFonts w:ascii="Courier New" w:hAnsi="Courier New" w:cs="Courier New" w:hint="default"/>
      </w:rPr>
    </w:lvl>
    <w:lvl w:ilvl="5" w:tplc="04090005" w:tentative="1">
      <w:start w:val="1"/>
      <w:numFmt w:val="bullet"/>
      <w:lvlText w:val=""/>
      <w:lvlJc w:val="left"/>
      <w:pPr>
        <w:ind w:left="9060" w:hanging="360"/>
      </w:pPr>
      <w:rPr>
        <w:rFonts w:ascii="Wingdings" w:hAnsi="Wingdings" w:hint="default"/>
      </w:rPr>
    </w:lvl>
    <w:lvl w:ilvl="6" w:tplc="04090001" w:tentative="1">
      <w:start w:val="1"/>
      <w:numFmt w:val="bullet"/>
      <w:lvlText w:val=""/>
      <w:lvlJc w:val="left"/>
      <w:pPr>
        <w:ind w:left="9780" w:hanging="360"/>
      </w:pPr>
      <w:rPr>
        <w:rFonts w:ascii="Symbol" w:hAnsi="Symbol" w:hint="default"/>
      </w:rPr>
    </w:lvl>
    <w:lvl w:ilvl="7" w:tplc="04090003" w:tentative="1">
      <w:start w:val="1"/>
      <w:numFmt w:val="bullet"/>
      <w:lvlText w:val="o"/>
      <w:lvlJc w:val="left"/>
      <w:pPr>
        <w:ind w:left="10500" w:hanging="360"/>
      </w:pPr>
      <w:rPr>
        <w:rFonts w:ascii="Courier New" w:hAnsi="Courier New" w:cs="Courier New" w:hint="default"/>
      </w:rPr>
    </w:lvl>
    <w:lvl w:ilvl="8" w:tplc="04090005" w:tentative="1">
      <w:start w:val="1"/>
      <w:numFmt w:val="bullet"/>
      <w:lvlText w:val=""/>
      <w:lvlJc w:val="left"/>
      <w:pPr>
        <w:ind w:left="11220" w:hanging="360"/>
      </w:pPr>
      <w:rPr>
        <w:rFonts w:ascii="Wingdings" w:hAnsi="Wingdings" w:hint="default"/>
      </w:rPr>
    </w:lvl>
  </w:abstractNum>
  <w:abstractNum w:abstractNumId="30" w15:restartNumberingAfterBreak="0">
    <w:nsid w:val="59A008DC"/>
    <w:multiLevelType w:val="hybridMultilevel"/>
    <w:tmpl w:val="7AFA56CE"/>
    <w:lvl w:ilvl="0" w:tplc="63BA52A8">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A46CB3"/>
    <w:multiLevelType w:val="hybridMultilevel"/>
    <w:tmpl w:val="4120E70E"/>
    <w:lvl w:ilvl="0" w:tplc="8A4C158C">
      <w:start w:val="1"/>
      <w:numFmt w:val="decimal"/>
      <w:lvlText w:val="%1."/>
      <w:lvlJc w:val="left"/>
      <w:pPr>
        <w:ind w:left="480" w:hanging="360"/>
      </w:pPr>
      <w:rPr>
        <w:rFonts w:hint="default"/>
        <w:b/>
        <w:i/>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32" w15:restartNumberingAfterBreak="0">
    <w:nsid w:val="5D263A65"/>
    <w:multiLevelType w:val="hybridMultilevel"/>
    <w:tmpl w:val="3C447EA0"/>
    <w:lvl w:ilvl="0" w:tplc="1B70E630">
      <w:numFmt w:val="bullet"/>
      <w:lvlText w:val="-"/>
      <w:lvlJc w:val="left"/>
      <w:pPr>
        <w:ind w:left="4980" w:hanging="360"/>
      </w:pPr>
      <w:rPr>
        <w:rFonts w:ascii="Calibri" w:eastAsia="Arial Unicode MS" w:hAnsi="Calibri" w:cs="Calibri" w:hint="default"/>
      </w:rPr>
    </w:lvl>
    <w:lvl w:ilvl="1" w:tplc="04090003" w:tentative="1">
      <w:start w:val="1"/>
      <w:numFmt w:val="bullet"/>
      <w:lvlText w:val="o"/>
      <w:lvlJc w:val="left"/>
      <w:pPr>
        <w:ind w:left="5700" w:hanging="360"/>
      </w:pPr>
      <w:rPr>
        <w:rFonts w:ascii="Courier New" w:hAnsi="Courier New" w:cs="Courier New" w:hint="default"/>
      </w:rPr>
    </w:lvl>
    <w:lvl w:ilvl="2" w:tplc="04090005" w:tentative="1">
      <w:start w:val="1"/>
      <w:numFmt w:val="bullet"/>
      <w:lvlText w:val=""/>
      <w:lvlJc w:val="left"/>
      <w:pPr>
        <w:ind w:left="6420" w:hanging="360"/>
      </w:pPr>
      <w:rPr>
        <w:rFonts w:ascii="Wingdings" w:hAnsi="Wingdings" w:hint="default"/>
      </w:rPr>
    </w:lvl>
    <w:lvl w:ilvl="3" w:tplc="04090001" w:tentative="1">
      <w:start w:val="1"/>
      <w:numFmt w:val="bullet"/>
      <w:lvlText w:val=""/>
      <w:lvlJc w:val="left"/>
      <w:pPr>
        <w:ind w:left="7140" w:hanging="360"/>
      </w:pPr>
      <w:rPr>
        <w:rFonts w:ascii="Symbol" w:hAnsi="Symbol" w:hint="default"/>
      </w:rPr>
    </w:lvl>
    <w:lvl w:ilvl="4" w:tplc="04090003" w:tentative="1">
      <w:start w:val="1"/>
      <w:numFmt w:val="bullet"/>
      <w:lvlText w:val="o"/>
      <w:lvlJc w:val="left"/>
      <w:pPr>
        <w:ind w:left="7860" w:hanging="360"/>
      </w:pPr>
      <w:rPr>
        <w:rFonts w:ascii="Courier New" w:hAnsi="Courier New" w:cs="Courier New" w:hint="default"/>
      </w:rPr>
    </w:lvl>
    <w:lvl w:ilvl="5" w:tplc="04090005" w:tentative="1">
      <w:start w:val="1"/>
      <w:numFmt w:val="bullet"/>
      <w:lvlText w:val=""/>
      <w:lvlJc w:val="left"/>
      <w:pPr>
        <w:ind w:left="8580" w:hanging="360"/>
      </w:pPr>
      <w:rPr>
        <w:rFonts w:ascii="Wingdings" w:hAnsi="Wingdings" w:hint="default"/>
      </w:rPr>
    </w:lvl>
    <w:lvl w:ilvl="6" w:tplc="04090001" w:tentative="1">
      <w:start w:val="1"/>
      <w:numFmt w:val="bullet"/>
      <w:lvlText w:val=""/>
      <w:lvlJc w:val="left"/>
      <w:pPr>
        <w:ind w:left="9300" w:hanging="360"/>
      </w:pPr>
      <w:rPr>
        <w:rFonts w:ascii="Symbol" w:hAnsi="Symbol" w:hint="default"/>
      </w:rPr>
    </w:lvl>
    <w:lvl w:ilvl="7" w:tplc="04090003" w:tentative="1">
      <w:start w:val="1"/>
      <w:numFmt w:val="bullet"/>
      <w:lvlText w:val="o"/>
      <w:lvlJc w:val="left"/>
      <w:pPr>
        <w:ind w:left="10020" w:hanging="360"/>
      </w:pPr>
      <w:rPr>
        <w:rFonts w:ascii="Courier New" w:hAnsi="Courier New" w:cs="Courier New" w:hint="default"/>
      </w:rPr>
    </w:lvl>
    <w:lvl w:ilvl="8" w:tplc="04090005" w:tentative="1">
      <w:start w:val="1"/>
      <w:numFmt w:val="bullet"/>
      <w:lvlText w:val=""/>
      <w:lvlJc w:val="left"/>
      <w:pPr>
        <w:ind w:left="10740" w:hanging="360"/>
      </w:pPr>
      <w:rPr>
        <w:rFonts w:ascii="Wingdings" w:hAnsi="Wingdings" w:hint="default"/>
      </w:rPr>
    </w:lvl>
  </w:abstractNum>
  <w:abstractNum w:abstractNumId="33" w15:restartNumberingAfterBreak="0">
    <w:nsid w:val="5D2B115C"/>
    <w:multiLevelType w:val="hybridMultilevel"/>
    <w:tmpl w:val="47ACF2F4"/>
    <w:lvl w:ilvl="0" w:tplc="231EAB86">
      <w:start w:val="1"/>
      <w:numFmt w:val="decimal"/>
      <w:lvlText w:val="%1."/>
      <w:lvlJc w:val="left"/>
      <w:pPr>
        <w:ind w:left="720" w:hanging="72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34" w15:restartNumberingAfterBreak="0">
    <w:nsid w:val="5E3A109F"/>
    <w:multiLevelType w:val="hybridMultilevel"/>
    <w:tmpl w:val="B2CCCFD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5" w15:restartNumberingAfterBreak="0">
    <w:nsid w:val="60C22F53"/>
    <w:multiLevelType w:val="hybridMultilevel"/>
    <w:tmpl w:val="FEBE6DB0"/>
    <w:lvl w:ilvl="0" w:tplc="1E3069F4">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1A12886"/>
    <w:multiLevelType w:val="hybridMultilevel"/>
    <w:tmpl w:val="1710016A"/>
    <w:lvl w:ilvl="0" w:tplc="94249ADE">
      <w:start w:val="5"/>
      <w:numFmt w:val="decimal"/>
      <w:lvlText w:val="%1."/>
      <w:lvlJc w:val="left"/>
      <w:pPr>
        <w:ind w:left="928" w:hanging="360"/>
      </w:pPr>
      <w:rPr>
        <w:rFonts w:hint="default"/>
        <w:b/>
        <w:bCs/>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7" w15:restartNumberingAfterBreak="0">
    <w:nsid w:val="67224360"/>
    <w:multiLevelType w:val="hybridMultilevel"/>
    <w:tmpl w:val="F0E874B2"/>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8" w15:restartNumberingAfterBreak="0">
    <w:nsid w:val="676256F8"/>
    <w:multiLevelType w:val="hybridMultilevel"/>
    <w:tmpl w:val="6AF015AC"/>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9" w15:restartNumberingAfterBreak="0">
    <w:nsid w:val="6E4218D4"/>
    <w:multiLevelType w:val="hybridMultilevel"/>
    <w:tmpl w:val="8B1EA810"/>
    <w:lvl w:ilvl="0" w:tplc="FE5A45A0">
      <w:numFmt w:val="bullet"/>
      <w:lvlText w:val="-"/>
      <w:lvlJc w:val="left"/>
      <w:pPr>
        <w:ind w:left="4500" w:hanging="360"/>
      </w:pPr>
      <w:rPr>
        <w:rFonts w:ascii="Calibri" w:eastAsia="Arial Unicode MS" w:hAnsi="Calibri" w:cs="Calibri" w:hint="default"/>
      </w:rPr>
    </w:lvl>
    <w:lvl w:ilvl="1" w:tplc="04090003" w:tentative="1">
      <w:start w:val="1"/>
      <w:numFmt w:val="bullet"/>
      <w:lvlText w:val="o"/>
      <w:lvlJc w:val="left"/>
      <w:pPr>
        <w:ind w:left="5220" w:hanging="360"/>
      </w:pPr>
      <w:rPr>
        <w:rFonts w:ascii="Courier New" w:hAnsi="Courier New" w:cs="Courier New" w:hint="default"/>
      </w:rPr>
    </w:lvl>
    <w:lvl w:ilvl="2" w:tplc="04090005" w:tentative="1">
      <w:start w:val="1"/>
      <w:numFmt w:val="bullet"/>
      <w:lvlText w:val=""/>
      <w:lvlJc w:val="left"/>
      <w:pPr>
        <w:ind w:left="5940" w:hanging="360"/>
      </w:pPr>
      <w:rPr>
        <w:rFonts w:ascii="Wingdings" w:hAnsi="Wingdings" w:hint="default"/>
      </w:rPr>
    </w:lvl>
    <w:lvl w:ilvl="3" w:tplc="04090001" w:tentative="1">
      <w:start w:val="1"/>
      <w:numFmt w:val="bullet"/>
      <w:lvlText w:val=""/>
      <w:lvlJc w:val="left"/>
      <w:pPr>
        <w:ind w:left="6660" w:hanging="360"/>
      </w:pPr>
      <w:rPr>
        <w:rFonts w:ascii="Symbol" w:hAnsi="Symbol" w:hint="default"/>
      </w:rPr>
    </w:lvl>
    <w:lvl w:ilvl="4" w:tplc="04090003" w:tentative="1">
      <w:start w:val="1"/>
      <w:numFmt w:val="bullet"/>
      <w:lvlText w:val="o"/>
      <w:lvlJc w:val="left"/>
      <w:pPr>
        <w:ind w:left="7380" w:hanging="360"/>
      </w:pPr>
      <w:rPr>
        <w:rFonts w:ascii="Courier New" w:hAnsi="Courier New" w:cs="Courier New" w:hint="default"/>
      </w:rPr>
    </w:lvl>
    <w:lvl w:ilvl="5" w:tplc="04090005" w:tentative="1">
      <w:start w:val="1"/>
      <w:numFmt w:val="bullet"/>
      <w:lvlText w:val=""/>
      <w:lvlJc w:val="left"/>
      <w:pPr>
        <w:ind w:left="8100" w:hanging="360"/>
      </w:pPr>
      <w:rPr>
        <w:rFonts w:ascii="Wingdings" w:hAnsi="Wingdings" w:hint="default"/>
      </w:rPr>
    </w:lvl>
    <w:lvl w:ilvl="6" w:tplc="04090001" w:tentative="1">
      <w:start w:val="1"/>
      <w:numFmt w:val="bullet"/>
      <w:lvlText w:val=""/>
      <w:lvlJc w:val="left"/>
      <w:pPr>
        <w:ind w:left="8820" w:hanging="360"/>
      </w:pPr>
      <w:rPr>
        <w:rFonts w:ascii="Symbol" w:hAnsi="Symbol" w:hint="default"/>
      </w:rPr>
    </w:lvl>
    <w:lvl w:ilvl="7" w:tplc="04090003" w:tentative="1">
      <w:start w:val="1"/>
      <w:numFmt w:val="bullet"/>
      <w:lvlText w:val="o"/>
      <w:lvlJc w:val="left"/>
      <w:pPr>
        <w:ind w:left="9540" w:hanging="360"/>
      </w:pPr>
      <w:rPr>
        <w:rFonts w:ascii="Courier New" w:hAnsi="Courier New" w:cs="Courier New" w:hint="default"/>
      </w:rPr>
    </w:lvl>
    <w:lvl w:ilvl="8" w:tplc="04090005" w:tentative="1">
      <w:start w:val="1"/>
      <w:numFmt w:val="bullet"/>
      <w:lvlText w:val=""/>
      <w:lvlJc w:val="left"/>
      <w:pPr>
        <w:ind w:left="1026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8"/>
  </w:num>
  <w:num w:numId="15">
    <w:abstractNumId w:val="27"/>
  </w:num>
  <w:num w:numId="16">
    <w:abstractNumId w:val="37"/>
  </w:num>
  <w:num w:numId="17">
    <w:abstractNumId w:val="28"/>
  </w:num>
  <w:num w:numId="18">
    <w:abstractNumId w:val="16"/>
  </w:num>
  <w:num w:numId="19">
    <w:abstractNumId w:val="17"/>
  </w:num>
  <w:num w:numId="20">
    <w:abstractNumId w:val="38"/>
  </w:num>
  <w:num w:numId="21">
    <w:abstractNumId w:val="20"/>
  </w:num>
  <w:num w:numId="22">
    <w:abstractNumId w:val="13"/>
  </w:num>
  <w:num w:numId="23">
    <w:abstractNumId w:val="26"/>
  </w:num>
  <w:num w:numId="24">
    <w:abstractNumId w:val="25"/>
  </w:num>
  <w:num w:numId="25">
    <w:abstractNumId w:val="15"/>
  </w:num>
  <w:num w:numId="26">
    <w:abstractNumId w:val="29"/>
  </w:num>
  <w:num w:numId="27">
    <w:abstractNumId w:val="32"/>
  </w:num>
  <w:num w:numId="28">
    <w:abstractNumId w:val="39"/>
  </w:num>
  <w:num w:numId="29">
    <w:abstractNumId w:val="22"/>
  </w:num>
  <w:num w:numId="30">
    <w:abstractNumId w:val="19"/>
  </w:num>
  <w:num w:numId="31">
    <w:abstractNumId w:val="30"/>
  </w:num>
  <w:num w:numId="32">
    <w:abstractNumId w:val="31"/>
  </w:num>
  <w:num w:numId="33">
    <w:abstractNumId w:val="34"/>
  </w:num>
  <w:num w:numId="34">
    <w:abstractNumId w:val="14"/>
  </w:num>
  <w:num w:numId="35">
    <w:abstractNumId w:val="21"/>
  </w:num>
  <w:num w:numId="36">
    <w:abstractNumId w:val="33"/>
  </w:num>
  <w:num w:numId="37">
    <w:abstractNumId w:val="35"/>
  </w:num>
  <w:num w:numId="38">
    <w:abstractNumId w:val="23"/>
  </w:num>
  <w:num w:numId="39">
    <w:abstractNumId w:val="36"/>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CEB"/>
    <w:rsid w:val="00005B98"/>
    <w:rsid w:val="00006674"/>
    <w:rsid w:val="000129DF"/>
    <w:rsid w:val="00012C2B"/>
    <w:rsid w:val="00013146"/>
    <w:rsid w:val="000148E8"/>
    <w:rsid w:val="00027C58"/>
    <w:rsid w:val="0003379B"/>
    <w:rsid w:val="00054044"/>
    <w:rsid w:val="00056348"/>
    <w:rsid w:val="00067EEE"/>
    <w:rsid w:val="00071D90"/>
    <w:rsid w:val="00082433"/>
    <w:rsid w:val="000913F5"/>
    <w:rsid w:val="000B0408"/>
    <w:rsid w:val="000B0ADC"/>
    <w:rsid w:val="000B1E79"/>
    <w:rsid w:val="000C4DD0"/>
    <w:rsid w:val="000D02C4"/>
    <w:rsid w:val="000D34FE"/>
    <w:rsid w:val="000E1023"/>
    <w:rsid w:val="000F2A7D"/>
    <w:rsid w:val="001433B9"/>
    <w:rsid w:val="00147D90"/>
    <w:rsid w:val="0015302E"/>
    <w:rsid w:val="001556DF"/>
    <w:rsid w:val="0015707E"/>
    <w:rsid w:val="00157447"/>
    <w:rsid w:val="00157839"/>
    <w:rsid w:val="0016208A"/>
    <w:rsid w:val="00165A7B"/>
    <w:rsid w:val="00167704"/>
    <w:rsid w:val="0017203D"/>
    <w:rsid w:val="001756C7"/>
    <w:rsid w:val="00177E08"/>
    <w:rsid w:val="00181305"/>
    <w:rsid w:val="00192DDE"/>
    <w:rsid w:val="00195526"/>
    <w:rsid w:val="001A40C9"/>
    <w:rsid w:val="001A623A"/>
    <w:rsid w:val="001B062F"/>
    <w:rsid w:val="001B25C8"/>
    <w:rsid w:val="001C2347"/>
    <w:rsid w:val="001C3D17"/>
    <w:rsid w:val="001C3FFB"/>
    <w:rsid w:val="001D05A6"/>
    <w:rsid w:val="001D3274"/>
    <w:rsid w:val="001D3A77"/>
    <w:rsid w:val="001E062A"/>
    <w:rsid w:val="001F2A59"/>
    <w:rsid w:val="00206121"/>
    <w:rsid w:val="00206B8A"/>
    <w:rsid w:val="002109DB"/>
    <w:rsid w:val="002138EE"/>
    <w:rsid w:val="002362B9"/>
    <w:rsid w:val="002417C0"/>
    <w:rsid w:val="00243CEB"/>
    <w:rsid w:val="002523AA"/>
    <w:rsid w:val="00253D24"/>
    <w:rsid w:val="00253D9A"/>
    <w:rsid w:val="00263B9B"/>
    <w:rsid w:val="0028685D"/>
    <w:rsid w:val="002960F4"/>
    <w:rsid w:val="002971F7"/>
    <w:rsid w:val="002A1771"/>
    <w:rsid w:val="002A38BB"/>
    <w:rsid w:val="002A5785"/>
    <w:rsid w:val="002B6EDC"/>
    <w:rsid w:val="002C0B90"/>
    <w:rsid w:val="002C284D"/>
    <w:rsid w:val="002C2C93"/>
    <w:rsid w:val="002C4D83"/>
    <w:rsid w:val="002E2F7B"/>
    <w:rsid w:val="002F51B2"/>
    <w:rsid w:val="003055EB"/>
    <w:rsid w:val="00312723"/>
    <w:rsid w:val="0032508C"/>
    <w:rsid w:val="0032583F"/>
    <w:rsid w:val="00331694"/>
    <w:rsid w:val="003368F4"/>
    <w:rsid w:val="003371DE"/>
    <w:rsid w:val="00343372"/>
    <w:rsid w:val="003477DE"/>
    <w:rsid w:val="00357F1B"/>
    <w:rsid w:val="00373987"/>
    <w:rsid w:val="00384A7F"/>
    <w:rsid w:val="00392D54"/>
    <w:rsid w:val="003A149C"/>
    <w:rsid w:val="003A40B8"/>
    <w:rsid w:val="003A53F4"/>
    <w:rsid w:val="003A6B6E"/>
    <w:rsid w:val="003B429D"/>
    <w:rsid w:val="003B4E37"/>
    <w:rsid w:val="003C08F0"/>
    <w:rsid w:val="003C3725"/>
    <w:rsid w:val="003C3A95"/>
    <w:rsid w:val="003D12C1"/>
    <w:rsid w:val="003E4857"/>
    <w:rsid w:val="003E69F4"/>
    <w:rsid w:val="003E794A"/>
    <w:rsid w:val="003F3A62"/>
    <w:rsid w:val="00407AA7"/>
    <w:rsid w:val="00413E98"/>
    <w:rsid w:val="004156D0"/>
    <w:rsid w:val="00417316"/>
    <w:rsid w:val="00425B81"/>
    <w:rsid w:val="00427E7A"/>
    <w:rsid w:val="004426F2"/>
    <w:rsid w:val="004524D1"/>
    <w:rsid w:val="00467E7F"/>
    <w:rsid w:val="00490465"/>
    <w:rsid w:val="0049397D"/>
    <w:rsid w:val="00494033"/>
    <w:rsid w:val="00495D0A"/>
    <w:rsid w:val="004A5073"/>
    <w:rsid w:val="004B1DB6"/>
    <w:rsid w:val="004B4324"/>
    <w:rsid w:val="004D001A"/>
    <w:rsid w:val="004D6854"/>
    <w:rsid w:val="004E66BB"/>
    <w:rsid w:val="004E6A8A"/>
    <w:rsid w:val="005037B9"/>
    <w:rsid w:val="00507FEA"/>
    <w:rsid w:val="00513539"/>
    <w:rsid w:val="00522264"/>
    <w:rsid w:val="005237D6"/>
    <w:rsid w:val="00526E92"/>
    <w:rsid w:val="00531852"/>
    <w:rsid w:val="00536095"/>
    <w:rsid w:val="0054277B"/>
    <w:rsid w:val="00553B1E"/>
    <w:rsid w:val="005602EA"/>
    <w:rsid w:val="00566BA1"/>
    <w:rsid w:val="00572DC5"/>
    <w:rsid w:val="00581ADA"/>
    <w:rsid w:val="005855D6"/>
    <w:rsid w:val="005A73B9"/>
    <w:rsid w:val="005B0954"/>
    <w:rsid w:val="005C228A"/>
    <w:rsid w:val="005C4F0E"/>
    <w:rsid w:val="005D015D"/>
    <w:rsid w:val="005D3DD5"/>
    <w:rsid w:val="005E2EDB"/>
    <w:rsid w:val="006266BD"/>
    <w:rsid w:val="00634B19"/>
    <w:rsid w:val="00636C83"/>
    <w:rsid w:val="00641700"/>
    <w:rsid w:val="006424B6"/>
    <w:rsid w:val="00647A6B"/>
    <w:rsid w:val="006526EF"/>
    <w:rsid w:val="00653B61"/>
    <w:rsid w:val="006567DD"/>
    <w:rsid w:val="00663067"/>
    <w:rsid w:val="00667AAC"/>
    <w:rsid w:val="006914C3"/>
    <w:rsid w:val="00692C4D"/>
    <w:rsid w:val="006B34D0"/>
    <w:rsid w:val="006B47A7"/>
    <w:rsid w:val="006B6ADC"/>
    <w:rsid w:val="006B73F9"/>
    <w:rsid w:val="006B7B0B"/>
    <w:rsid w:val="006C10B9"/>
    <w:rsid w:val="006C2503"/>
    <w:rsid w:val="006C511F"/>
    <w:rsid w:val="006C650C"/>
    <w:rsid w:val="006C6D49"/>
    <w:rsid w:val="006E2020"/>
    <w:rsid w:val="006E6DD4"/>
    <w:rsid w:val="006F17F3"/>
    <w:rsid w:val="006F272F"/>
    <w:rsid w:val="006F3094"/>
    <w:rsid w:val="00706BE1"/>
    <w:rsid w:val="00717115"/>
    <w:rsid w:val="00722181"/>
    <w:rsid w:val="007254A7"/>
    <w:rsid w:val="00732A7D"/>
    <w:rsid w:val="00741662"/>
    <w:rsid w:val="00753191"/>
    <w:rsid w:val="0075786F"/>
    <w:rsid w:val="00762F50"/>
    <w:rsid w:val="00763978"/>
    <w:rsid w:val="00766E96"/>
    <w:rsid w:val="00770829"/>
    <w:rsid w:val="00773810"/>
    <w:rsid w:val="00774CC3"/>
    <w:rsid w:val="00780363"/>
    <w:rsid w:val="0078091F"/>
    <w:rsid w:val="00780B93"/>
    <w:rsid w:val="00787C7B"/>
    <w:rsid w:val="0079076D"/>
    <w:rsid w:val="0079353D"/>
    <w:rsid w:val="00794DB7"/>
    <w:rsid w:val="0079547D"/>
    <w:rsid w:val="007A1E23"/>
    <w:rsid w:val="007B2829"/>
    <w:rsid w:val="007B532E"/>
    <w:rsid w:val="007B59DE"/>
    <w:rsid w:val="007D496F"/>
    <w:rsid w:val="007D782F"/>
    <w:rsid w:val="007E7A68"/>
    <w:rsid w:val="007F170C"/>
    <w:rsid w:val="007F35C4"/>
    <w:rsid w:val="0080042F"/>
    <w:rsid w:val="00802C09"/>
    <w:rsid w:val="0080408D"/>
    <w:rsid w:val="00804825"/>
    <w:rsid w:val="008059F1"/>
    <w:rsid w:val="0080763E"/>
    <w:rsid w:val="008118A2"/>
    <w:rsid w:val="00814310"/>
    <w:rsid w:val="00815403"/>
    <w:rsid w:val="008172C7"/>
    <w:rsid w:val="00825C04"/>
    <w:rsid w:val="00833F49"/>
    <w:rsid w:val="00840059"/>
    <w:rsid w:val="00844633"/>
    <w:rsid w:val="00851B2F"/>
    <w:rsid w:val="00866054"/>
    <w:rsid w:val="00866D08"/>
    <w:rsid w:val="00866F44"/>
    <w:rsid w:val="00870C42"/>
    <w:rsid w:val="00874D79"/>
    <w:rsid w:val="0088083A"/>
    <w:rsid w:val="00880D24"/>
    <w:rsid w:val="00897B69"/>
    <w:rsid w:val="00897FE6"/>
    <w:rsid w:val="008A1C0E"/>
    <w:rsid w:val="008B60A4"/>
    <w:rsid w:val="008B7810"/>
    <w:rsid w:val="008C4705"/>
    <w:rsid w:val="008C6C83"/>
    <w:rsid w:val="008C7815"/>
    <w:rsid w:val="008D2156"/>
    <w:rsid w:val="008E58E6"/>
    <w:rsid w:val="008E5C3B"/>
    <w:rsid w:val="008E5F86"/>
    <w:rsid w:val="008E60C6"/>
    <w:rsid w:val="008E650A"/>
    <w:rsid w:val="008F5398"/>
    <w:rsid w:val="008F59CE"/>
    <w:rsid w:val="008F5B86"/>
    <w:rsid w:val="009040D2"/>
    <w:rsid w:val="00905383"/>
    <w:rsid w:val="00905AE5"/>
    <w:rsid w:val="00906AEE"/>
    <w:rsid w:val="00914CEB"/>
    <w:rsid w:val="00916202"/>
    <w:rsid w:val="00916425"/>
    <w:rsid w:val="009245A8"/>
    <w:rsid w:val="00924908"/>
    <w:rsid w:val="00930B00"/>
    <w:rsid w:val="0093773D"/>
    <w:rsid w:val="0094774E"/>
    <w:rsid w:val="00956A68"/>
    <w:rsid w:val="009640CF"/>
    <w:rsid w:val="00966C8D"/>
    <w:rsid w:val="0097728F"/>
    <w:rsid w:val="0097780A"/>
    <w:rsid w:val="00983EAF"/>
    <w:rsid w:val="0098672B"/>
    <w:rsid w:val="00990E6E"/>
    <w:rsid w:val="009A5479"/>
    <w:rsid w:val="009B2D2C"/>
    <w:rsid w:val="009B7432"/>
    <w:rsid w:val="009C03AE"/>
    <w:rsid w:val="009D29C3"/>
    <w:rsid w:val="009F06FD"/>
    <w:rsid w:val="009F1B40"/>
    <w:rsid w:val="00A00447"/>
    <w:rsid w:val="00A01295"/>
    <w:rsid w:val="00A02E86"/>
    <w:rsid w:val="00A044E4"/>
    <w:rsid w:val="00A06943"/>
    <w:rsid w:val="00A103EF"/>
    <w:rsid w:val="00A17E48"/>
    <w:rsid w:val="00A214E7"/>
    <w:rsid w:val="00A2174E"/>
    <w:rsid w:val="00A225DB"/>
    <w:rsid w:val="00A234FD"/>
    <w:rsid w:val="00A23F71"/>
    <w:rsid w:val="00A273E1"/>
    <w:rsid w:val="00A35300"/>
    <w:rsid w:val="00A377D5"/>
    <w:rsid w:val="00A45176"/>
    <w:rsid w:val="00A5237C"/>
    <w:rsid w:val="00A537EA"/>
    <w:rsid w:val="00A53AA7"/>
    <w:rsid w:val="00A54E32"/>
    <w:rsid w:val="00A56638"/>
    <w:rsid w:val="00A57BFD"/>
    <w:rsid w:val="00A610FF"/>
    <w:rsid w:val="00A67EDB"/>
    <w:rsid w:val="00A74BA1"/>
    <w:rsid w:val="00A9315F"/>
    <w:rsid w:val="00A952C5"/>
    <w:rsid w:val="00A95567"/>
    <w:rsid w:val="00AB38AC"/>
    <w:rsid w:val="00AB71B0"/>
    <w:rsid w:val="00AB787B"/>
    <w:rsid w:val="00AC2A76"/>
    <w:rsid w:val="00AD4895"/>
    <w:rsid w:val="00AD7508"/>
    <w:rsid w:val="00AD774E"/>
    <w:rsid w:val="00AE289A"/>
    <w:rsid w:val="00AE3F73"/>
    <w:rsid w:val="00AF3696"/>
    <w:rsid w:val="00AF4E4C"/>
    <w:rsid w:val="00AF5DFB"/>
    <w:rsid w:val="00AF5F53"/>
    <w:rsid w:val="00AF736A"/>
    <w:rsid w:val="00B05899"/>
    <w:rsid w:val="00B11BD3"/>
    <w:rsid w:val="00B17D06"/>
    <w:rsid w:val="00B47A60"/>
    <w:rsid w:val="00B50878"/>
    <w:rsid w:val="00B51137"/>
    <w:rsid w:val="00B67DD0"/>
    <w:rsid w:val="00B7067C"/>
    <w:rsid w:val="00B7281C"/>
    <w:rsid w:val="00B73CFC"/>
    <w:rsid w:val="00B8071C"/>
    <w:rsid w:val="00B92831"/>
    <w:rsid w:val="00BA4763"/>
    <w:rsid w:val="00BB0AD8"/>
    <w:rsid w:val="00BC444B"/>
    <w:rsid w:val="00BC7145"/>
    <w:rsid w:val="00BD3D9E"/>
    <w:rsid w:val="00BE5427"/>
    <w:rsid w:val="00BF135A"/>
    <w:rsid w:val="00BF159F"/>
    <w:rsid w:val="00BF60F0"/>
    <w:rsid w:val="00C000AB"/>
    <w:rsid w:val="00C031BA"/>
    <w:rsid w:val="00C03E32"/>
    <w:rsid w:val="00C072A8"/>
    <w:rsid w:val="00C07817"/>
    <w:rsid w:val="00C11D20"/>
    <w:rsid w:val="00C172FB"/>
    <w:rsid w:val="00C42CE0"/>
    <w:rsid w:val="00C4591B"/>
    <w:rsid w:val="00C519EF"/>
    <w:rsid w:val="00C578E4"/>
    <w:rsid w:val="00C600B4"/>
    <w:rsid w:val="00C6492F"/>
    <w:rsid w:val="00C67557"/>
    <w:rsid w:val="00C71B0D"/>
    <w:rsid w:val="00C805AA"/>
    <w:rsid w:val="00C878D1"/>
    <w:rsid w:val="00CA0984"/>
    <w:rsid w:val="00CA355B"/>
    <w:rsid w:val="00CA4323"/>
    <w:rsid w:val="00CC0331"/>
    <w:rsid w:val="00CC0ADF"/>
    <w:rsid w:val="00CC4F0A"/>
    <w:rsid w:val="00CC5AA3"/>
    <w:rsid w:val="00CC5B78"/>
    <w:rsid w:val="00CC77C0"/>
    <w:rsid w:val="00CE4D2C"/>
    <w:rsid w:val="00CE6AAE"/>
    <w:rsid w:val="00CF0ED3"/>
    <w:rsid w:val="00CF3F31"/>
    <w:rsid w:val="00CF7800"/>
    <w:rsid w:val="00D05CF5"/>
    <w:rsid w:val="00D13FBD"/>
    <w:rsid w:val="00D1614C"/>
    <w:rsid w:val="00D257E2"/>
    <w:rsid w:val="00D31D07"/>
    <w:rsid w:val="00D42E8A"/>
    <w:rsid w:val="00D4509B"/>
    <w:rsid w:val="00D513B5"/>
    <w:rsid w:val="00D56EBC"/>
    <w:rsid w:val="00D6258D"/>
    <w:rsid w:val="00D62F4E"/>
    <w:rsid w:val="00D723F3"/>
    <w:rsid w:val="00D80B88"/>
    <w:rsid w:val="00D82C37"/>
    <w:rsid w:val="00D85B98"/>
    <w:rsid w:val="00D922A4"/>
    <w:rsid w:val="00D93E26"/>
    <w:rsid w:val="00DA2C9B"/>
    <w:rsid w:val="00DB4710"/>
    <w:rsid w:val="00DC7B5F"/>
    <w:rsid w:val="00DD739F"/>
    <w:rsid w:val="00DE1822"/>
    <w:rsid w:val="00DE4788"/>
    <w:rsid w:val="00E021AF"/>
    <w:rsid w:val="00E045B3"/>
    <w:rsid w:val="00E06286"/>
    <w:rsid w:val="00E06593"/>
    <w:rsid w:val="00E13269"/>
    <w:rsid w:val="00E17CA6"/>
    <w:rsid w:val="00E234F7"/>
    <w:rsid w:val="00E24AE5"/>
    <w:rsid w:val="00E30425"/>
    <w:rsid w:val="00E41B23"/>
    <w:rsid w:val="00E4629C"/>
    <w:rsid w:val="00E47B58"/>
    <w:rsid w:val="00E74D9A"/>
    <w:rsid w:val="00E822C6"/>
    <w:rsid w:val="00E96439"/>
    <w:rsid w:val="00EA051C"/>
    <w:rsid w:val="00EC724C"/>
    <w:rsid w:val="00EC73E8"/>
    <w:rsid w:val="00ED0930"/>
    <w:rsid w:val="00ED5B42"/>
    <w:rsid w:val="00EE395D"/>
    <w:rsid w:val="00EE53BD"/>
    <w:rsid w:val="00EF0973"/>
    <w:rsid w:val="00EF0D9F"/>
    <w:rsid w:val="00EF5CDC"/>
    <w:rsid w:val="00EF69AF"/>
    <w:rsid w:val="00F00213"/>
    <w:rsid w:val="00F049D4"/>
    <w:rsid w:val="00F066DB"/>
    <w:rsid w:val="00F17DD4"/>
    <w:rsid w:val="00F2193E"/>
    <w:rsid w:val="00F229F6"/>
    <w:rsid w:val="00F31455"/>
    <w:rsid w:val="00F342C9"/>
    <w:rsid w:val="00F422E2"/>
    <w:rsid w:val="00F563EB"/>
    <w:rsid w:val="00F62568"/>
    <w:rsid w:val="00F65C0A"/>
    <w:rsid w:val="00F66DD0"/>
    <w:rsid w:val="00F71926"/>
    <w:rsid w:val="00F71FF9"/>
    <w:rsid w:val="00F735DA"/>
    <w:rsid w:val="00F75877"/>
    <w:rsid w:val="00FA11EA"/>
    <w:rsid w:val="00FA1FF3"/>
    <w:rsid w:val="00FA41B2"/>
    <w:rsid w:val="00FB0425"/>
    <w:rsid w:val="00FB1EAC"/>
    <w:rsid w:val="00FC641E"/>
    <w:rsid w:val="00FC6E7D"/>
    <w:rsid w:val="00FD4993"/>
    <w:rsid w:val="00FD7E02"/>
    <w:rsid w:val="00FE26C1"/>
    <w:rsid w:val="00FE3CBF"/>
    <w:rsid w:val="00FE674F"/>
    <w:rsid w:val="00FE70A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6E298C29"/>
  <w15:docId w15:val="{F87ACEF5-BF5B-4203-9F8E-4DF649284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395D"/>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1"/>
    <w:qFormat/>
    <w:rsid w:val="006B34D0"/>
    <w:pPr>
      <w:keepNext/>
      <w:keepLines/>
      <w:spacing w:before="480"/>
      <w:outlineLvl w:val="0"/>
    </w:pPr>
    <w:rPr>
      <w:rFonts w:ascii="Cambria" w:hAnsi="Cambria" w:cs="font313"/>
      <w:b/>
      <w:bCs/>
      <w:color w:val="365F91"/>
      <w:sz w:val="28"/>
      <w:szCs w:val="28"/>
    </w:rPr>
  </w:style>
  <w:style w:type="paragraph" w:styleId="Heading2">
    <w:name w:val="heading 2"/>
    <w:basedOn w:val="Normal"/>
    <w:next w:val="BodyText"/>
    <w:link w:val="Heading2Char1"/>
    <w:qFormat/>
    <w:rsid w:val="006B34D0"/>
    <w:pPr>
      <w:keepNext/>
      <w:numPr>
        <w:ilvl w:val="1"/>
        <w:numId w:val="1"/>
      </w:numPr>
      <w:ind w:left="1143"/>
      <w:jc w:val="center"/>
      <w:outlineLvl w:val="1"/>
    </w:pPr>
    <w:rPr>
      <w:rFonts w:ascii="Book Antiqua" w:eastAsia="Times New Roman" w:hAnsi="Book Antiqua"/>
      <w:b/>
      <w:bCs/>
      <w:sz w:val="28"/>
    </w:rPr>
  </w:style>
  <w:style w:type="paragraph" w:styleId="Heading3">
    <w:name w:val="heading 3"/>
    <w:basedOn w:val="Normal"/>
    <w:next w:val="BodyText"/>
    <w:link w:val="Heading3Char1"/>
    <w:qFormat/>
    <w:rsid w:val="006B34D0"/>
    <w:pPr>
      <w:keepNext/>
      <w:numPr>
        <w:ilvl w:val="2"/>
        <w:numId w:val="1"/>
      </w:numPr>
      <w:spacing w:before="240" w:after="60"/>
      <w:outlineLvl w:val="2"/>
    </w:pPr>
    <w:rPr>
      <w:rFonts w:ascii="Arial" w:eastAsia="Times New Roman" w:hAnsi="Arial"/>
      <w:b/>
      <w:bCs/>
      <w:sz w:val="26"/>
      <w:szCs w:val="26"/>
    </w:rPr>
  </w:style>
  <w:style w:type="paragraph" w:styleId="Heading4">
    <w:name w:val="heading 4"/>
    <w:basedOn w:val="Normal"/>
    <w:next w:val="BodyText"/>
    <w:link w:val="Heading4Char1"/>
    <w:qFormat/>
    <w:rsid w:val="006B34D0"/>
    <w:pPr>
      <w:keepNext/>
      <w:numPr>
        <w:ilvl w:val="3"/>
        <w:numId w:val="1"/>
      </w:numPr>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1"/>
    <w:qFormat/>
    <w:rsid w:val="006B34D0"/>
    <w:pPr>
      <w:numPr>
        <w:ilvl w:val="4"/>
        <w:numId w:val="1"/>
      </w:numPr>
      <w:spacing w:before="240" w:after="60"/>
      <w:outlineLvl w:val="4"/>
    </w:pPr>
    <w:rPr>
      <w:rFonts w:eastAsia="Times New Roman"/>
      <w:b/>
      <w:bCs/>
      <w:i/>
      <w:iCs/>
      <w:sz w:val="26"/>
      <w:szCs w:val="26"/>
    </w:rPr>
  </w:style>
  <w:style w:type="paragraph" w:styleId="Heading6">
    <w:name w:val="heading 6"/>
    <w:basedOn w:val="Normal"/>
    <w:next w:val="BodyText"/>
    <w:link w:val="Heading6Char1"/>
    <w:qFormat/>
    <w:rsid w:val="006B34D0"/>
    <w:pPr>
      <w:keepNext/>
      <w:numPr>
        <w:ilvl w:val="5"/>
        <w:numId w:val="1"/>
      </w:numPr>
      <w:outlineLvl w:val="5"/>
    </w:pPr>
    <w:rPr>
      <w:rFonts w:ascii="Book Antiqua" w:eastAsia="Times New Roman" w:hAnsi="Book Antiqua"/>
      <w:sz w:val="28"/>
    </w:rPr>
  </w:style>
  <w:style w:type="paragraph" w:styleId="Heading7">
    <w:name w:val="heading 7"/>
    <w:basedOn w:val="Normal"/>
    <w:next w:val="BodyText"/>
    <w:link w:val="Heading7Char1"/>
    <w:qFormat/>
    <w:rsid w:val="006B34D0"/>
    <w:pPr>
      <w:keepNext/>
      <w:numPr>
        <w:ilvl w:val="6"/>
        <w:numId w:val="1"/>
      </w:numPr>
      <w:outlineLvl w:val="6"/>
    </w:pPr>
    <w:rPr>
      <w:rFonts w:ascii="Book Antiqua" w:eastAsia="Times New Roman" w:hAnsi="Book Antiqua" w:cs="Arial"/>
      <w:b/>
      <w:bCs/>
    </w:rPr>
  </w:style>
  <w:style w:type="paragraph" w:styleId="Heading8">
    <w:name w:val="heading 8"/>
    <w:basedOn w:val="Normal"/>
    <w:next w:val="BodyText"/>
    <w:link w:val="Heading8Char1"/>
    <w:qFormat/>
    <w:rsid w:val="006B34D0"/>
    <w:pPr>
      <w:keepNext/>
      <w:numPr>
        <w:ilvl w:val="7"/>
        <w:numId w:val="1"/>
      </w:numPr>
      <w:jc w:val="both"/>
      <w:outlineLvl w:val="7"/>
    </w:pPr>
    <w:rPr>
      <w:rFonts w:eastAsia="Times New Roman"/>
      <w:b/>
    </w:rPr>
  </w:style>
  <w:style w:type="paragraph" w:styleId="Heading9">
    <w:name w:val="heading 9"/>
    <w:basedOn w:val="Normal"/>
    <w:next w:val="BodyText"/>
    <w:link w:val="Heading9Char1"/>
    <w:qFormat/>
    <w:rsid w:val="006B34D0"/>
    <w:pPr>
      <w:numPr>
        <w:ilvl w:val="8"/>
        <w:numId w:val="1"/>
      </w:numPr>
      <w:spacing w:before="240" w:after="60"/>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sid w:val="006B34D0"/>
    <w:rPr>
      <w:rFonts w:asciiTheme="majorHAnsi" w:eastAsiaTheme="majorEastAsia" w:hAnsiTheme="majorHAnsi" w:cstheme="majorBidi"/>
      <w:b/>
      <w:bCs/>
      <w:color w:val="365F91" w:themeColor="accent1" w:themeShade="BF"/>
      <w:kern w:val="1"/>
      <w:sz w:val="28"/>
      <w:szCs w:val="28"/>
      <w:lang w:eastAsia="ar-SA"/>
    </w:rPr>
  </w:style>
  <w:style w:type="character" w:customStyle="1" w:styleId="Heading2Char">
    <w:name w:val="Heading 2 Char"/>
    <w:basedOn w:val="DefaultParagraphFont"/>
    <w:rsid w:val="006B34D0"/>
    <w:rPr>
      <w:rFonts w:asciiTheme="majorHAnsi" w:eastAsiaTheme="majorEastAsia" w:hAnsiTheme="majorHAnsi" w:cstheme="majorBidi"/>
      <w:b/>
      <w:bCs/>
      <w:color w:val="4F81BD" w:themeColor="accent1"/>
      <w:kern w:val="1"/>
      <w:sz w:val="26"/>
      <w:szCs w:val="26"/>
      <w:lang w:eastAsia="ar-SA"/>
    </w:rPr>
  </w:style>
  <w:style w:type="character" w:customStyle="1" w:styleId="Heading3Char">
    <w:name w:val="Heading 3 Char"/>
    <w:basedOn w:val="DefaultParagraphFont"/>
    <w:rsid w:val="006B34D0"/>
    <w:rPr>
      <w:rFonts w:asciiTheme="majorHAnsi" w:eastAsiaTheme="majorEastAsia" w:hAnsiTheme="majorHAnsi" w:cstheme="majorBidi"/>
      <w:b/>
      <w:bCs/>
      <w:color w:val="4F81BD" w:themeColor="accent1"/>
      <w:kern w:val="1"/>
      <w:sz w:val="24"/>
      <w:szCs w:val="24"/>
      <w:lang w:eastAsia="ar-SA"/>
    </w:rPr>
  </w:style>
  <w:style w:type="character" w:customStyle="1" w:styleId="Heading4Char">
    <w:name w:val="Heading 4 Char"/>
    <w:basedOn w:val="DefaultParagraphFont"/>
    <w:rsid w:val="006B34D0"/>
    <w:rPr>
      <w:rFonts w:asciiTheme="majorHAnsi" w:eastAsiaTheme="majorEastAsia" w:hAnsiTheme="majorHAnsi" w:cstheme="majorBidi"/>
      <w:b/>
      <w:bCs/>
      <w:i/>
      <w:iCs/>
      <w:color w:val="4F81BD" w:themeColor="accent1"/>
      <w:kern w:val="1"/>
      <w:sz w:val="24"/>
      <w:szCs w:val="24"/>
      <w:lang w:eastAsia="ar-SA"/>
    </w:rPr>
  </w:style>
  <w:style w:type="character" w:customStyle="1" w:styleId="Heading5Char">
    <w:name w:val="Heading 5 Char"/>
    <w:basedOn w:val="DefaultParagraphFont"/>
    <w:rsid w:val="006B34D0"/>
    <w:rPr>
      <w:rFonts w:asciiTheme="majorHAnsi" w:eastAsiaTheme="majorEastAsia" w:hAnsiTheme="majorHAnsi" w:cstheme="majorBidi"/>
      <w:color w:val="243F60" w:themeColor="accent1" w:themeShade="7F"/>
      <w:kern w:val="1"/>
      <w:sz w:val="24"/>
      <w:szCs w:val="24"/>
      <w:lang w:eastAsia="ar-SA"/>
    </w:rPr>
  </w:style>
  <w:style w:type="character" w:customStyle="1" w:styleId="Heading6Char">
    <w:name w:val="Heading 6 Char"/>
    <w:basedOn w:val="DefaultParagraphFont"/>
    <w:rsid w:val="006B34D0"/>
    <w:rPr>
      <w:rFonts w:asciiTheme="majorHAnsi" w:eastAsiaTheme="majorEastAsia" w:hAnsiTheme="majorHAnsi" w:cstheme="majorBidi"/>
      <w:i/>
      <w:iCs/>
      <w:color w:val="243F60" w:themeColor="accent1" w:themeShade="7F"/>
      <w:kern w:val="1"/>
      <w:sz w:val="24"/>
      <w:szCs w:val="24"/>
      <w:lang w:eastAsia="ar-SA"/>
    </w:rPr>
  </w:style>
  <w:style w:type="character" w:customStyle="1" w:styleId="Heading7Char">
    <w:name w:val="Heading 7 Char"/>
    <w:basedOn w:val="DefaultParagraphFont"/>
    <w:rsid w:val="006B34D0"/>
    <w:rPr>
      <w:rFonts w:asciiTheme="majorHAnsi" w:eastAsiaTheme="majorEastAsia" w:hAnsiTheme="majorHAnsi" w:cstheme="majorBidi"/>
      <w:i/>
      <w:iCs/>
      <w:color w:val="404040" w:themeColor="text1" w:themeTint="BF"/>
      <w:kern w:val="1"/>
      <w:sz w:val="24"/>
      <w:szCs w:val="24"/>
      <w:lang w:eastAsia="ar-SA"/>
    </w:rPr>
  </w:style>
  <w:style w:type="character" w:customStyle="1" w:styleId="Heading8Char">
    <w:name w:val="Heading 8 Char"/>
    <w:basedOn w:val="DefaultParagraphFont"/>
    <w:rsid w:val="006B34D0"/>
    <w:rPr>
      <w:rFonts w:asciiTheme="majorHAnsi" w:eastAsiaTheme="majorEastAsia" w:hAnsiTheme="majorHAnsi" w:cstheme="majorBidi"/>
      <w:color w:val="404040" w:themeColor="text1" w:themeTint="BF"/>
      <w:kern w:val="1"/>
      <w:sz w:val="20"/>
      <w:szCs w:val="20"/>
      <w:lang w:eastAsia="ar-SA"/>
    </w:rPr>
  </w:style>
  <w:style w:type="character" w:customStyle="1" w:styleId="Heading9Char">
    <w:name w:val="Heading 9 Char"/>
    <w:basedOn w:val="DefaultParagraphFont"/>
    <w:rsid w:val="006B34D0"/>
    <w:rPr>
      <w:rFonts w:asciiTheme="majorHAnsi" w:eastAsiaTheme="majorEastAsia" w:hAnsiTheme="majorHAnsi" w:cstheme="majorBidi"/>
      <w:i/>
      <w:iCs/>
      <w:color w:val="404040" w:themeColor="text1" w:themeTint="BF"/>
      <w:kern w:val="1"/>
      <w:sz w:val="20"/>
      <w:szCs w:val="20"/>
      <w:lang w:eastAsia="ar-SA"/>
    </w:rPr>
  </w:style>
  <w:style w:type="character" w:customStyle="1" w:styleId="Heading1Char1">
    <w:name w:val="Heading 1 Char1"/>
    <w:basedOn w:val="DefaultParagraphFont"/>
    <w:link w:val="Heading1"/>
    <w:rsid w:val="006B34D0"/>
    <w:rPr>
      <w:rFonts w:ascii="Cambria" w:eastAsia="Arial Unicode MS" w:hAnsi="Cambria" w:cs="font313"/>
      <w:b/>
      <w:bCs/>
      <w:color w:val="365F91"/>
      <w:kern w:val="1"/>
      <w:sz w:val="28"/>
      <w:szCs w:val="28"/>
      <w:lang w:eastAsia="ar-SA"/>
    </w:rPr>
  </w:style>
  <w:style w:type="character" w:customStyle="1" w:styleId="Heading2Char1">
    <w:name w:val="Heading 2 Char1"/>
    <w:basedOn w:val="DefaultParagraphFont"/>
    <w:link w:val="Heading2"/>
    <w:rsid w:val="006B34D0"/>
    <w:rPr>
      <w:rFonts w:ascii="Book Antiqua" w:eastAsia="Times New Roman" w:hAnsi="Book Antiqua" w:cs="Times New Roman"/>
      <w:b/>
      <w:bCs/>
      <w:color w:val="000000"/>
      <w:kern w:val="1"/>
      <w:sz w:val="28"/>
      <w:szCs w:val="24"/>
      <w:lang w:eastAsia="ar-SA"/>
    </w:rPr>
  </w:style>
  <w:style w:type="character" w:customStyle="1" w:styleId="Heading3Char1">
    <w:name w:val="Heading 3 Char1"/>
    <w:basedOn w:val="DefaultParagraphFont"/>
    <w:link w:val="Heading3"/>
    <w:rsid w:val="006B34D0"/>
    <w:rPr>
      <w:rFonts w:ascii="Arial" w:eastAsia="Times New Roman" w:hAnsi="Arial" w:cs="Times New Roman"/>
      <w:b/>
      <w:bCs/>
      <w:color w:val="000000"/>
      <w:kern w:val="1"/>
      <w:sz w:val="26"/>
      <w:szCs w:val="26"/>
      <w:lang w:eastAsia="ar-SA"/>
    </w:rPr>
  </w:style>
  <w:style w:type="character" w:customStyle="1" w:styleId="Heading4Char1">
    <w:name w:val="Heading 4 Char1"/>
    <w:basedOn w:val="DefaultParagraphFont"/>
    <w:link w:val="Heading4"/>
    <w:rsid w:val="006B34D0"/>
    <w:rPr>
      <w:rFonts w:ascii="Book Antiqua" w:eastAsia="Times New Roman" w:hAnsi="Book Antiqua" w:cs="Times New Roman"/>
      <w:b/>
      <w:bCs/>
      <w:color w:val="000000"/>
      <w:kern w:val="1"/>
      <w:sz w:val="28"/>
      <w:szCs w:val="24"/>
      <w:u w:val="single"/>
      <w:lang w:eastAsia="ar-SA"/>
    </w:rPr>
  </w:style>
  <w:style w:type="character" w:customStyle="1" w:styleId="Heading5Char1">
    <w:name w:val="Heading 5 Char1"/>
    <w:basedOn w:val="DefaultParagraphFont"/>
    <w:link w:val="Heading5"/>
    <w:rsid w:val="006B34D0"/>
    <w:rPr>
      <w:rFonts w:ascii="Times New Roman" w:eastAsia="Times New Roman" w:hAnsi="Times New Roman" w:cs="Times New Roman"/>
      <w:b/>
      <w:bCs/>
      <w:i/>
      <w:iCs/>
      <w:color w:val="000000"/>
      <w:kern w:val="1"/>
      <w:sz w:val="26"/>
      <w:szCs w:val="26"/>
      <w:lang w:eastAsia="ar-SA"/>
    </w:rPr>
  </w:style>
  <w:style w:type="character" w:customStyle="1" w:styleId="Heading6Char1">
    <w:name w:val="Heading 6 Char1"/>
    <w:basedOn w:val="DefaultParagraphFont"/>
    <w:link w:val="Heading6"/>
    <w:rsid w:val="006B34D0"/>
    <w:rPr>
      <w:rFonts w:ascii="Book Antiqua" w:eastAsia="Times New Roman" w:hAnsi="Book Antiqua" w:cs="Times New Roman"/>
      <w:color w:val="000000"/>
      <w:kern w:val="1"/>
      <w:sz w:val="28"/>
      <w:szCs w:val="24"/>
      <w:lang w:eastAsia="ar-SA"/>
    </w:rPr>
  </w:style>
  <w:style w:type="character" w:customStyle="1" w:styleId="Heading7Char1">
    <w:name w:val="Heading 7 Char1"/>
    <w:basedOn w:val="DefaultParagraphFont"/>
    <w:link w:val="Heading7"/>
    <w:rsid w:val="006B34D0"/>
    <w:rPr>
      <w:rFonts w:ascii="Book Antiqua" w:eastAsia="Times New Roman" w:hAnsi="Book Antiqua" w:cs="Arial"/>
      <w:b/>
      <w:bCs/>
      <w:color w:val="000000"/>
      <w:kern w:val="1"/>
      <w:sz w:val="24"/>
      <w:szCs w:val="24"/>
      <w:lang w:eastAsia="ar-SA"/>
    </w:rPr>
  </w:style>
  <w:style w:type="character" w:customStyle="1" w:styleId="Heading8Char1">
    <w:name w:val="Heading 8 Char1"/>
    <w:basedOn w:val="DefaultParagraphFont"/>
    <w:link w:val="Heading8"/>
    <w:rsid w:val="006B34D0"/>
    <w:rPr>
      <w:rFonts w:ascii="Times New Roman" w:eastAsia="Times New Roman" w:hAnsi="Times New Roman" w:cs="Times New Roman"/>
      <w:b/>
      <w:color w:val="000000"/>
      <w:kern w:val="1"/>
      <w:sz w:val="24"/>
      <w:szCs w:val="24"/>
      <w:lang w:eastAsia="ar-SA"/>
    </w:rPr>
  </w:style>
  <w:style w:type="character" w:customStyle="1" w:styleId="Heading9Char1">
    <w:name w:val="Heading 9 Char1"/>
    <w:basedOn w:val="DefaultParagraphFont"/>
    <w:link w:val="Heading9"/>
    <w:rsid w:val="006B34D0"/>
    <w:rPr>
      <w:rFonts w:ascii="Arial" w:eastAsia="Times New Roman" w:hAnsi="Arial" w:cs="Arial"/>
      <w:color w:val="000000"/>
      <w:kern w:val="1"/>
      <w:sz w:val="24"/>
      <w:szCs w:val="24"/>
      <w:lang w:eastAsia="ar-SA"/>
    </w:rPr>
  </w:style>
  <w:style w:type="character" w:customStyle="1" w:styleId="WW8Num2z0">
    <w:name w:val="WW8Num2z0"/>
    <w:rsid w:val="006B34D0"/>
    <w:rPr>
      <w:rFonts w:ascii="Symbol" w:hAnsi="Symbol" w:cs="Symbol"/>
    </w:rPr>
  </w:style>
  <w:style w:type="character" w:customStyle="1" w:styleId="WW8Num2z1">
    <w:name w:val="WW8Num2z1"/>
    <w:rsid w:val="006B34D0"/>
    <w:rPr>
      <w:rFonts w:ascii="Courier New" w:hAnsi="Courier New" w:cs="Courier New"/>
    </w:rPr>
  </w:style>
  <w:style w:type="character" w:customStyle="1" w:styleId="WW8Num2z2">
    <w:name w:val="WW8Num2z2"/>
    <w:rsid w:val="006B34D0"/>
    <w:rPr>
      <w:rFonts w:ascii="Wingdings" w:hAnsi="Wingdings" w:cs="Wingdings"/>
    </w:rPr>
  </w:style>
  <w:style w:type="character" w:customStyle="1" w:styleId="WW8Num3z1">
    <w:name w:val="WW8Num3z1"/>
    <w:rsid w:val="006B34D0"/>
    <w:rPr>
      <w:b/>
      <w:i w:val="0"/>
      <w:sz w:val="24"/>
      <w:szCs w:val="24"/>
    </w:rPr>
  </w:style>
  <w:style w:type="character" w:customStyle="1" w:styleId="WW8Num4z0">
    <w:name w:val="WW8Num4z0"/>
    <w:rsid w:val="006B34D0"/>
    <w:rPr>
      <w:rFonts w:cs="Arial"/>
      <w:i w:val="0"/>
      <w:sz w:val="24"/>
    </w:rPr>
  </w:style>
  <w:style w:type="character" w:customStyle="1" w:styleId="WW8Num4z1">
    <w:name w:val="WW8Num4z1"/>
    <w:rsid w:val="006B34D0"/>
    <w:rPr>
      <w:rFonts w:ascii="Courier New" w:hAnsi="Courier New" w:cs="Courier New"/>
    </w:rPr>
  </w:style>
  <w:style w:type="character" w:customStyle="1" w:styleId="WW8Num4z2">
    <w:name w:val="WW8Num4z2"/>
    <w:rsid w:val="006B34D0"/>
    <w:rPr>
      <w:rFonts w:ascii="Wingdings" w:hAnsi="Wingdings" w:cs="Wingdings"/>
    </w:rPr>
  </w:style>
  <w:style w:type="character" w:customStyle="1" w:styleId="WW8Num4z3">
    <w:name w:val="WW8Num4z3"/>
    <w:rsid w:val="006B34D0"/>
    <w:rPr>
      <w:rFonts w:ascii="Symbol" w:hAnsi="Symbol" w:cs="Symbol"/>
    </w:rPr>
  </w:style>
  <w:style w:type="character" w:customStyle="1" w:styleId="WW8Num5z0">
    <w:name w:val="WW8Num5z0"/>
    <w:rsid w:val="006B34D0"/>
    <w:rPr>
      <w:rFonts w:cs="Arial"/>
      <w:b w:val="0"/>
      <w:i w:val="0"/>
      <w:sz w:val="24"/>
    </w:rPr>
  </w:style>
  <w:style w:type="character" w:customStyle="1" w:styleId="WW8Num5z1">
    <w:name w:val="WW8Num5z1"/>
    <w:rsid w:val="006B34D0"/>
    <w:rPr>
      <w:rFonts w:ascii="Courier New" w:hAnsi="Courier New" w:cs="Courier New"/>
    </w:rPr>
  </w:style>
  <w:style w:type="character" w:customStyle="1" w:styleId="WW8Num5z2">
    <w:name w:val="WW8Num5z2"/>
    <w:rsid w:val="006B34D0"/>
    <w:rPr>
      <w:rFonts w:ascii="Wingdings" w:hAnsi="Wingdings" w:cs="Wingdings"/>
    </w:rPr>
  </w:style>
  <w:style w:type="character" w:customStyle="1" w:styleId="WW8Num6z0">
    <w:name w:val="WW8Num6z0"/>
    <w:rsid w:val="006B34D0"/>
    <w:rPr>
      <w:rFonts w:ascii="Symbol" w:hAnsi="Symbol" w:cs="Symbol"/>
    </w:rPr>
  </w:style>
  <w:style w:type="character" w:customStyle="1" w:styleId="WW8Num6z1">
    <w:name w:val="WW8Num6z1"/>
    <w:rsid w:val="006B34D0"/>
    <w:rPr>
      <w:rFonts w:ascii="Courier New" w:hAnsi="Courier New" w:cs="Courier New"/>
    </w:rPr>
  </w:style>
  <w:style w:type="character" w:customStyle="1" w:styleId="WW8Num6z2">
    <w:name w:val="WW8Num6z2"/>
    <w:rsid w:val="006B34D0"/>
    <w:rPr>
      <w:rFonts w:ascii="Wingdings" w:hAnsi="Wingdings" w:cs="Wingdings"/>
    </w:rPr>
  </w:style>
  <w:style w:type="character" w:customStyle="1" w:styleId="WW8Num8z1">
    <w:name w:val="WW8Num8z1"/>
    <w:rsid w:val="006B34D0"/>
    <w:rPr>
      <w:rFonts w:ascii="Courier New" w:hAnsi="Courier New" w:cs="Courier New"/>
    </w:rPr>
  </w:style>
  <w:style w:type="character" w:customStyle="1" w:styleId="WW8Num8z2">
    <w:name w:val="WW8Num8z2"/>
    <w:rsid w:val="006B34D0"/>
    <w:rPr>
      <w:rFonts w:ascii="Wingdings" w:hAnsi="Wingdings" w:cs="Wingdings"/>
    </w:rPr>
  </w:style>
  <w:style w:type="character" w:customStyle="1" w:styleId="WW8Num8z3">
    <w:name w:val="WW8Num8z3"/>
    <w:rsid w:val="006B34D0"/>
    <w:rPr>
      <w:rFonts w:ascii="Symbol" w:hAnsi="Symbol" w:cs="Symbol"/>
    </w:rPr>
  </w:style>
  <w:style w:type="character" w:customStyle="1" w:styleId="WW8Num9z0">
    <w:name w:val="WW8Num9z0"/>
    <w:rsid w:val="006B34D0"/>
    <w:rPr>
      <w:i w:val="0"/>
    </w:rPr>
  </w:style>
  <w:style w:type="character" w:customStyle="1" w:styleId="WW8Num9z1">
    <w:name w:val="WW8Num9z1"/>
    <w:rsid w:val="006B34D0"/>
    <w:rPr>
      <w:rFonts w:ascii="Courier New" w:hAnsi="Courier New" w:cs="Courier New"/>
    </w:rPr>
  </w:style>
  <w:style w:type="character" w:customStyle="1" w:styleId="WW8Num9z2">
    <w:name w:val="WW8Num9z2"/>
    <w:rsid w:val="006B34D0"/>
    <w:rPr>
      <w:rFonts w:ascii="Wingdings" w:hAnsi="Wingdings" w:cs="Wingdings"/>
    </w:rPr>
  </w:style>
  <w:style w:type="character" w:customStyle="1" w:styleId="WW8Num9z3">
    <w:name w:val="WW8Num9z3"/>
    <w:rsid w:val="006B34D0"/>
    <w:rPr>
      <w:rFonts w:ascii="Symbol" w:hAnsi="Symbol" w:cs="Symbol"/>
    </w:rPr>
  </w:style>
  <w:style w:type="character" w:customStyle="1" w:styleId="WW8Num10z1">
    <w:name w:val="WW8Num10z1"/>
    <w:rsid w:val="006B34D0"/>
    <w:rPr>
      <w:rFonts w:ascii="Courier New" w:hAnsi="Courier New" w:cs="Courier New"/>
    </w:rPr>
  </w:style>
  <w:style w:type="character" w:customStyle="1" w:styleId="WW8Num10z2">
    <w:name w:val="WW8Num10z2"/>
    <w:rsid w:val="006B34D0"/>
    <w:rPr>
      <w:rFonts w:ascii="Wingdings" w:hAnsi="Wingdings" w:cs="Wingdings"/>
    </w:rPr>
  </w:style>
  <w:style w:type="character" w:customStyle="1" w:styleId="WW8Num10z3">
    <w:name w:val="WW8Num10z3"/>
    <w:rsid w:val="006B34D0"/>
    <w:rPr>
      <w:rFonts w:ascii="Symbol" w:hAnsi="Symbol" w:cs="Symbol"/>
    </w:rPr>
  </w:style>
  <w:style w:type="character" w:customStyle="1" w:styleId="WW8Num5z3">
    <w:name w:val="WW8Num5z3"/>
    <w:rsid w:val="006B34D0"/>
    <w:rPr>
      <w:rFonts w:ascii="Symbol" w:hAnsi="Symbol" w:cs="Symbol"/>
    </w:rPr>
  </w:style>
  <w:style w:type="character" w:customStyle="1" w:styleId="WW8Num7z0">
    <w:name w:val="WW8Num7z0"/>
    <w:rsid w:val="006B34D0"/>
    <w:rPr>
      <w:b w:val="0"/>
      <w:i w:val="0"/>
      <w:color w:val="00000A"/>
    </w:rPr>
  </w:style>
  <w:style w:type="character" w:customStyle="1" w:styleId="WW8Num8z0">
    <w:name w:val="WW8Num8z0"/>
    <w:rsid w:val="006B34D0"/>
    <w:rPr>
      <w:rFonts w:ascii="Symbol" w:hAnsi="Symbol" w:cs="Symbol"/>
    </w:rPr>
  </w:style>
  <w:style w:type="character" w:customStyle="1" w:styleId="WW8Num11z0">
    <w:name w:val="WW8Num11z0"/>
    <w:rsid w:val="006B34D0"/>
    <w:rPr>
      <w:rFonts w:ascii="Wingdings" w:hAnsi="Wingdings" w:cs="Wingdings"/>
      <w:b w:val="0"/>
      <w:i w:val="0"/>
      <w:color w:val="00000A"/>
    </w:rPr>
  </w:style>
  <w:style w:type="character" w:customStyle="1" w:styleId="WW8Num11z1">
    <w:name w:val="WW8Num11z1"/>
    <w:rsid w:val="006B34D0"/>
    <w:rPr>
      <w:rFonts w:ascii="Courier New" w:hAnsi="Courier New" w:cs="Arial"/>
      <w:b w:val="0"/>
      <w:i w:val="0"/>
      <w:sz w:val="24"/>
    </w:rPr>
  </w:style>
  <w:style w:type="character" w:customStyle="1" w:styleId="WW8Num11z2">
    <w:name w:val="WW8Num11z2"/>
    <w:rsid w:val="006B34D0"/>
    <w:rPr>
      <w:rFonts w:ascii="Wingdings" w:hAnsi="Wingdings" w:cs="Wingdings"/>
    </w:rPr>
  </w:style>
  <w:style w:type="character" w:customStyle="1" w:styleId="WW8Num11z3">
    <w:name w:val="WW8Num11z3"/>
    <w:rsid w:val="006B34D0"/>
    <w:rPr>
      <w:rFonts w:ascii="Symbol" w:hAnsi="Symbol" w:cs="Symbol"/>
    </w:rPr>
  </w:style>
  <w:style w:type="character" w:customStyle="1" w:styleId="WW8Num12z0">
    <w:name w:val="WW8Num12z0"/>
    <w:rsid w:val="006B34D0"/>
    <w:rPr>
      <w:b w:val="0"/>
    </w:rPr>
  </w:style>
  <w:style w:type="character" w:customStyle="1" w:styleId="WW8Num12z1">
    <w:name w:val="WW8Num12z1"/>
    <w:rsid w:val="006B34D0"/>
    <w:rPr>
      <w:rFonts w:ascii="Courier New" w:hAnsi="Courier New" w:cs="Arial"/>
      <w:b w:val="0"/>
      <w:i w:val="0"/>
      <w:sz w:val="24"/>
    </w:rPr>
  </w:style>
  <w:style w:type="character" w:customStyle="1" w:styleId="WW8Num12z2">
    <w:name w:val="WW8Num12z2"/>
    <w:rsid w:val="006B34D0"/>
    <w:rPr>
      <w:rFonts w:ascii="Wingdings" w:hAnsi="Wingdings" w:cs="Wingdings"/>
    </w:rPr>
  </w:style>
  <w:style w:type="character" w:customStyle="1" w:styleId="WW8Num12z3">
    <w:name w:val="WW8Num12z3"/>
    <w:rsid w:val="006B34D0"/>
    <w:rPr>
      <w:rFonts w:ascii="Symbol" w:hAnsi="Symbol" w:cs="Symbol"/>
    </w:rPr>
  </w:style>
  <w:style w:type="character" w:customStyle="1" w:styleId="WW8Num14z0">
    <w:name w:val="WW8Num14z0"/>
    <w:rsid w:val="006B34D0"/>
    <w:rPr>
      <w:rFonts w:ascii="Wingdings" w:hAnsi="Wingdings" w:cs="Wingdings"/>
    </w:rPr>
  </w:style>
  <w:style w:type="character" w:customStyle="1" w:styleId="WW8Num14z1">
    <w:name w:val="WW8Num14z1"/>
    <w:rsid w:val="006B34D0"/>
    <w:rPr>
      <w:rFonts w:ascii="Courier New" w:hAnsi="Courier New" w:cs="Arial"/>
      <w:b w:val="0"/>
      <w:i w:val="0"/>
      <w:sz w:val="24"/>
    </w:rPr>
  </w:style>
  <w:style w:type="character" w:customStyle="1" w:styleId="WW8Num14z3">
    <w:name w:val="WW8Num14z3"/>
    <w:rsid w:val="006B34D0"/>
    <w:rPr>
      <w:rFonts w:ascii="Symbol" w:hAnsi="Symbol" w:cs="Symbol"/>
    </w:rPr>
  </w:style>
  <w:style w:type="character" w:customStyle="1" w:styleId="WW8Num15z1">
    <w:name w:val="WW8Num15z1"/>
    <w:rsid w:val="006B34D0"/>
    <w:rPr>
      <w:b/>
      <w:i w:val="0"/>
      <w:sz w:val="24"/>
      <w:szCs w:val="24"/>
    </w:rPr>
  </w:style>
  <w:style w:type="character" w:customStyle="1" w:styleId="WW8Num16z1">
    <w:name w:val="WW8Num16z1"/>
    <w:rsid w:val="006B34D0"/>
    <w:rPr>
      <w:rFonts w:ascii="Courier New" w:hAnsi="Courier New" w:cs="Arial"/>
      <w:b w:val="0"/>
      <w:i w:val="0"/>
      <w:sz w:val="24"/>
    </w:rPr>
  </w:style>
  <w:style w:type="character" w:customStyle="1" w:styleId="WW8Num16z2">
    <w:name w:val="WW8Num16z2"/>
    <w:rsid w:val="006B34D0"/>
    <w:rPr>
      <w:rFonts w:ascii="Wingdings" w:hAnsi="Wingdings" w:cs="Wingdings"/>
    </w:rPr>
  </w:style>
  <w:style w:type="character" w:customStyle="1" w:styleId="WW8Num16z3">
    <w:name w:val="WW8Num16z3"/>
    <w:rsid w:val="006B34D0"/>
    <w:rPr>
      <w:rFonts w:ascii="Symbol" w:hAnsi="Symbol" w:cs="Symbol"/>
    </w:rPr>
  </w:style>
  <w:style w:type="character" w:customStyle="1" w:styleId="WW8Num7z1">
    <w:name w:val="WW8Num7z1"/>
    <w:rsid w:val="006B34D0"/>
    <w:rPr>
      <w:rFonts w:ascii="Courier New" w:hAnsi="Courier New" w:cs="Courier New"/>
    </w:rPr>
  </w:style>
  <w:style w:type="character" w:customStyle="1" w:styleId="WW8Num7z2">
    <w:name w:val="WW8Num7z2"/>
    <w:rsid w:val="006B34D0"/>
    <w:rPr>
      <w:rFonts w:ascii="Wingdings" w:hAnsi="Wingdings" w:cs="Wingdings"/>
    </w:rPr>
  </w:style>
  <w:style w:type="character" w:customStyle="1" w:styleId="WW8Num10z0">
    <w:name w:val="WW8Num10z0"/>
    <w:rsid w:val="006B34D0"/>
    <w:rPr>
      <w:rFonts w:ascii="Symbol" w:hAnsi="Symbol" w:cs="Symbol"/>
    </w:rPr>
  </w:style>
  <w:style w:type="character" w:customStyle="1" w:styleId="WW-DefaultParagraphFont">
    <w:name w:val="WW-Default Paragraph Font"/>
    <w:rsid w:val="006B34D0"/>
  </w:style>
  <w:style w:type="character" w:customStyle="1" w:styleId="WW-DefaultParagraphFont1">
    <w:name w:val="WW-Default Paragraph Font1"/>
    <w:rsid w:val="006B34D0"/>
  </w:style>
  <w:style w:type="character" w:customStyle="1" w:styleId="ListParagraphChar">
    <w:name w:val="List Paragraph Char"/>
    <w:rsid w:val="006B34D0"/>
  </w:style>
  <w:style w:type="character" w:customStyle="1" w:styleId="Referencakomentara1">
    <w:name w:val="Referenca komentara1"/>
    <w:rsid w:val="006B34D0"/>
    <w:rPr>
      <w:sz w:val="16"/>
      <w:szCs w:val="16"/>
    </w:rPr>
  </w:style>
  <w:style w:type="character" w:customStyle="1" w:styleId="CommentTextChar">
    <w:name w:val="Comment Text Char"/>
    <w:rsid w:val="006B34D0"/>
    <w:rPr>
      <w:sz w:val="20"/>
      <w:szCs w:val="20"/>
    </w:rPr>
  </w:style>
  <w:style w:type="character" w:customStyle="1" w:styleId="CommentSubjectChar">
    <w:name w:val="Comment Subject Char"/>
    <w:rsid w:val="006B34D0"/>
    <w:rPr>
      <w:b/>
      <w:bCs/>
      <w:sz w:val="20"/>
      <w:szCs w:val="20"/>
    </w:rPr>
  </w:style>
  <w:style w:type="character" w:customStyle="1" w:styleId="BalloonTextChar">
    <w:name w:val="Balloon Text Char"/>
    <w:rsid w:val="006B34D0"/>
    <w:rPr>
      <w:rFonts w:ascii="Tahoma" w:hAnsi="Tahoma" w:cs="Tahoma"/>
      <w:sz w:val="16"/>
      <w:szCs w:val="16"/>
    </w:rPr>
  </w:style>
  <w:style w:type="character" w:customStyle="1" w:styleId="BodyText2Char">
    <w:name w:val="Body Text 2 Char"/>
    <w:rsid w:val="006B34D0"/>
    <w:rPr>
      <w:sz w:val="24"/>
      <w:szCs w:val="24"/>
    </w:rPr>
  </w:style>
  <w:style w:type="character" w:customStyle="1" w:styleId="BodyText2Char1">
    <w:name w:val="Body Text 2 Char1"/>
    <w:basedOn w:val="WW-DefaultParagraphFont1"/>
    <w:rsid w:val="006B34D0"/>
  </w:style>
  <w:style w:type="character" w:customStyle="1" w:styleId="BodyText3Char">
    <w:name w:val="Body Text 3 Char"/>
    <w:rsid w:val="006B34D0"/>
    <w:rPr>
      <w:rFonts w:ascii="Times New Roman" w:eastAsia="Times New Roman" w:hAnsi="Times New Roman" w:cs="Times New Roman"/>
      <w:sz w:val="16"/>
      <w:szCs w:val="16"/>
    </w:rPr>
  </w:style>
  <w:style w:type="character" w:customStyle="1" w:styleId="NoSpacingChar">
    <w:name w:val="No Spacing Char"/>
    <w:rsid w:val="006B34D0"/>
    <w:rPr>
      <w:rFonts w:cs="font313"/>
      <w:lang w:val="en-US"/>
    </w:rPr>
  </w:style>
  <w:style w:type="character" w:customStyle="1" w:styleId="HeaderChar">
    <w:name w:val="Header Char"/>
    <w:basedOn w:val="WW-DefaultParagraphFont1"/>
    <w:rsid w:val="006B34D0"/>
  </w:style>
  <w:style w:type="character" w:customStyle="1" w:styleId="FooterChar">
    <w:name w:val="Footer Char"/>
    <w:basedOn w:val="WW-DefaultParagraphFont1"/>
    <w:rsid w:val="006B34D0"/>
  </w:style>
  <w:style w:type="character" w:customStyle="1" w:styleId="ListLabel1">
    <w:name w:val="ListLabel 1"/>
    <w:rsid w:val="006B34D0"/>
    <w:rPr>
      <w:rFonts w:cs="Courier New"/>
    </w:rPr>
  </w:style>
  <w:style w:type="character" w:customStyle="1" w:styleId="ListLabel2">
    <w:name w:val="ListLabel 2"/>
    <w:rsid w:val="006B34D0"/>
    <w:rPr>
      <w:b/>
      <w:i w:val="0"/>
      <w:sz w:val="24"/>
      <w:szCs w:val="24"/>
    </w:rPr>
  </w:style>
  <w:style w:type="character" w:customStyle="1" w:styleId="ListLabel3">
    <w:name w:val="ListLabel 3"/>
    <w:rsid w:val="006B34D0"/>
    <w:rPr>
      <w:rFonts w:cs="Arial"/>
      <w:i w:val="0"/>
      <w:sz w:val="24"/>
    </w:rPr>
  </w:style>
  <w:style w:type="character" w:customStyle="1" w:styleId="ListLabel4">
    <w:name w:val="ListLabel 4"/>
    <w:rsid w:val="006B34D0"/>
    <w:rPr>
      <w:rFonts w:cs="Arial"/>
      <w:b w:val="0"/>
      <w:i w:val="0"/>
      <w:sz w:val="24"/>
    </w:rPr>
  </w:style>
  <w:style w:type="character" w:customStyle="1" w:styleId="ListLabel5">
    <w:name w:val="ListLabel 5"/>
    <w:rsid w:val="006B34D0"/>
    <w:rPr>
      <w:rFonts w:cs="Calibri"/>
    </w:rPr>
  </w:style>
  <w:style w:type="character" w:customStyle="1" w:styleId="ListLabel6">
    <w:name w:val="ListLabel 6"/>
    <w:rsid w:val="006B34D0"/>
    <w:rPr>
      <w:b w:val="0"/>
      <w:i w:val="0"/>
      <w:color w:val="00000A"/>
    </w:rPr>
  </w:style>
  <w:style w:type="character" w:customStyle="1" w:styleId="ListLabel7">
    <w:name w:val="ListLabel 7"/>
    <w:rsid w:val="006B34D0"/>
    <w:rPr>
      <w:rFonts w:eastAsia="TimesNewRomanPSMT" w:cs="Times New Roman"/>
    </w:rPr>
  </w:style>
  <w:style w:type="character" w:customStyle="1" w:styleId="ListLabel8">
    <w:name w:val="ListLabel 8"/>
    <w:rsid w:val="006B34D0"/>
    <w:rPr>
      <w:i w:val="0"/>
    </w:rPr>
  </w:style>
  <w:style w:type="character" w:customStyle="1" w:styleId="NumberingSymbols">
    <w:name w:val="Numbering Symbols"/>
    <w:rsid w:val="006B34D0"/>
  </w:style>
  <w:style w:type="character" w:customStyle="1" w:styleId="FootnoteCharacters">
    <w:name w:val="Footnote Characters"/>
    <w:rsid w:val="006B34D0"/>
    <w:rPr>
      <w:vertAlign w:val="superscript"/>
    </w:rPr>
  </w:style>
  <w:style w:type="paragraph" w:customStyle="1" w:styleId="Heading">
    <w:name w:val="Heading"/>
    <w:basedOn w:val="Normal"/>
    <w:next w:val="BodyText"/>
    <w:rsid w:val="006B34D0"/>
    <w:pPr>
      <w:keepNext/>
      <w:spacing w:before="240" w:after="120"/>
    </w:pPr>
    <w:rPr>
      <w:rFonts w:ascii="Arial" w:hAnsi="Arial" w:cs="Mangal"/>
      <w:sz w:val="28"/>
      <w:szCs w:val="28"/>
    </w:rPr>
  </w:style>
  <w:style w:type="paragraph" w:styleId="BodyText">
    <w:name w:val="Body Text"/>
    <w:basedOn w:val="Normal"/>
    <w:link w:val="BodyTextChar"/>
    <w:rsid w:val="006B34D0"/>
    <w:pPr>
      <w:spacing w:after="120"/>
    </w:pPr>
  </w:style>
  <w:style w:type="character" w:customStyle="1" w:styleId="BodyTextChar">
    <w:name w:val="Body Text Char"/>
    <w:basedOn w:val="DefaultParagraphFont"/>
    <w:link w:val="BodyText"/>
    <w:rsid w:val="006B34D0"/>
    <w:rPr>
      <w:rFonts w:ascii="Times New Roman" w:eastAsia="Arial Unicode MS" w:hAnsi="Times New Roman" w:cs="Times New Roman"/>
      <w:color w:val="000000"/>
      <w:kern w:val="1"/>
      <w:sz w:val="24"/>
      <w:szCs w:val="24"/>
      <w:lang w:eastAsia="ar-SA"/>
    </w:rPr>
  </w:style>
  <w:style w:type="paragraph" w:styleId="List">
    <w:name w:val="List"/>
    <w:basedOn w:val="BodyText"/>
    <w:rsid w:val="006B34D0"/>
    <w:rPr>
      <w:rFonts w:cs="Mangal"/>
    </w:rPr>
  </w:style>
  <w:style w:type="paragraph" w:styleId="Caption">
    <w:name w:val="caption"/>
    <w:basedOn w:val="Normal"/>
    <w:qFormat/>
    <w:rsid w:val="006B34D0"/>
    <w:pPr>
      <w:suppressLineNumbers/>
      <w:spacing w:before="120" w:after="120"/>
    </w:pPr>
    <w:rPr>
      <w:rFonts w:cs="Mangal"/>
      <w:i/>
      <w:iCs/>
    </w:rPr>
  </w:style>
  <w:style w:type="paragraph" w:customStyle="1" w:styleId="Index">
    <w:name w:val="Index"/>
    <w:basedOn w:val="Normal"/>
    <w:rsid w:val="006B34D0"/>
    <w:pPr>
      <w:suppressLineNumbers/>
    </w:pPr>
    <w:rPr>
      <w:rFonts w:cs="Mangal"/>
    </w:rPr>
  </w:style>
  <w:style w:type="paragraph" w:customStyle="1" w:styleId="Pasussalistom1">
    <w:name w:val="Pasus sa listom1"/>
    <w:basedOn w:val="Normal"/>
    <w:qFormat/>
    <w:rsid w:val="006B34D0"/>
    <w:pPr>
      <w:ind w:left="720"/>
    </w:pPr>
  </w:style>
  <w:style w:type="paragraph" w:customStyle="1" w:styleId="Tekstkomentara1">
    <w:name w:val="Tekst komentara1"/>
    <w:basedOn w:val="Normal"/>
    <w:rsid w:val="006B34D0"/>
    <w:rPr>
      <w:sz w:val="20"/>
      <w:szCs w:val="20"/>
    </w:rPr>
  </w:style>
  <w:style w:type="paragraph" w:customStyle="1" w:styleId="Temakomentara1">
    <w:name w:val="Tema komentara1"/>
    <w:basedOn w:val="Tekstkomentara1"/>
    <w:rsid w:val="006B34D0"/>
    <w:rPr>
      <w:b/>
      <w:bCs/>
    </w:rPr>
  </w:style>
  <w:style w:type="paragraph" w:styleId="BalloonText">
    <w:name w:val="Balloon Text"/>
    <w:basedOn w:val="Normal"/>
    <w:link w:val="BalloonTextChar1"/>
    <w:rsid w:val="006B34D0"/>
    <w:rPr>
      <w:rFonts w:ascii="Tahoma" w:hAnsi="Tahoma" w:cs="Tahoma"/>
      <w:sz w:val="16"/>
      <w:szCs w:val="16"/>
    </w:rPr>
  </w:style>
  <w:style w:type="character" w:customStyle="1" w:styleId="BalloonTextChar1">
    <w:name w:val="Balloon Text Char1"/>
    <w:basedOn w:val="DefaultParagraphFont"/>
    <w:link w:val="BalloonText"/>
    <w:rsid w:val="006B34D0"/>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6B34D0"/>
    <w:pPr>
      <w:suppressLineNumbers/>
    </w:pPr>
    <w:rPr>
      <w:sz w:val="32"/>
      <w:szCs w:val="32"/>
    </w:rPr>
  </w:style>
  <w:style w:type="paragraph" w:styleId="BodyText2">
    <w:name w:val="Body Text 2"/>
    <w:basedOn w:val="Normal"/>
    <w:link w:val="BodyText2Char2"/>
    <w:rsid w:val="006B34D0"/>
    <w:pPr>
      <w:spacing w:after="120" w:line="480" w:lineRule="auto"/>
    </w:pPr>
  </w:style>
  <w:style w:type="character" w:customStyle="1" w:styleId="BodyText2Char2">
    <w:name w:val="Body Text 2 Char2"/>
    <w:basedOn w:val="DefaultParagraphFont"/>
    <w:link w:val="BodyText2"/>
    <w:rsid w:val="006B34D0"/>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6B34D0"/>
    <w:pPr>
      <w:spacing w:after="120"/>
    </w:pPr>
    <w:rPr>
      <w:rFonts w:eastAsia="Times New Roman"/>
      <w:sz w:val="16"/>
      <w:szCs w:val="16"/>
    </w:rPr>
  </w:style>
  <w:style w:type="character" w:customStyle="1" w:styleId="BodyText3Char1">
    <w:name w:val="Body Text 3 Char1"/>
    <w:basedOn w:val="DefaultParagraphFont"/>
    <w:link w:val="BodyText3"/>
    <w:rsid w:val="006B34D0"/>
    <w:rPr>
      <w:rFonts w:ascii="Times New Roman" w:eastAsia="Times New Roman" w:hAnsi="Times New Roman" w:cs="Times New Roman"/>
      <w:color w:val="000000"/>
      <w:kern w:val="1"/>
      <w:sz w:val="16"/>
      <w:szCs w:val="16"/>
      <w:lang w:eastAsia="ar-SA"/>
    </w:rPr>
  </w:style>
  <w:style w:type="paragraph" w:customStyle="1" w:styleId="Bezrazmaka1">
    <w:name w:val="Bez razmaka1"/>
    <w:qFormat/>
    <w:rsid w:val="006B34D0"/>
    <w:pPr>
      <w:suppressAutoHyphens/>
      <w:spacing w:after="0" w:line="100" w:lineRule="atLeast"/>
    </w:pPr>
    <w:rPr>
      <w:rFonts w:ascii="Calibri" w:eastAsia="Arial Unicode MS" w:hAnsi="Calibri" w:cs="Calibri"/>
      <w:kern w:val="1"/>
      <w:lang w:eastAsia="ar-SA"/>
    </w:rPr>
  </w:style>
  <w:style w:type="paragraph" w:styleId="Header">
    <w:name w:val="header"/>
    <w:basedOn w:val="Normal"/>
    <w:link w:val="HeaderChar1"/>
    <w:rsid w:val="006B34D0"/>
    <w:pPr>
      <w:suppressLineNumbers/>
      <w:tabs>
        <w:tab w:val="center" w:pos="4513"/>
        <w:tab w:val="right" w:pos="9026"/>
      </w:tabs>
    </w:pPr>
  </w:style>
  <w:style w:type="character" w:customStyle="1" w:styleId="HeaderChar1">
    <w:name w:val="Header Char1"/>
    <w:basedOn w:val="DefaultParagraphFont"/>
    <w:link w:val="Header"/>
    <w:rsid w:val="006B34D0"/>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6B34D0"/>
    <w:pPr>
      <w:suppressLineNumbers/>
      <w:tabs>
        <w:tab w:val="center" w:pos="4513"/>
        <w:tab w:val="right" w:pos="9026"/>
      </w:tabs>
    </w:pPr>
  </w:style>
  <w:style w:type="character" w:customStyle="1" w:styleId="FooterChar1">
    <w:name w:val="Footer Char1"/>
    <w:basedOn w:val="DefaultParagraphFont"/>
    <w:link w:val="Footer"/>
    <w:rsid w:val="006B34D0"/>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6B34D0"/>
    <w:pPr>
      <w:suppressLineNumbers/>
    </w:pPr>
  </w:style>
  <w:style w:type="paragraph" w:customStyle="1" w:styleId="TableHeading">
    <w:name w:val="Table Heading"/>
    <w:basedOn w:val="TableContents"/>
    <w:rsid w:val="006B34D0"/>
    <w:pPr>
      <w:jc w:val="center"/>
    </w:pPr>
    <w:rPr>
      <w:b/>
      <w:bCs/>
    </w:rPr>
  </w:style>
  <w:style w:type="table" w:styleId="TableGrid">
    <w:name w:val="Table Grid"/>
    <w:basedOn w:val="TableNormal"/>
    <w:uiPriority w:val="59"/>
    <w:rsid w:val="006B34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etlakoordinatnamreatabele1">
    <w:name w:val="Svetla koordinatna mreža tabele1"/>
    <w:basedOn w:val="TableNormal"/>
    <w:uiPriority w:val="40"/>
    <w:rsid w:val="006B34D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Obinatabela11">
    <w:name w:val="Obična tabela 11"/>
    <w:basedOn w:val="TableNormal"/>
    <w:uiPriority w:val="41"/>
    <w:rsid w:val="006B34D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Obinatabela21">
    <w:name w:val="Obična tabela 21"/>
    <w:basedOn w:val="TableNormal"/>
    <w:uiPriority w:val="42"/>
    <w:rsid w:val="006B34D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ListParagraph">
    <w:name w:val="List Paragraph"/>
    <w:basedOn w:val="Normal"/>
    <w:uiPriority w:val="34"/>
    <w:qFormat/>
    <w:rsid w:val="006B34D0"/>
    <w:pPr>
      <w:ind w:left="720"/>
      <w:contextualSpacing/>
    </w:pPr>
  </w:style>
  <w:style w:type="table" w:customStyle="1" w:styleId="Obinatabela22">
    <w:name w:val="Obična tabela 22"/>
    <w:basedOn w:val="TableNormal"/>
    <w:uiPriority w:val="42"/>
    <w:rsid w:val="006B34D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NoSpacing">
    <w:name w:val="No Spacing"/>
    <w:uiPriority w:val="1"/>
    <w:qFormat/>
    <w:rsid w:val="007D782F"/>
    <w:pPr>
      <w:spacing w:after="0" w:line="240" w:lineRule="auto"/>
    </w:pPr>
    <w:rPr>
      <w:rFonts w:ascii="Times New Roman" w:eastAsia="Times New Roman" w:hAnsi="Times New Roman" w:cs="Times New Roman"/>
      <w:sz w:val="24"/>
      <w:szCs w:val="24"/>
      <w:lang w:val="sr-Latn-CS" w:eastAsia="sr-Latn-CS"/>
    </w:rPr>
  </w:style>
  <w:style w:type="character" w:styleId="Hyperlink">
    <w:name w:val="Hyperlink"/>
    <w:basedOn w:val="DefaultParagraphFont"/>
    <w:uiPriority w:val="99"/>
    <w:unhideWhenUsed/>
    <w:rsid w:val="00BF135A"/>
    <w:rPr>
      <w:color w:val="0000FF" w:themeColor="hyperlink"/>
      <w:u w:val="single"/>
    </w:rPr>
  </w:style>
  <w:style w:type="paragraph" w:styleId="FootnoteText">
    <w:name w:val="footnote text"/>
    <w:basedOn w:val="Normal"/>
    <w:link w:val="FootnoteTextChar"/>
    <w:uiPriority w:val="99"/>
    <w:semiHidden/>
    <w:unhideWhenUsed/>
    <w:rsid w:val="0015302E"/>
    <w:pPr>
      <w:spacing w:line="240" w:lineRule="auto"/>
    </w:pPr>
    <w:rPr>
      <w:sz w:val="20"/>
      <w:szCs w:val="20"/>
    </w:rPr>
  </w:style>
  <w:style w:type="character" w:customStyle="1" w:styleId="FootnoteTextChar">
    <w:name w:val="Footnote Text Char"/>
    <w:basedOn w:val="DefaultParagraphFont"/>
    <w:link w:val="FootnoteText"/>
    <w:uiPriority w:val="99"/>
    <w:semiHidden/>
    <w:rsid w:val="0015302E"/>
    <w:rPr>
      <w:rFonts w:ascii="Times New Roman" w:eastAsia="Arial Unicode MS" w:hAnsi="Times New Roman" w:cs="Times New Roman"/>
      <w:color w:val="000000"/>
      <w:kern w:val="1"/>
      <w:sz w:val="20"/>
      <w:szCs w:val="20"/>
      <w:lang w:eastAsia="ar-SA"/>
    </w:rPr>
  </w:style>
  <w:style w:type="character" w:styleId="FootnoteReference">
    <w:name w:val="footnote reference"/>
    <w:basedOn w:val="DefaultParagraphFont"/>
    <w:uiPriority w:val="99"/>
    <w:semiHidden/>
    <w:unhideWhenUsed/>
    <w:rsid w:val="0015302E"/>
    <w:rPr>
      <w:vertAlign w:val="superscript"/>
    </w:rPr>
  </w:style>
  <w:style w:type="character" w:styleId="UnresolvedMention">
    <w:name w:val="Unresolved Mention"/>
    <w:basedOn w:val="DefaultParagraphFont"/>
    <w:uiPriority w:val="99"/>
    <w:semiHidden/>
    <w:unhideWhenUsed/>
    <w:rsid w:val="0093773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946964">
      <w:bodyDiv w:val="1"/>
      <w:marLeft w:val="0"/>
      <w:marRight w:val="0"/>
      <w:marTop w:val="0"/>
      <w:marBottom w:val="0"/>
      <w:divBdr>
        <w:top w:val="none" w:sz="0" w:space="0" w:color="auto"/>
        <w:left w:val="none" w:sz="0" w:space="0" w:color="auto"/>
        <w:bottom w:val="none" w:sz="0" w:space="0" w:color="auto"/>
        <w:right w:val="none" w:sz="0" w:space="0" w:color="auto"/>
      </w:divBdr>
    </w:div>
    <w:div w:id="168719023">
      <w:bodyDiv w:val="1"/>
      <w:marLeft w:val="0"/>
      <w:marRight w:val="0"/>
      <w:marTop w:val="0"/>
      <w:marBottom w:val="0"/>
      <w:divBdr>
        <w:top w:val="none" w:sz="0" w:space="0" w:color="auto"/>
        <w:left w:val="none" w:sz="0" w:space="0" w:color="auto"/>
        <w:bottom w:val="none" w:sz="0" w:space="0" w:color="auto"/>
        <w:right w:val="none" w:sz="0" w:space="0" w:color="auto"/>
      </w:divBdr>
    </w:div>
    <w:div w:id="535046391">
      <w:bodyDiv w:val="1"/>
      <w:marLeft w:val="0"/>
      <w:marRight w:val="0"/>
      <w:marTop w:val="0"/>
      <w:marBottom w:val="0"/>
      <w:divBdr>
        <w:top w:val="none" w:sz="0" w:space="0" w:color="auto"/>
        <w:left w:val="none" w:sz="0" w:space="0" w:color="auto"/>
        <w:bottom w:val="none" w:sz="0" w:space="0" w:color="auto"/>
        <w:right w:val="none" w:sz="0" w:space="0" w:color="auto"/>
      </w:divBdr>
    </w:div>
    <w:div w:id="573055526">
      <w:bodyDiv w:val="1"/>
      <w:marLeft w:val="0"/>
      <w:marRight w:val="0"/>
      <w:marTop w:val="0"/>
      <w:marBottom w:val="0"/>
      <w:divBdr>
        <w:top w:val="none" w:sz="0" w:space="0" w:color="auto"/>
        <w:left w:val="none" w:sz="0" w:space="0" w:color="auto"/>
        <w:bottom w:val="none" w:sz="0" w:space="0" w:color="auto"/>
        <w:right w:val="none" w:sz="0" w:space="0" w:color="auto"/>
      </w:divBdr>
    </w:div>
    <w:div w:id="597559910">
      <w:bodyDiv w:val="1"/>
      <w:marLeft w:val="0"/>
      <w:marRight w:val="0"/>
      <w:marTop w:val="0"/>
      <w:marBottom w:val="0"/>
      <w:divBdr>
        <w:top w:val="none" w:sz="0" w:space="0" w:color="auto"/>
        <w:left w:val="none" w:sz="0" w:space="0" w:color="auto"/>
        <w:bottom w:val="none" w:sz="0" w:space="0" w:color="auto"/>
        <w:right w:val="none" w:sz="0" w:space="0" w:color="auto"/>
      </w:divBdr>
    </w:div>
    <w:div w:id="667103505">
      <w:bodyDiv w:val="1"/>
      <w:marLeft w:val="0"/>
      <w:marRight w:val="0"/>
      <w:marTop w:val="0"/>
      <w:marBottom w:val="0"/>
      <w:divBdr>
        <w:top w:val="none" w:sz="0" w:space="0" w:color="auto"/>
        <w:left w:val="none" w:sz="0" w:space="0" w:color="auto"/>
        <w:bottom w:val="none" w:sz="0" w:space="0" w:color="auto"/>
        <w:right w:val="none" w:sz="0" w:space="0" w:color="auto"/>
      </w:divBdr>
    </w:div>
    <w:div w:id="751318162">
      <w:bodyDiv w:val="1"/>
      <w:marLeft w:val="0"/>
      <w:marRight w:val="0"/>
      <w:marTop w:val="0"/>
      <w:marBottom w:val="0"/>
      <w:divBdr>
        <w:top w:val="none" w:sz="0" w:space="0" w:color="auto"/>
        <w:left w:val="none" w:sz="0" w:space="0" w:color="auto"/>
        <w:bottom w:val="none" w:sz="0" w:space="0" w:color="auto"/>
        <w:right w:val="none" w:sz="0" w:space="0" w:color="auto"/>
      </w:divBdr>
    </w:div>
    <w:div w:id="797336125">
      <w:bodyDiv w:val="1"/>
      <w:marLeft w:val="0"/>
      <w:marRight w:val="0"/>
      <w:marTop w:val="0"/>
      <w:marBottom w:val="0"/>
      <w:divBdr>
        <w:top w:val="none" w:sz="0" w:space="0" w:color="auto"/>
        <w:left w:val="none" w:sz="0" w:space="0" w:color="auto"/>
        <w:bottom w:val="none" w:sz="0" w:space="0" w:color="auto"/>
        <w:right w:val="none" w:sz="0" w:space="0" w:color="auto"/>
      </w:divBdr>
    </w:div>
    <w:div w:id="884025174">
      <w:bodyDiv w:val="1"/>
      <w:marLeft w:val="0"/>
      <w:marRight w:val="0"/>
      <w:marTop w:val="0"/>
      <w:marBottom w:val="0"/>
      <w:divBdr>
        <w:top w:val="none" w:sz="0" w:space="0" w:color="auto"/>
        <w:left w:val="none" w:sz="0" w:space="0" w:color="auto"/>
        <w:bottom w:val="none" w:sz="0" w:space="0" w:color="auto"/>
        <w:right w:val="none" w:sz="0" w:space="0" w:color="auto"/>
      </w:divBdr>
    </w:div>
    <w:div w:id="1127511796">
      <w:bodyDiv w:val="1"/>
      <w:marLeft w:val="0"/>
      <w:marRight w:val="0"/>
      <w:marTop w:val="0"/>
      <w:marBottom w:val="0"/>
      <w:divBdr>
        <w:top w:val="none" w:sz="0" w:space="0" w:color="auto"/>
        <w:left w:val="none" w:sz="0" w:space="0" w:color="auto"/>
        <w:bottom w:val="none" w:sz="0" w:space="0" w:color="auto"/>
        <w:right w:val="none" w:sz="0" w:space="0" w:color="auto"/>
      </w:divBdr>
    </w:div>
    <w:div w:id="1576890220">
      <w:bodyDiv w:val="1"/>
      <w:marLeft w:val="0"/>
      <w:marRight w:val="0"/>
      <w:marTop w:val="0"/>
      <w:marBottom w:val="0"/>
      <w:divBdr>
        <w:top w:val="none" w:sz="0" w:space="0" w:color="auto"/>
        <w:left w:val="none" w:sz="0" w:space="0" w:color="auto"/>
        <w:bottom w:val="none" w:sz="0" w:space="0" w:color="auto"/>
        <w:right w:val="none" w:sz="0" w:space="0" w:color="auto"/>
      </w:divBdr>
    </w:div>
    <w:div w:id="1850682858">
      <w:bodyDiv w:val="1"/>
      <w:marLeft w:val="0"/>
      <w:marRight w:val="0"/>
      <w:marTop w:val="0"/>
      <w:marBottom w:val="0"/>
      <w:divBdr>
        <w:top w:val="none" w:sz="0" w:space="0" w:color="auto"/>
        <w:left w:val="none" w:sz="0" w:space="0" w:color="auto"/>
        <w:bottom w:val="none" w:sz="0" w:space="0" w:color="auto"/>
        <w:right w:val="none" w:sz="0" w:space="0" w:color="auto"/>
      </w:divBdr>
    </w:div>
    <w:div w:id="1965915878">
      <w:bodyDiv w:val="1"/>
      <w:marLeft w:val="0"/>
      <w:marRight w:val="0"/>
      <w:marTop w:val="0"/>
      <w:marBottom w:val="0"/>
      <w:divBdr>
        <w:top w:val="none" w:sz="0" w:space="0" w:color="auto"/>
        <w:left w:val="none" w:sz="0" w:space="0" w:color="auto"/>
        <w:bottom w:val="none" w:sz="0" w:space="0" w:color="auto"/>
        <w:right w:val="none" w:sz="0" w:space="0" w:color="auto"/>
      </w:divBdr>
    </w:div>
    <w:div w:id="2002465483">
      <w:bodyDiv w:val="1"/>
      <w:marLeft w:val="0"/>
      <w:marRight w:val="0"/>
      <w:marTop w:val="0"/>
      <w:marBottom w:val="0"/>
      <w:divBdr>
        <w:top w:val="none" w:sz="0" w:space="0" w:color="auto"/>
        <w:left w:val="none" w:sz="0" w:space="0" w:color="auto"/>
        <w:bottom w:val="none" w:sz="0" w:space="0" w:color="auto"/>
        <w:right w:val="none" w:sz="0" w:space="0" w:color="auto"/>
      </w:divBdr>
    </w:div>
    <w:div w:id="2111703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mailto:javne.nabavke@spbvrsac.org.r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e.nabavke@spbvrsac.org.r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www.spbvrsac.org.rs"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header" Target="header2.xml"/><Relationship Id="rId22" Type="http://schemas.openxmlformats.org/officeDocument/2006/relationships/header" Target="header6.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C57E6-BE50-404B-BE33-F91892925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29</Pages>
  <Words>8253</Words>
  <Characters>47046</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Marija Petkovic</dc:creator>
  <cp:lastModifiedBy>KRISTINA-JAVNE NABAV</cp:lastModifiedBy>
  <cp:revision>43</cp:revision>
  <cp:lastPrinted>2019-09-20T06:15:00Z</cp:lastPrinted>
  <dcterms:created xsi:type="dcterms:W3CDTF">2018-05-30T06:02:00Z</dcterms:created>
  <dcterms:modified xsi:type="dcterms:W3CDTF">2019-12-06T07:08:00Z</dcterms:modified>
</cp:coreProperties>
</file>